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305FA" w14:textId="5A9B6F5F" w:rsidR="001C300D" w:rsidRPr="0025517C" w:rsidRDefault="001C0C92" w:rsidP="00B4261F">
      <w:pPr>
        <w:ind w:firstLine="0"/>
        <w:jc w:val="center"/>
      </w:pPr>
      <w:r w:rsidRPr="0025517C">
        <w:rPr>
          <w:noProof/>
        </w:rPr>
        <w:drawing>
          <wp:inline distT="0" distB="0" distL="0" distR="0" wp14:anchorId="180C86F3" wp14:editId="6B4D138E">
            <wp:extent cx="1528549" cy="696611"/>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193" cy="714222"/>
                    </a:xfrm>
                    <a:prstGeom prst="rect">
                      <a:avLst/>
                    </a:prstGeom>
                  </pic:spPr>
                </pic:pic>
              </a:graphicData>
            </a:graphic>
          </wp:inline>
        </w:drawing>
      </w:r>
    </w:p>
    <w:p w14:paraId="1E8920EA" w14:textId="3FEF071E" w:rsidR="001C300D" w:rsidRDefault="001C300D" w:rsidP="00B4261F">
      <w:pPr>
        <w:ind w:firstLine="0"/>
      </w:pPr>
    </w:p>
    <w:p w14:paraId="4FF0D174" w14:textId="77777777" w:rsidR="00B4261F" w:rsidRPr="0025517C" w:rsidRDefault="00B4261F" w:rsidP="00B4261F">
      <w:pPr>
        <w:ind w:firstLine="0"/>
      </w:pPr>
    </w:p>
    <w:p w14:paraId="0DCF8DE2" w14:textId="057BE672" w:rsidR="001C300D" w:rsidRPr="00B4261F" w:rsidRDefault="008A0AEC" w:rsidP="00B4261F">
      <w:pPr>
        <w:ind w:firstLine="0"/>
        <w:jc w:val="center"/>
        <w:rPr>
          <w:b/>
          <w:sz w:val="56"/>
        </w:rPr>
      </w:pPr>
      <w:r w:rsidRPr="00B4261F">
        <w:rPr>
          <w:b/>
          <w:sz w:val="56"/>
        </w:rPr>
        <w:t>Curso de</w:t>
      </w:r>
    </w:p>
    <w:p w14:paraId="6E82DF2E" w14:textId="7D445BC2" w:rsidR="001C300D" w:rsidRPr="00B4261F" w:rsidRDefault="008A0AEC" w:rsidP="00B4261F">
      <w:pPr>
        <w:ind w:firstLine="0"/>
        <w:jc w:val="center"/>
        <w:rPr>
          <w:b/>
          <w:sz w:val="56"/>
        </w:rPr>
      </w:pPr>
      <w:r w:rsidRPr="00B4261F">
        <w:rPr>
          <w:b/>
          <w:sz w:val="56"/>
        </w:rPr>
        <w:t>Discipulado</w:t>
      </w:r>
    </w:p>
    <w:p w14:paraId="632BDF50" w14:textId="783925FE" w:rsidR="002F019C" w:rsidRPr="0025517C" w:rsidRDefault="002F019C" w:rsidP="00B4261F">
      <w:pPr>
        <w:ind w:firstLine="0"/>
      </w:pPr>
    </w:p>
    <w:p w14:paraId="1FDAB0AD" w14:textId="1AE9773A" w:rsidR="001C300D" w:rsidRDefault="001C300D" w:rsidP="00B4261F">
      <w:pPr>
        <w:ind w:firstLine="0"/>
      </w:pPr>
    </w:p>
    <w:p w14:paraId="098FBD85" w14:textId="77777777" w:rsidR="000C1A71" w:rsidRPr="0025517C" w:rsidRDefault="000C1A71" w:rsidP="00B4261F">
      <w:pPr>
        <w:ind w:firstLine="0"/>
      </w:pPr>
    </w:p>
    <w:p w14:paraId="1BA7B420" w14:textId="77777777" w:rsidR="0025517C" w:rsidRPr="0025517C" w:rsidRDefault="0025517C" w:rsidP="00B4261F">
      <w:pPr>
        <w:ind w:firstLine="0"/>
      </w:pPr>
    </w:p>
    <w:p w14:paraId="23B89472" w14:textId="70ED65AC" w:rsidR="001C300D" w:rsidRPr="0025517C" w:rsidRDefault="008A0AEC" w:rsidP="00B4261F">
      <w:pPr>
        <w:ind w:firstLine="0"/>
      </w:pPr>
      <w:r w:rsidRPr="00B4261F">
        <w:rPr>
          <w:b/>
        </w:rPr>
        <w:t>1ª Edição:</w:t>
      </w:r>
      <w:r w:rsidRPr="0025517C">
        <w:t xml:space="preserve"> março de 2014</w:t>
      </w:r>
    </w:p>
    <w:p w14:paraId="5E625D3C" w14:textId="50BF3266" w:rsidR="001C0C92" w:rsidRPr="0025517C" w:rsidRDefault="001C0C92" w:rsidP="00B4261F">
      <w:pPr>
        <w:ind w:firstLine="0"/>
      </w:pPr>
      <w:r w:rsidRPr="0025517C">
        <w:t>Equipa Ministerial da Igreja Evangélica Baptista da Praia da Vitória</w:t>
      </w:r>
    </w:p>
    <w:p w14:paraId="51FD4E64" w14:textId="77777777" w:rsidR="001C0C92" w:rsidRPr="0025517C" w:rsidRDefault="001C0C92" w:rsidP="00B4261F">
      <w:pPr>
        <w:ind w:firstLine="0"/>
      </w:pPr>
    </w:p>
    <w:p w14:paraId="2F0794B8" w14:textId="05C3EBE9" w:rsidR="002F019C" w:rsidRPr="0025517C" w:rsidRDefault="002F019C" w:rsidP="00B4261F">
      <w:pPr>
        <w:ind w:firstLine="0"/>
        <w:rPr>
          <w:highlight w:val="yellow"/>
        </w:rPr>
      </w:pPr>
      <w:r w:rsidRPr="00B4261F">
        <w:rPr>
          <w:b/>
        </w:rPr>
        <w:t>2ª Edição:</w:t>
      </w:r>
      <w:r w:rsidRPr="0025517C">
        <w:t xml:space="preserve"> </w:t>
      </w:r>
      <w:r w:rsidRPr="0025517C">
        <w:rPr>
          <w:highlight w:val="yellow"/>
        </w:rPr>
        <w:t>março de 2025</w:t>
      </w:r>
    </w:p>
    <w:p w14:paraId="483DF507" w14:textId="5E1B57BF" w:rsidR="001C0C92" w:rsidRPr="0025517C" w:rsidRDefault="001C0C92" w:rsidP="00B4261F">
      <w:pPr>
        <w:ind w:firstLine="0"/>
      </w:pPr>
      <w:r w:rsidRPr="0025517C">
        <w:t>Equipa Pastoral da Igreja Evangélica Baptista da Praia da Vitória</w:t>
      </w:r>
    </w:p>
    <w:p w14:paraId="7B23AAB5" w14:textId="03D7E4D2" w:rsidR="001C300D" w:rsidRPr="0025517C" w:rsidRDefault="001C300D" w:rsidP="00B4261F">
      <w:pPr>
        <w:ind w:firstLine="0"/>
      </w:pPr>
    </w:p>
    <w:p w14:paraId="4492F9A3" w14:textId="557FCC2A" w:rsidR="000C1A71" w:rsidRDefault="000C1A71" w:rsidP="00B4261F">
      <w:pPr>
        <w:ind w:firstLine="0"/>
      </w:pPr>
    </w:p>
    <w:p w14:paraId="22C83AF4" w14:textId="768A785B" w:rsidR="000C1A71" w:rsidRDefault="000C1A71" w:rsidP="00B4261F">
      <w:pPr>
        <w:ind w:firstLine="0"/>
      </w:pPr>
    </w:p>
    <w:p w14:paraId="39383378" w14:textId="77777777" w:rsidR="000C1A71" w:rsidRPr="0025517C" w:rsidRDefault="000C1A71" w:rsidP="00B4261F">
      <w:pPr>
        <w:ind w:firstLine="0"/>
      </w:pPr>
    </w:p>
    <w:p w14:paraId="2EB0D8EC" w14:textId="77777777" w:rsidR="001C300D" w:rsidRPr="00B4261F" w:rsidRDefault="008A0AEC" w:rsidP="00B4261F">
      <w:pPr>
        <w:ind w:firstLine="0"/>
        <w:rPr>
          <w:b/>
        </w:rPr>
      </w:pPr>
      <w:r w:rsidRPr="00B4261F">
        <w:rPr>
          <w:b/>
          <w:i/>
        </w:rPr>
        <w:t xml:space="preserve">Igreja Evangélica Baptista da Praia da Vitória </w:t>
      </w:r>
    </w:p>
    <w:p w14:paraId="517EA7DB" w14:textId="77777777" w:rsidR="001C300D" w:rsidRPr="00B4261F" w:rsidRDefault="008A0AEC" w:rsidP="00B4261F">
      <w:pPr>
        <w:ind w:firstLine="0"/>
        <w:rPr>
          <w:sz w:val="22"/>
        </w:rPr>
      </w:pPr>
      <w:r w:rsidRPr="00B4261F">
        <w:rPr>
          <w:sz w:val="22"/>
        </w:rPr>
        <w:t xml:space="preserve">Rua da Estrela, 41 </w:t>
      </w:r>
    </w:p>
    <w:p w14:paraId="02FA5966" w14:textId="6B94D8A8" w:rsidR="001C300D" w:rsidRPr="00B4261F" w:rsidRDefault="008A0AEC" w:rsidP="00B4261F">
      <w:pPr>
        <w:ind w:firstLine="0"/>
        <w:rPr>
          <w:sz w:val="22"/>
        </w:rPr>
      </w:pPr>
      <w:r w:rsidRPr="00B4261F">
        <w:rPr>
          <w:sz w:val="22"/>
        </w:rPr>
        <w:t>Santa Cruz</w:t>
      </w:r>
    </w:p>
    <w:p w14:paraId="04327342" w14:textId="77777777" w:rsidR="00B4261F" w:rsidRDefault="008A0AEC" w:rsidP="00B4261F">
      <w:pPr>
        <w:ind w:firstLine="0"/>
        <w:rPr>
          <w:sz w:val="22"/>
        </w:rPr>
      </w:pPr>
      <w:r w:rsidRPr="00B4261F">
        <w:rPr>
          <w:sz w:val="22"/>
        </w:rPr>
        <w:t xml:space="preserve">9760-403 Praia da Vitória Ilha Terceira – </w:t>
      </w:r>
      <w:r w:rsidR="002F019C" w:rsidRPr="00B4261F">
        <w:rPr>
          <w:sz w:val="22"/>
        </w:rPr>
        <w:t>A</w:t>
      </w:r>
      <w:r w:rsidRPr="00B4261F">
        <w:rPr>
          <w:sz w:val="22"/>
        </w:rPr>
        <w:t>çores – Portugal</w:t>
      </w:r>
    </w:p>
    <w:p w14:paraId="036284FB" w14:textId="170FEF89" w:rsidR="002F019C" w:rsidRPr="00B4261F" w:rsidRDefault="009847F5" w:rsidP="00B4261F">
      <w:pPr>
        <w:ind w:firstLine="0"/>
        <w:rPr>
          <w:sz w:val="22"/>
        </w:rPr>
      </w:pPr>
      <w:hyperlink r:id="rId12" w:history="1">
        <w:r w:rsidR="00C15E14" w:rsidRPr="00BB4EDB">
          <w:rPr>
            <w:rStyle w:val="Hiperligao"/>
            <w:rFonts w:cstheme="minorHAnsi"/>
            <w:b/>
            <w:sz w:val="22"/>
            <w:szCs w:val="24"/>
          </w:rPr>
          <w:t>www.iebpv.org</w:t>
        </w:r>
      </w:hyperlink>
      <w:r w:rsidR="008A0AEC" w:rsidRPr="00B4261F">
        <w:rPr>
          <w:sz w:val="22"/>
        </w:rPr>
        <w:t xml:space="preserve"> </w:t>
      </w:r>
    </w:p>
    <w:p w14:paraId="71E11F86" w14:textId="761190B5" w:rsidR="00C15E14" w:rsidRDefault="008A0AEC" w:rsidP="000C1A71">
      <w:pPr>
        <w:ind w:firstLine="0"/>
      </w:pPr>
      <w:r w:rsidRPr="00B4261F">
        <w:rPr>
          <w:sz w:val="22"/>
        </w:rPr>
        <w:t>© março de 2014</w:t>
      </w:r>
      <w:r w:rsidR="002F019C" w:rsidRPr="00B4261F">
        <w:rPr>
          <w:sz w:val="22"/>
        </w:rPr>
        <w:t xml:space="preserve">; </w:t>
      </w:r>
      <w:r w:rsidR="002F019C" w:rsidRPr="00B4261F">
        <w:rPr>
          <w:sz w:val="22"/>
          <w:highlight w:val="yellow"/>
        </w:rPr>
        <w:t>março de 2025</w:t>
      </w:r>
      <w:r w:rsidR="00C15E14">
        <w:br w:type="page"/>
      </w:r>
    </w:p>
    <w:p w14:paraId="0216BABB" w14:textId="77777777" w:rsidR="00DD2593" w:rsidRDefault="00DD2593" w:rsidP="00977BA8"/>
    <w:p w14:paraId="6D7F70F6" w14:textId="77777777" w:rsidR="00074FD2" w:rsidRDefault="00074FD2" w:rsidP="00977BA8">
      <w:pPr>
        <w:rPr>
          <w:highlight w:val="yellow"/>
        </w:rPr>
      </w:pPr>
    </w:p>
    <w:p w14:paraId="7F0F8B56" w14:textId="77777777" w:rsidR="00074FD2" w:rsidRDefault="00074FD2" w:rsidP="00977BA8">
      <w:pPr>
        <w:rPr>
          <w:highlight w:val="yellow"/>
        </w:rPr>
      </w:pPr>
    </w:p>
    <w:p w14:paraId="35EC684B" w14:textId="4D1D7B49" w:rsidR="00DD2593" w:rsidRDefault="00DD2593" w:rsidP="00977BA8">
      <w:r w:rsidRPr="00DD2593">
        <w:rPr>
          <w:highlight w:val="yellow"/>
        </w:rPr>
        <w:t>Para encomendar mais exemplares deste manual:</w:t>
      </w:r>
    </w:p>
    <w:p w14:paraId="693F8864" w14:textId="45605146" w:rsidR="00DD2593" w:rsidRDefault="00DD2593" w:rsidP="00977BA8"/>
    <w:p w14:paraId="1B1AC851" w14:textId="5CBB55A5" w:rsidR="00DD2593" w:rsidRDefault="000C1A71" w:rsidP="00DD2593">
      <w:pPr>
        <w:ind w:firstLine="0"/>
        <w:jc w:val="center"/>
      </w:pPr>
      <w:r>
        <w:t xml:space="preserve">(QR </w:t>
      </w:r>
      <w:proofErr w:type="spellStart"/>
      <w:r>
        <w:t>Code</w:t>
      </w:r>
      <w:proofErr w:type="spellEnd"/>
      <w:r>
        <w:t>)</w:t>
      </w:r>
    </w:p>
    <w:p w14:paraId="3F3B0805" w14:textId="77777777" w:rsidR="00074FD2" w:rsidRDefault="00074FD2" w:rsidP="00DD2593">
      <w:pPr>
        <w:ind w:firstLine="0"/>
        <w:jc w:val="center"/>
      </w:pPr>
    </w:p>
    <w:p w14:paraId="7CA32C0B" w14:textId="77777777" w:rsidR="00DD2593" w:rsidRDefault="00DD2593" w:rsidP="00977BA8"/>
    <w:p w14:paraId="5A58BEDD" w14:textId="4969D87E" w:rsidR="002F019C" w:rsidRPr="0025517C" w:rsidRDefault="002F019C" w:rsidP="00977BA8">
      <w:r w:rsidRPr="0025517C">
        <w:br w:type="page"/>
      </w:r>
    </w:p>
    <w:p w14:paraId="2D463C97" w14:textId="77777777" w:rsidR="001C300D" w:rsidRPr="00AD7658" w:rsidRDefault="008A0AEC" w:rsidP="00977BA8">
      <w:pPr>
        <w:rPr>
          <w:sz w:val="32"/>
        </w:rPr>
      </w:pPr>
      <w:r w:rsidRPr="00AD7658">
        <w:rPr>
          <w:rFonts w:eastAsia="Cambria"/>
          <w:sz w:val="32"/>
        </w:rPr>
        <w:lastRenderedPageBreak/>
        <w:t xml:space="preserve">Índice </w:t>
      </w:r>
    </w:p>
    <w:p w14:paraId="7A8F3AB4" w14:textId="77777777" w:rsidR="001C300D" w:rsidRPr="0025517C" w:rsidRDefault="008A0AEC" w:rsidP="00977BA8">
      <w:r w:rsidRPr="0025517C">
        <w:t xml:space="preserve"> </w:t>
      </w:r>
    </w:p>
    <w:sdt>
      <w:sdtPr>
        <w:rPr>
          <w:rFonts w:asciiTheme="minorHAnsi" w:hAnsiTheme="minorHAnsi"/>
          <w:sz w:val="24"/>
        </w:rPr>
        <w:id w:val="-1191753379"/>
        <w:docPartObj>
          <w:docPartGallery w:val="Table of Contents"/>
        </w:docPartObj>
      </w:sdtPr>
      <w:sdtContent>
        <w:p w14:paraId="33CE48EF" w14:textId="6151585F" w:rsidR="000C1A71" w:rsidRDefault="008A0AEC">
          <w:pPr>
            <w:pStyle w:val="ndice1"/>
            <w:tabs>
              <w:tab w:val="right" w:leader="dot" w:pos="6112"/>
            </w:tabs>
            <w:rPr>
              <w:rFonts w:asciiTheme="minorHAnsi" w:eastAsiaTheme="minorEastAsia" w:hAnsiTheme="minorHAnsi" w:cstheme="minorBidi"/>
              <w:noProof/>
              <w:color w:val="auto"/>
            </w:rPr>
          </w:pPr>
          <w:r w:rsidRPr="00C728BD">
            <w:fldChar w:fldCharType="begin"/>
          </w:r>
          <w:r w:rsidRPr="00C728BD">
            <w:instrText xml:space="preserve"> TOC \o "1-3" \h \z \u </w:instrText>
          </w:r>
          <w:r w:rsidRPr="00C728BD">
            <w:fldChar w:fldCharType="separate"/>
          </w:r>
          <w:hyperlink w:anchor="_Toc188445224" w:history="1">
            <w:r w:rsidR="000C1A71" w:rsidRPr="00E30C90">
              <w:rPr>
                <w:rStyle w:val="Hiperligao"/>
                <w:noProof/>
              </w:rPr>
              <w:t>Identificação</w:t>
            </w:r>
            <w:r w:rsidR="000C1A71">
              <w:rPr>
                <w:noProof/>
                <w:webHidden/>
              </w:rPr>
              <w:tab/>
            </w:r>
            <w:r w:rsidR="000C1A71">
              <w:rPr>
                <w:noProof/>
                <w:webHidden/>
              </w:rPr>
              <w:fldChar w:fldCharType="begin"/>
            </w:r>
            <w:r w:rsidR="000C1A71">
              <w:rPr>
                <w:noProof/>
                <w:webHidden/>
              </w:rPr>
              <w:instrText xml:space="preserve"> PAGEREF _Toc188445224 \h </w:instrText>
            </w:r>
            <w:r w:rsidR="000C1A71">
              <w:rPr>
                <w:noProof/>
                <w:webHidden/>
              </w:rPr>
            </w:r>
            <w:r w:rsidR="000C1A71">
              <w:rPr>
                <w:noProof/>
                <w:webHidden/>
              </w:rPr>
              <w:fldChar w:fldCharType="separate"/>
            </w:r>
            <w:r w:rsidR="000C1A71">
              <w:rPr>
                <w:noProof/>
                <w:webHidden/>
              </w:rPr>
              <w:t>5</w:t>
            </w:r>
            <w:r w:rsidR="000C1A71">
              <w:rPr>
                <w:noProof/>
                <w:webHidden/>
              </w:rPr>
              <w:fldChar w:fldCharType="end"/>
            </w:r>
          </w:hyperlink>
        </w:p>
        <w:p w14:paraId="0BD0C4E1" w14:textId="73A834B0" w:rsidR="000C1A71" w:rsidRDefault="009847F5">
          <w:pPr>
            <w:pStyle w:val="ndice1"/>
            <w:tabs>
              <w:tab w:val="right" w:leader="dot" w:pos="6112"/>
            </w:tabs>
            <w:rPr>
              <w:rFonts w:asciiTheme="minorHAnsi" w:eastAsiaTheme="minorEastAsia" w:hAnsiTheme="minorHAnsi" w:cstheme="minorBidi"/>
              <w:noProof/>
              <w:color w:val="auto"/>
            </w:rPr>
          </w:pPr>
          <w:hyperlink w:anchor="_Toc188445225" w:history="1">
            <w:r w:rsidR="000C1A71" w:rsidRPr="00E30C90">
              <w:rPr>
                <w:rStyle w:val="Hiperligao"/>
                <w:noProof/>
              </w:rPr>
              <w:t>1 - A Bíblia</w:t>
            </w:r>
            <w:r w:rsidR="000C1A71">
              <w:rPr>
                <w:noProof/>
                <w:webHidden/>
              </w:rPr>
              <w:tab/>
            </w:r>
            <w:r w:rsidR="000C1A71">
              <w:rPr>
                <w:noProof/>
                <w:webHidden/>
              </w:rPr>
              <w:fldChar w:fldCharType="begin"/>
            </w:r>
            <w:r w:rsidR="000C1A71">
              <w:rPr>
                <w:noProof/>
                <w:webHidden/>
              </w:rPr>
              <w:instrText xml:space="preserve"> PAGEREF _Toc188445225 \h </w:instrText>
            </w:r>
            <w:r w:rsidR="000C1A71">
              <w:rPr>
                <w:noProof/>
                <w:webHidden/>
              </w:rPr>
            </w:r>
            <w:r w:rsidR="000C1A71">
              <w:rPr>
                <w:noProof/>
                <w:webHidden/>
              </w:rPr>
              <w:fldChar w:fldCharType="separate"/>
            </w:r>
            <w:r w:rsidR="000C1A71">
              <w:rPr>
                <w:noProof/>
                <w:webHidden/>
              </w:rPr>
              <w:t>7</w:t>
            </w:r>
            <w:r w:rsidR="000C1A71">
              <w:rPr>
                <w:noProof/>
                <w:webHidden/>
              </w:rPr>
              <w:fldChar w:fldCharType="end"/>
            </w:r>
          </w:hyperlink>
        </w:p>
        <w:p w14:paraId="631DAD39" w14:textId="269CEC3D" w:rsidR="000C1A71" w:rsidRDefault="009847F5">
          <w:pPr>
            <w:pStyle w:val="ndice2"/>
            <w:tabs>
              <w:tab w:val="right" w:leader="dot" w:pos="6112"/>
            </w:tabs>
            <w:rPr>
              <w:rFonts w:asciiTheme="minorHAnsi" w:eastAsiaTheme="minorEastAsia" w:hAnsiTheme="minorHAnsi" w:cstheme="minorBidi"/>
              <w:noProof/>
              <w:color w:val="auto"/>
            </w:rPr>
          </w:pPr>
          <w:hyperlink w:anchor="_Toc188445226" w:history="1">
            <w:r w:rsidR="000C1A71" w:rsidRPr="00E30C90">
              <w:rPr>
                <w:rStyle w:val="Hiperligao"/>
                <w:noProof/>
              </w:rPr>
              <w:t>Factos sobre a Bíblia</w:t>
            </w:r>
            <w:r w:rsidR="000C1A71">
              <w:rPr>
                <w:noProof/>
                <w:webHidden/>
              </w:rPr>
              <w:tab/>
            </w:r>
            <w:r w:rsidR="000C1A71">
              <w:rPr>
                <w:noProof/>
                <w:webHidden/>
              </w:rPr>
              <w:fldChar w:fldCharType="begin"/>
            </w:r>
            <w:r w:rsidR="000C1A71">
              <w:rPr>
                <w:noProof/>
                <w:webHidden/>
              </w:rPr>
              <w:instrText xml:space="preserve"> PAGEREF _Toc188445226 \h </w:instrText>
            </w:r>
            <w:r w:rsidR="000C1A71">
              <w:rPr>
                <w:noProof/>
                <w:webHidden/>
              </w:rPr>
            </w:r>
            <w:r w:rsidR="000C1A71">
              <w:rPr>
                <w:noProof/>
                <w:webHidden/>
              </w:rPr>
              <w:fldChar w:fldCharType="separate"/>
            </w:r>
            <w:r w:rsidR="000C1A71">
              <w:rPr>
                <w:noProof/>
                <w:webHidden/>
              </w:rPr>
              <w:t>7</w:t>
            </w:r>
            <w:r w:rsidR="000C1A71">
              <w:rPr>
                <w:noProof/>
                <w:webHidden/>
              </w:rPr>
              <w:fldChar w:fldCharType="end"/>
            </w:r>
          </w:hyperlink>
        </w:p>
        <w:p w14:paraId="048B5A79" w14:textId="6A9D5066" w:rsidR="000C1A71" w:rsidRDefault="009847F5">
          <w:pPr>
            <w:pStyle w:val="ndice2"/>
            <w:tabs>
              <w:tab w:val="right" w:leader="dot" w:pos="6112"/>
            </w:tabs>
            <w:rPr>
              <w:rFonts w:asciiTheme="minorHAnsi" w:eastAsiaTheme="minorEastAsia" w:hAnsiTheme="minorHAnsi" w:cstheme="minorBidi"/>
              <w:noProof/>
              <w:color w:val="auto"/>
            </w:rPr>
          </w:pPr>
          <w:hyperlink w:anchor="_Toc188445227" w:history="1">
            <w:r w:rsidR="000C1A71" w:rsidRPr="00E30C90">
              <w:rPr>
                <w:rStyle w:val="Hiperligao"/>
                <w:noProof/>
              </w:rPr>
              <w:t>A existência de Deus</w:t>
            </w:r>
            <w:r w:rsidR="000C1A71">
              <w:rPr>
                <w:noProof/>
                <w:webHidden/>
              </w:rPr>
              <w:tab/>
            </w:r>
            <w:r w:rsidR="000C1A71">
              <w:rPr>
                <w:noProof/>
                <w:webHidden/>
              </w:rPr>
              <w:fldChar w:fldCharType="begin"/>
            </w:r>
            <w:r w:rsidR="000C1A71">
              <w:rPr>
                <w:noProof/>
                <w:webHidden/>
              </w:rPr>
              <w:instrText xml:space="preserve"> PAGEREF _Toc188445227 \h </w:instrText>
            </w:r>
            <w:r w:rsidR="000C1A71">
              <w:rPr>
                <w:noProof/>
                <w:webHidden/>
              </w:rPr>
            </w:r>
            <w:r w:rsidR="000C1A71">
              <w:rPr>
                <w:noProof/>
                <w:webHidden/>
              </w:rPr>
              <w:fldChar w:fldCharType="separate"/>
            </w:r>
            <w:r w:rsidR="000C1A71">
              <w:rPr>
                <w:noProof/>
                <w:webHidden/>
              </w:rPr>
              <w:t>8</w:t>
            </w:r>
            <w:r w:rsidR="000C1A71">
              <w:rPr>
                <w:noProof/>
                <w:webHidden/>
              </w:rPr>
              <w:fldChar w:fldCharType="end"/>
            </w:r>
          </w:hyperlink>
        </w:p>
        <w:p w14:paraId="711A839C" w14:textId="38465D5E" w:rsidR="000C1A71" w:rsidRDefault="009847F5">
          <w:pPr>
            <w:pStyle w:val="ndice2"/>
            <w:tabs>
              <w:tab w:val="right" w:leader="dot" w:pos="6112"/>
            </w:tabs>
            <w:rPr>
              <w:rFonts w:asciiTheme="minorHAnsi" w:eastAsiaTheme="minorEastAsia" w:hAnsiTheme="minorHAnsi" w:cstheme="minorBidi"/>
              <w:noProof/>
              <w:color w:val="auto"/>
            </w:rPr>
          </w:pPr>
          <w:hyperlink w:anchor="_Toc188445228" w:history="1">
            <w:r w:rsidR="000C1A71" w:rsidRPr="00E30C90">
              <w:rPr>
                <w:rStyle w:val="Hiperligao"/>
                <w:noProof/>
              </w:rPr>
              <w:t>As Escrituras como revelação de Deus</w:t>
            </w:r>
            <w:r w:rsidR="000C1A71">
              <w:rPr>
                <w:noProof/>
                <w:webHidden/>
              </w:rPr>
              <w:tab/>
            </w:r>
            <w:r w:rsidR="000C1A71">
              <w:rPr>
                <w:noProof/>
                <w:webHidden/>
              </w:rPr>
              <w:fldChar w:fldCharType="begin"/>
            </w:r>
            <w:r w:rsidR="000C1A71">
              <w:rPr>
                <w:noProof/>
                <w:webHidden/>
              </w:rPr>
              <w:instrText xml:space="preserve"> PAGEREF _Toc188445228 \h </w:instrText>
            </w:r>
            <w:r w:rsidR="000C1A71">
              <w:rPr>
                <w:noProof/>
                <w:webHidden/>
              </w:rPr>
            </w:r>
            <w:r w:rsidR="000C1A71">
              <w:rPr>
                <w:noProof/>
                <w:webHidden/>
              </w:rPr>
              <w:fldChar w:fldCharType="separate"/>
            </w:r>
            <w:r w:rsidR="000C1A71">
              <w:rPr>
                <w:noProof/>
                <w:webHidden/>
              </w:rPr>
              <w:t>8</w:t>
            </w:r>
            <w:r w:rsidR="000C1A71">
              <w:rPr>
                <w:noProof/>
                <w:webHidden/>
              </w:rPr>
              <w:fldChar w:fldCharType="end"/>
            </w:r>
          </w:hyperlink>
        </w:p>
        <w:p w14:paraId="2137E598" w14:textId="0486D206" w:rsidR="000C1A71" w:rsidRDefault="009847F5">
          <w:pPr>
            <w:pStyle w:val="ndice2"/>
            <w:tabs>
              <w:tab w:val="right" w:leader="dot" w:pos="6112"/>
            </w:tabs>
            <w:rPr>
              <w:rFonts w:asciiTheme="minorHAnsi" w:eastAsiaTheme="minorEastAsia" w:hAnsiTheme="minorHAnsi" w:cstheme="minorBidi"/>
              <w:noProof/>
              <w:color w:val="auto"/>
            </w:rPr>
          </w:pPr>
          <w:hyperlink w:anchor="_Toc188445229" w:history="1">
            <w:r w:rsidR="000C1A71" w:rsidRPr="00E30C90">
              <w:rPr>
                <w:rStyle w:val="Hiperligao"/>
                <w:noProof/>
              </w:rPr>
              <w:t>A inspiração das Escrituras</w:t>
            </w:r>
            <w:r w:rsidR="000C1A71">
              <w:rPr>
                <w:noProof/>
                <w:webHidden/>
              </w:rPr>
              <w:tab/>
            </w:r>
            <w:r w:rsidR="000C1A71">
              <w:rPr>
                <w:noProof/>
                <w:webHidden/>
              </w:rPr>
              <w:fldChar w:fldCharType="begin"/>
            </w:r>
            <w:r w:rsidR="000C1A71">
              <w:rPr>
                <w:noProof/>
                <w:webHidden/>
              </w:rPr>
              <w:instrText xml:space="preserve"> PAGEREF _Toc188445229 \h </w:instrText>
            </w:r>
            <w:r w:rsidR="000C1A71">
              <w:rPr>
                <w:noProof/>
                <w:webHidden/>
              </w:rPr>
            </w:r>
            <w:r w:rsidR="000C1A71">
              <w:rPr>
                <w:noProof/>
                <w:webHidden/>
              </w:rPr>
              <w:fldChar w:fldCharType="separate"/>
            </w:r>
            <w:r w:rsidR="000C1A71">
              <w:rPr>
                <w:noProof/>
                <w:webHidden/>
              </w:rPr>
              <w:t>10</w:t>
            </w:r>
            <w:r w:rsidR="000C1A71">
              <w:rPr>
                <w:noProof/>
                <w:webHidden/>
              </w:rPr>
              <w:fldChar w:fldCharType="end"/>
            </w:r>
          </w:hyperlink>
        </w:p>
        <w:p w14:paraId="786FBDAD" w14:textId="6B1CF473" w:rsidR="000C1A71" w:rsidRDefault="009847F5">
          <w:pPr>
            <w:pStyle w:val="ndice1"/>
            <w:tabs>
              <w:tab w:val="right" w:leader="dot" w:pos="6112"/>
            </w:tabs>
            <w:rPr>
              <w:rFonts w:asciiTheme="minorHAnsi" w:eastAsiaTheme="minorEastAsia" w:hAnsiTheme="minorHAnsi" w:cstheme="minorBidi"/>
              <w:noProof/>
              <w:color w:val="auto"/>
            </w:rPr>
          </w:pPr>
          <w:hyperlink w:anchor="_Toc188445230" w:history="1">
            <w:r w:rsidR="000C1A71" w:rsidRPr="00E30C90">
              <w:rPr>
                <w:rStyle w:val="Hiperligao"/>
                <w:noProof/>
              </w:rPr>
              <w:t>2 - O pecado</w:t>
            </w:r>
            <w:r w:rsidR="000C1A71">
              <w:rPr>
                <w:noProof/>
                <w:webHidden/>
              </w:rPr>
              <w:tab/>
            </w:r>
            <w:r w:rsidR="000C1A71">
              <w:rPr>
                <w:noProof/>
                <w:webHidden/>
              </w:rPr>
              <w:fldChar w:fldCharType="begin"/>
            </w:r>
            <w:r w:rsidR="000C1A71">
              <w:rPr>
                <w:noProof/>
                <w:webHidden/>
              </w:rPr>
              <w:instrText xml:space="preserve"> PAGEREF _Toc188445230 \h </w:instrText>
            </w:r>
            <w:r w:rsidR="000C1A71">
              <w:rPr>
                <w:noProof/>
                <w:webHidden/>
              </w:rPr>
            </w:r>
            <w:r w:rsidR="000C1A71">
              <w:rPr>
                <w:noProof/>
                <w:webHidden/>
              </w:rPr>
              <w:fldChar w:fldCharType="separate"/>
            </w:r>
            <w:r w:rsidR="000C1A71">
              <w:rPr>
                <w:noProof/>
                <w:webHidden/>
              </w:rPr>
              <w:t>12</w:t>
            </w:r>
            <w:r w:rsidR="000C1A71">
              <w:rPr>
                <w:noProof/>
                <w:webHidden/>
              </w:rPr>
              <w:fldChar w:fldCharType="end"/>
            </w:r>
          </w:hyperlink>
        </w:p>
        <w:p w14:paraId="71CC7E4C" w14:textId="150B6EEB" w:rsidR="000C1A71" w:rsidRDefault="009847F5">
          <w:pPr>
            <w:pStyle w:val="ndice2"/>
            <w:tabs>
              <w:tab w:val="right" w:leader="dot" w:pos="6112"/>
            </w:tabs>
            <w:rPr>
              <w:rFonts w:asciiTheme="minorHAnsi" w:eastAsiaTheme="minorEastAsia" w:hAnsiTheme="minorHAnsi" w:cstheme="minorBidi"/>
              <w:noProof/>
              <w:color w:val="auto"/>
            </w:rPr>
          </w:pPr>
          <w:hyperlink w:anchor="_Toc188445231" w:history="1">
            <w:r w:rsidR="000C1A71" w:rsidRPr="00E30C90">
              <w:rPr>
                <w:rStyle w:val="Hiperligao"/>
                <w:noProof/>
              </w:rPr>
              <w:t>A criação</w:t>
            </w:r>
            <w:r w:rsidR="000C1A71">
              <w:rPr>
                <w:noProof/>
                <w:webHidden/>
              </w:rPr>
              <w:tab/>
            </w:r>
            <w:r w:rsidR="000C1A71">
              <w:rPr>
                <w:noProof/>
                <w:webHidden/>
              </w:rPr>
              <w:fldChar w:fldCharType="begin"/>
            </w:r>
            <w:r w:rsidR="000C1A71">
              <w:rPr>
                <w:noProof/>
                <w:webHidden/>
              </w:rPr>
              <w:instrText xml:space="preserve"> PAGEREF _Toc188445231 \h </w:instrText>
            </w:r>
            <w:r w:rsidR="000C1A71">
              <w:rPr>
                <w:noProof/>
                <w:webHidden/>
              </w:rPr>
            </w:r>
            <w:r w:rsidR="000C1A71">
              <w:rPr>
                <w:noProof/>
                <w:webHidden/>
              </w:rPr>
              <w:fldChar w:fldCharType="separate"/>
            </w:r>
            <w:r w:rsidR="000C1A71">
              <w:rPr>
                <w:noProof/>
                <w:webHidden/>
              </w:rPr>
              <w:t>12</w:t>
            </w:r>
            <w:r w:rsidR="000C1A71">
              <w:rPr>
                <w:noProof/>
                <w:webHidden/>
              </w:rPr>
              <w:fldChar w:fldCharType="end"/>
            </w:r>
          </w:hyperlink>
        </w:p>
        <w:p w14:paraId="4D160B8A" w14:textId="42F905FB" w:rsidR="000C1A71" w:rsidRDefault="009847F5">
          <w:pPr>
            <w:pStyle w:val="ndice2"/>
            <w:tabs>
              <w:tab w:val="right" w:leader="dot" w:pos="6112"/>
            </w:tabs>
            <w:rPr>
              <w:rFonts w:asciiTheme="minorHAnsi" w:eastAsiaTheme="minorEastAsia" w:hAnsiTheme="minorHAnsi" w:cstheme="minorBidi"/>
              <w:noProof/>
              <w:color w:val="auto"/>
            </w:rPr>
          </w:pPr>
          <w:hyperlink w:anchor="_Toc188445232" w:history="1">
            <w:r w:rsidR="000C1A71" w:rsidRPr="00E30C90">
              <w:rPr>
                <w:rStyle w:val="Hiperligao"/>
                <w:noProof/>
              </w:rPr>
              <w:t>O pecado ou estado de apostasia do Homem</w:t>
            </w:r>
            <w:r w:rsidR="000C1A71">
              <w:rPr>
                <w:noProof/>
                <w:webHidden/>
              </w:rPr>
              <w:tab/>
            </w:r>
            <w:r w:rsidR="000C1A71">
              <w:rPr>
                <w:noProof/>
                <w:webHidden/>
              </w:rPr>
              <w:fldChar w:fldCharType="begin"/>
            </w:r>
            <w:r w:rsidR="000C1A71">
              <w:rPr>
                <w:noProof/>
                <w:webHidden/>
              </w:rPr>
              <w:instrText xml:space="preserve"> PAGEREF _Toc188445232 \h </w:instrText>
            </w:r>
            <w:r w:rsidR="000C1A71">
              <w:rPr>
                <w:noProof/>
                <w:webHidden/>
              </w:rPr>
            </w:r>
            <w:r w:rsidR="000C1A71">
              <w:rPr>
                <w:noProof/>
                <w:webHidden/>
              </w:rPr>
              <w:fldChar w:fldCharType="separate"/>
            </w:r>
            <w:r w:rsidR="000C1A71">
              <w:rPr>
                <w:noProof/>
                <w:webHidden/>
              </w:rPr>
              <w:t>12</w:t>
            </w:r>
            <w:r w:rsidR="000C1A71">
              <w:rPr>
                <w:noProof/>
                <w:webHidden/>
              </w:rPr>
              <w:fldChar w:fldCharType="end"/>
            </w:r>
          </w:hyperlink>
        </w:p>
        <w:p w14:paraId="61C5968E" w14:textId="0EE6713C" w:rsidR="000C1A71" w:rsidRDefault="009847F5">
          <w:pPr>
            <w:pStyle w:val="ndice1"/>
            <w:tabs>
              <w:tab w:val="right" w:leader="dot" w:pos="6112"/>
            </w:tabs>
            <w:rPr>
              <w:rFonts w:asciiTheme="minorHAnsi" w:eastAsiaTheme="minorEastAsia" w:hAnsiTheme="minorHAnsi" w:cstheme="minorBidi"/>
              <w:noProof/>
              <w:color w:val="auto"/>
            </w:rPr>
          </w:pPr>
          <w:hyperlink w:anchor="_Toc188445233" w:history="1">
            <w:r w:rsidR="000C1A71" w:rsidRPr="00E30C90">
              <w:rPr>
                <w:rStyle w:val="Hiperligao"/>
                <w:noProof/>
              </w:rPr>
              <w:t>3 - A salvação</w:t>
            </w:r>
            <w:r w:rsidR="000C1A71">
              <w:rPr>
                <w:noProof/>
                <w:webHidden/>
              </w:rPr>
              <w:tab/>
            </w:r>
            <w:r w:rsidR="000C1A71">
              <w:rPr>
                <w:noProof/>
                <w:webHidden/>
              </w:rPr>
              <w:fldChar w:fldCharType="begin"/>
            </w:r>
            <w:r w:rsidR="000C1A71">
              <w:rPr>
                <w:noProof/>
                <w:webHidden/>
              </w:rPr>
              <w:instrText xml:space="preserve"> PAGEREF _Toc188445233 \h </w:instrText>
            </w:r>
            <w:r w:rsidR="000C1A71">
              <w:rPr>
                <w:noProof/>
                <w:webHidden/>
              </w:rPr>
            </w:r>
            <w:r w:rsidR="000C1A71">
              <w:rPr>
                <w:noProof/>
                <w:webHidden/>
              </w:rPr>
              <w:fldChar w:fldCharType="separate"/>
            </w:r>
            <w:r w:rsidR="000C1A71">
              <w:rPr>
                <w:noProof/>
                <w:webHidden/>
              </w:rPr>
              <w:t>15</w:t>
            </w:r>
            <w:r w:rsidR="000C1A71">
              <w:rPr>
                <w:noProof/>
                <w:webHidden/>
              </w:rPr>
              <w:fldChar w:fldCharType="end"/>
            </w:r>
          </w:hyperlink>
        </w:p>
        <w:p w14:paraId="742DB53A" w14:textId="64DA8FC6" w:rsidR="000C1A71" w:rsidRDefault="009847F5">
          <w:pPr>
            <w:pStyle w:val="ndice2"/>
            <w:tabs>
              <w:tab w:val="right" w:leader="dot" w:pos="6112"/>
            </w:tabs>
            <w:rPr>
              <w:rFonts w:asciiTheme="minorHAnsi" w:eastAsiaTheme="minorEastAsia" w:hAnsiTheme="minorHAnsi" w:cstheme="minorBidi"/>
              <w:noProof/>
              <w:color w:val="auto"/>
            </w:rPr>
          </w:pPr>
          <w:hyperlink w:anchor="_Toc188445234" w:history="1">
            <w:r w:rsidR="000C1A71" w:rsidRPr="00E30C90">
              <w:rPr>
                <w:rStyle w:val="Hiperligao"/>
                <w:noProof/>
              </w:rPr>
              <w:t>Antes da aplicação da obra redentora de cristo</w:t>
            </w:r>
            <w:r w:rsidR="000C1A71">
              <w:rPr>
                <w:noProof/>
                <w:webHidden/>
              </w:rPr>
              <w:tab/>
            </w:r>
            <w:r w:rsidR="000C1A71">
              <w:rPr>
                <w:noProof/>
                <w:webHidden/>
              </w:rPr>
              <w:fldChar w:fldCharType="begin"/>
            </w:r>
            <w:r w:rsidR="000C1A71">
              <w:rPr>
                <w:noProof/>
                <w:webHidden/>
              </w:rPr>
              <w:instrText xml:space="preserve"> PAGEREF _Toc188445234 \h </w:instrText>
            </w:r>
            <w:r w:rsidR="000C1A71">
              <w:rPr>
                <w:noProof/>
                <w:webHidden/>
              </w:rPr>
            </w:r>
            <w:r w:rsidR="000C1A71">
              <w:rPr>
                <w:noProof/>
                <w:webHidden/>
              </w:rPr>
              <w:fldChar w:fldCharType="separate"/>
            </w:r>
            <w:r w:rsidR="000C1A71">
              <w:rPr>
                <w:noProof/>
                <w:webHidden/>
              </w:rPr>
              <w:t>15</w:t>
            </w:r>
            <w:r w:rsidR="000C1A71">
              <w:rPr>
                <w:noProof/>
                <w:webHidden/>
              </w:rPr>
              <w:fldChar w:fldCharType="end"/>
            </w:r>
          </w:hyperlink>
        </w:p>
        <w:p w14:paraId="188E64A3" w14:textId="252C4B6E" w:rsidR="000C1A71" w:rsidRDefault="009847F5">
          <w:pPr>
            <w:pStyle w:val="ndice2"/>
            <w:tabs>
              <w:tab w:val="right" w:leader="dot" w:pos="6112"/>
            </w:tabs>
            <w:rPr>
              <w:rFonts w:asciiTheme="minorHAnsi" w:eastAsiaTheme="minorEastAsia" w:hAnsiTheme="minorHAnsi" w:cstheme="minorBidi"/>
              <w:noProof/>
              <w:color w:val="auto"/>
            </w:rPr>
          </w:pPr>
          <w:hyperlink w:anchor="_Toc188445235" w:history="1">
            <w:r w:rsidR="000C1A71" w:rsidRPr="00E30C90">
              <w:rPr>
                <w:rStyle w:val="Hiperligao"/>
                <w:noProof/>
              </w:rPr>
              <w:t>Aplicação da obra redentora de Cristo</w:t>
            </w:r>
            <w:r w:rsidR="000C1A71">
              <w:rPr>
                <w:noProof/>
                <w:webHidden/>
              </w:rPr>
              <w:tab/>
            </w:r>
            <w:r w:rsidR="000C1A71">
              <w:rPr>
                <w:noProof/>
                <w:webHidden/>
              </w:rPr>
              <w:fldChar w:fldCharType="begin"/>
            </w:r>
            <w:r w:rsidR="000C1A71">
              <w:rPr>
                <w:noProof/>
                <w:webHidden/>
              </w:rPr>
              <w:instrText xml:space="preserve"> PAGEREF _Toc188445235 \h </w:instrText>
            </w:r>
            <w:r w:rsidR="000C1A71">
              <w:rPr>
                <w:noProof/>
                <w:webHidden/>
              </w:rPr>
            </w:r>
            <w:r w:rsidR="000C1A71">
              <w:rPr>
                <w:noProof/>
                <w:webHidden/>
              </w:rPr>
              <w:fldChar w:fldCharType="separate"/>
            </w:r>
            <w:r w:rsidR="000C1A71">
              <w:rPr>
                <w:noProof/>
                <w:webHidden/>
              </w:rPr>
              <w:t>16</w:t>
            </w:r>
            <w:r w:rsidR="000C1A71">
              <w:rPr>
                <w:noProof/>
                <w:webHidden/>
              </w:rPr>
              <w:fldChar w:fldCharType="end"/>
            </w:r>
          </w:hyperlink>
        </w:p>
        <w:p w14:paraId="29B790B7" w14:textId="5EC32469" w:rsidR="000C1A71" w:rsidRDefault="009847F5">
          <w:pPr>
            <w:pStyle w:val="ndice1"/>
            <w:tabs>
              <w:tab w:val="right" w:leader="dot" w:pos="6112"/>
            </w:tabs>
            <w:rPr>
              <w:rFonts w:asciiTheme="minorHAnsi" w:eastAsiaTheme="minorEastAsia" w:hAnsiTheme="minorHAnsi" w:cstheme="minorBidi"/>
              <w:noProof/>
              <w:color w:val="auto"/>
            </w:rPr>
          </w:pPr>
          <w:hyperlink w:anchor="_Toc188445236" w:history="1">
            <w:r w:rsidR="000C1A71" w:rsidRPr="00E30C90">
              <w:rPr>
                <w:rStyle w:val="Hiperligao"/>
                <w:noProof/>
              </w:rPr>
              <w:t>4 - O batismo</w:t>
            </w:r>
            <w:r w:rsidR="000C1A71">
              <w:rPr>
                <w:noProof/>
                <w:webHidden/>
              </w:rPr>
              <w:tab/>
            </w:r>
            <w:r w:rsidR="000C1A71">
              <w:rPr>
                <w:noProof/>
                <w:webHidden/>
              </w:rPr>
              <w:fldChar w:fldCharType="begin"/>
            </w:r>
            <w:r w:rsidR="000C1A71">
              <w:rPr>
                <w:noProof/>
                <w:webHidden/>
              </w:rPr>
              <w:instrText xml:space="preserve"> PAGEREF _Toc188445236 \h </w:instrText>
            </w:r>
            <w:r w:rsidR="000C1A71">
              <w:rPr>
                <w:noProof/>
                <w:webHidden/>
              </w:rPr>
            </w:r>
            <w:r w:rsidR="000C1A71">
              <w:rPr>
                <w:noProof/>
                <w:webHidden/>
              </w:rPr>
              <w:fldChar w:fldCharType="separate"/>
            </w:r>
            <w:r w:rsidR="000C1A71">
              <w:rPr>
                <w:noProof/>
                <w:webHidden/>
              </w:rPr>
              <w:t>19</w:t>
            </w:r>
            <w:r w:rsidR="000C1A71">
              <w:rPr>
                <w:noProof/>
                <w:webHidden/>
              </w:rPr>
              <w:fldChar w:fldCharType="end"/>
            </w:r>
          </w:hyperlink>
        </w:p>
        <w:p w14:paraId="02378B9C" w14:textId="09B1D75C" w:rsidR="000C1A71" w:rsidRDefault="009847F5">
          <w:pPr>
            <w:pStyle w:val="ndice2"/>
            <w:tabs>
              <w:tab w:val="right" w:leader="dot" w:pos="6112"/>
            </w:tabs>
            <w:rPr>
              <w:rFonts w:asciiTheme="minorHAnsi" w:eastAsiaTheme="minorEastAsia" w:hAnsiTheme="minorHAnsi" w:cstheme="minorBidi"/>
              <w:noProof/>
              <w:color w:val="auto"/>
            </w:rPr>
          </w:pPr>
          <w:hyperlink w:anchor="_Toc188445237" w:history="1">
            <w:r w:rsidR="000C1A71" w:rsidRPr="00E30C90">
              <w:rPr>
                <w:rStyle w:val="Hiperligao"/>
                <w:noProof/>
              </w:rPr>
              <w:t>Quem deve ser batizado?</w:t>
            </w:r>
            <w:r w:rsidR="000C1A71">
              <w:rPr>
                <w:noProof/>
                <w:webHidden/>
              </w:rPr>
              <w:tab/>
            </w:r>
            <w:r w:rsidR="000C1A71">
              <w:rPr>
                <w:noProof/>
                <w:webHidden/>
              </w:rPr>
              <w:fldChar w:fldCharType="begin"/>
            </w:r>
            <w:r w:rsidR="000C1A71">
              <w:rPr>
                <w:noProof/>
                <w:webHidden/>
              </w:rPr>
              <w:instrText xml:space="preserve"> PAGEREF _Toc188445237 \h </w:instrText>
            </w:r>
            <w:r w:rsidR="000C1A71">
              <w:rPr>
                <w:noProof/>
                <w:webHidden/>
              </w:rPr>
            </w:r>
            <w:r w:rsidR="000C1A71">
              <w:rPr>
                <w:noProof/>
                <w:webHidden/>
              </w:rPr>
              <w:fldChar w:fldCharType="separate"/>
            </w:r>
            <w:r w:rsidR="000C1A71">
              <w:rPr>
                <w:noProof/>
                <w:webHidden/>
              </w:rPr>
              <w:t>20</w:t>
            </w:r>
            <w:r w:rsidR="000C1A71">
              <w:rPr>
                <w:noProof/>
                <w:webHidden/>
              </w:rPr>
              <w:fldChar w:fldCharType="end"/>
            </w:r>
          </w:hyperlink>
        </w:p>
        <w:p w14:paraId="27F38BF5" w14:textId="2F2B28BF" w:rsidR="000C1A71" w:rsidRDefault="009847F5">
          <w:pPr>
            <w:pStyle w:val="ndice2"/>
            <w:tabs>
              <w:tab w:val="right" w:leader="dot" w:pos="6112"/>
            </w:tabs>
            <w:rPr>
              <w:rFonts w:asciiTheme="minorHAnsi" w:eastAsiaTheme="minorEastAsia" w:hAnsiTheme="minorHAnsi" w:cstheme="minorBidi"/>
              <w:noProof/>
              <w:color w:val="auto"/>
            </w:rPr>
          </w:pPr>
          <w:hyperlink w:anchor="_Toc188445238" w:history="1">
            <w:r w:rsidR="000C1A71" w:rsidRPr="00E30C90">
              <w:rPr>
                <w:rStyle w:val="Hiperligao"/>
                <w:noProof/>
              </w:rPr>
              <w:t>Porquê ser batizado?</w:t>
            </w:r>
            <w:r w:rsidR="000C1A71">
              <w:rPr>
                <w:noProof/>
                <w:webHidden/>
              </w:rPr>
              <w:tab/>
            </w:r>
            <w:r w:rsidR="000C1A71">
              <w:rPr>
                <w:noProof/>
                <w:webHidden/>
              </w:rPr>
              <w:fldChar w:fldCharType="begin"/>
            </w:r>
            <w:r w:rsidR="000C1A71">
              <w:rPr>
                <w:noProof/>
                <w:webHidden/>
              </w:rPr>
              <w:instrText xml:space="preserve"> PAGEREF _Toc188445238 \h </w:instrText>
            </w:r>
            <w:r w:rsidR="000C1A71">
              <w:rPr>
                <w:noProof/>
                <w:webHidden/>
              </w:rPr>
            </w:r>
            <w:r w:rsidR="000C1A71">
              <w:rPr>
                <w:noProof/>
                <w:webHidden/>
              </w:rPr>
              <w:fldChar w:fldCharType="separate"/>
            </w:r>
            <w:r w:rsidR="000C1A71">
              <w:rPr>
                <w:noProof/>
                <w:webHidden/>
              </w:rPr>
              <w:t>21</w:t>
            </w:r>
            <w:r w:rsidR="000C1A71">
              <w:rPr>
                <w:noProof/>
                <w:webHidden/>
              </w:rPr>
              <w:fldChar w:fldCharType="end"/>
            </w:r>
          </w:hyperlink>
        </w:p>
        <w:p w14:paraId="454CF6E5" w14:textId="2D575B85" w:rsidR="000C1A71" w:rsidRDefault="009847F5">
          <w:pPr>
            <w:pStyle w:val="ndice2"/>
            <w:tabs>
              <w:tab w:val="right" w:leader="dot" w:pos="6112"/>
            </w:tabs>
            <w:rPr>
              <w:rFonts w:asciiTheme="minorHAnsi" w:eastAsiaTheme="minorEastAsia" w:hAnsiTheme="minorHAnsi" w:cstheme="minorBidi"/>
              <w:noProof/>
              <w:color w:val="auto"/>
            </w:rPr>
          </w:pPr>
          <w:hyperlink w:anchor="_Toc188445239" w:history="1">
            <w:r w:rsidR="000C1A71" w:rsidRPr="00E30C90">
              <w:rPr>
                <w:rStyle w:val="Hiperligao"/>
                <w:noProof/>
              </w:rPr>
              <w:t>Quando ser batizado?</w:t>
            </w:r>
            <w:r w:rsidR="000C1A71">
              <w:rPr>
                <w:noProof/>
                <w:webHidden/>
              </w:rPr>
              <w:tab/>
            </w:r>
            <w:r w:rsidR="000C1A71">
              <w:rPr>
                <w:noProof/>
                <w:webHidden/>
              </w:rPr>
              <w:fldChar w:fldCharType="begin"/>
            </w:r>
            <w:r w:rsidR="000C1A71">
              <w:rPr>
                <w:noProof/>
                <w:webHidden/>
              </w:rPr>
              <w:instrText xml:space="preserve"> PAGEREF _Toc188445239 \h </w:instrText>
            </w:r>
            <w:r w:rsidR="000C1A71">
              <w:rPr>
                <w:noProof/>
                <w:webHidden/>
              </w:rPr>
            </w:r>
            <w:r w:rsidR="000C1A71">
              <w:rPr>
                <w:noProof/>
                <w:webHidden/>
              </w:rPr>
              <w:fldChar w:fldCharType="separate"/>
            </w:r>
            <w:r w:rsidR="000C1A71">
              <w:rPr>
                <w:noProof/>
                <w:webHidden/>
              </w:rPr>
              <w:t>21</w:t>
            </w:r>
            <w:r w:rsidR="000C1A71">
              <w:rPr>
                <w:noProof/>
                <w:webHidden/>
              </w:rPr>
              <w:fldChar w:fldCharType="end"/>
            </w:r>
          </w:hyperlink>
        </w:p>
        <w:p w14:paraId="34A88536" w14:textId="473E71DD" w:rsidR="000C1A71" w:rsidRDefault="009847F5">
          <w:pPr>
            <w:pStyle w:val="ndice1"/>
            <w:tabs>
              <w:tab w:val="right" w:leader="dot" w:pos="6112"/>
            </w:tabs>
            <w:rPr>
              <w:rFonts w:asciiTheme="minorHAnsi" w:eastAsiaTheme="minorEastAsia" w:hAnsiTheme="minorHAnsi" w:cstheme="minorBidi"/>
              <w:noProof/>
              <w:color w:val="auto"/>
            </w:rPr>
          </w:pPr>
          <w:hyperlink w:anchor="_Toc188445240" w:history="1">
            <w:r w:rsidR="000C1A71" w:rsidRPr="00E30C90">
              <w:rPr>
                <w:rStyle w:val="Hiperligao"/>
                <w:noProof/>
              </w:rPr>
              <w:t>5 - A Ceia do Senhor</w:t>
            </w:r>
            <w:r w:rsidR="000C1A71">
              <w:rPr>
                <w:noProof/>
                <w:webHidden/>
              </w:rPr>
              <w:tab/>
            </w:r>
            <w:r w:rsidR="000C1A71">
              <w:rPr>
                <w:noProof/>
                <w:webHidden/>
              </w:rPr>
              <w:fldChar w:fldCharType="begin"/>
            </w:r>
            <w:r w:rsidR="000C1A71">
              <w:rPr>
                <w:noProof/>
                <w:webHidden/>
              </w:rPr>
              <w:instrText xml:space="preserve"> PAGEREF _Toc188445240 \h </w:instrText>
            </w:r>
            <w:r w:rsidR="000C1A71">
              <w:rPr>
                <w:noProof/>
                <w:webHidden/>
              </w:rPr>
            </w:r>
            <w:r w:rsidR="000C1A71">
              <w:rPr>
                <w:noProof/>
                <w:webHidden/>
              </w:rPr>
              <w:fldChar w:fldCharType="separate"/>
            </w:r>
            <w:r w:rsidR="000C1A71">
              <w:rPr>
                <w:noProof/>
                <w:webHidden/>
              </w:rPr>
              <w:t>23</w:t>
            </w:r>
            <w:r w:rsidR="000C1A71">
              <w:rPr>
                <w:noProof/>
                <w:webHidden/>
              </w:rPr>
              <w:fldChar w:fldCharType="end"/>
            </w:r>
          </w:hyperlink>
        </w:p>
        <w:p w14:paraId="400B302D" w14:textId="6324CEC0" w:rsidR="000C1A71" w:rsidRDefault="009847F5">
          <w:pPr>
            <w:pStyle w:val="ndice2"/>
            <w:tabs>
              <w:tab w:val="right" w:leader="dot" w:pos="6112"/>
            </w:tabs>
            <w:rPr>
              <w:rFonts w:asciiTheme="minorHAnsi" w:eastAsiaTheme="minorEastAsia" w:hAnsiTheme="minorHAnsi" w:cstheme="minorBidi"/>
              <w:noProof/>
              <w:color w:val="auto"/>
            </w:rPr>
          </w:pPr>
          <w:hyperlink w:anchor="_Toc188445241" w:history="1">
            <w:r w:rsidR="000C1A71" w:rsidRPr="00E30C90">
              <w:rPr>
                <w:rStyle w:val="Hiperligao"/>
                <w:noProof/>
              </w:rPr>
              <w:t>O que é a Ceia do Senhor?</w:t>
            </w:r>
            <w:r w:rsidR="000C1A71">
              <w:rPr>
                <w:noProof/>
                <w:webHidden/>
              </w:rPr>
              <w:tab/>
            </w:r>
            <w:r w:rsidR="000C1A71">
              <w:rPr>
                <w:noProof/>
                <w:webHidden/>
              </w:rPr>
              <w:fldChar w:fldCharType="begin"/>
            </w:r>
            <w:r w:rsidR="000C1A71">
              <w:rPr>
                <w:noProof/>
                <w:webHidden/>
              </w:rPr>
              <w:instrText xml:space="preserve"> PAGEREF _Toc188445241 \h </w:instrText>
            </w:r>
            <w:r w:rsidR="000C1A71">
              <w:rPr>
                <w:noProof/>
                <w:webHidden/>
              </w:rPr>
            </w:r>
            <w:r w:rsidR="000C1A71">
              <w:rPr>
                <w:noProof/>
                <w:webHidden/>
              </w:rPr>
              <w:fldChar w:fldCharType="separate"/>
            </w:r>
            <w:r w:rsidR="000C1A71">
              <w:rPr>
                <w:noProof/>
                <w:webHidden/>
              </w:rPr>
              <w:t>23</w:t>
            </w:r>
            <w:r w:rsidR="000C1A71">
              <w:rPr>
                <w:noProof/>
                <w:webHidden/>
              </w:rPr>
              <w:fldChar w:fldCharType="end"/>
            </w:r>
          </w:hyperlink>
        </w:p>
        <w:p w14:paraId="0843F3BC" w14:textId="50D28223" w:rsidR="000C1A71" w:rsidRDefault="009847F5">
          <w:pPr>
            <w:pStyle w:val="ndice2"/>
            <w:tabs>
              <w:tab w:val="right" w:leader="dot" w:pos="6112"/>
            </w:tabs>
            <w:rPr>
              <w:rFonts w:asciiTheme="minorHAnsi" w:eastAsiaTheme="minorEastAsia" w:hAnsiTheme="minorHAnsi" w:cstheme="minorBidi"/>
              <w:noProof/>
              <w:color w:val="auto"/>
            </w:rPr>
          </w:pPr>
          <w:hyperlink w:anchor="_Toc188445242" w:history="1">
            <w:r w:rsidR="000C1A71" w:rsidRPr="00E30C90">
              <w:rPr>
                <w:rStyle w:val="Hiperligao"/>
                <w:noProof/>
              </w:rPr>
              <w:t>Quem pode participar da Ceia do Senhor?</w:t>
            </w:r>
            <w:r w:rsidR="000C1A71">
              <w:rPr>
                <w:noProof/>
                <w:webHidden/>
              </w:rPr>
              <w:tab/>
            </w:r>
            <w:r w:rsidR="000C1A71">
              <w:rPr>
                <w:noProof/>
                <w:webHidden/>
              </w:rPr>
              <w:fldChar w:fldCharType="begin"/>
            </w:r>
            <w:r w:rsidR="000C1A71">
              <w:rPr>
                <w:noProof/>
                <w:webHidden/>
              </w:rPr>
              <w:instrText xml:space="preserve"> PAGEREF _Toc188445242 \h </w:instrText>
            </w:r>
            <w:r w:rsidR="000C1A71">
              <w:rPr>
                <w:noProof/>
                <w:webHidden/>
              </w:rPr>
            </w:r>
            <w:r w:rsidR="000C1A71">
              <w:rPr>
                <w:noProof/>
                <w:webHidden/>
              </w:rPr>
              <w:fldChar w:fldCharType="separate"/>
            </w:r>
            <w:r w:rsidR="000C1A71">
              <w:rPr>
                <w:noProof/>
                <w:webHidden/>
              </w:rPr>
              <w:t>23</w:t>
            </w:r>
            <w:r w:rsidR="000C1A71">
              <w:rPr>
                <w:noProof/>
                <w:webHidden/>
              </w:rPr>
              <w:fldChar w:fldCharType="end"/>
            </w:r>
          </w:hyperlink>
        </w:p>
        <w:p w14:paraId="31EA2E6B" w14:textId="77BC6DBC" w:rsidR="000C1A71" w:rsidRDefault="009847F5">
          <w:pPr>
            <w:pStyle w:val="ndice2"/>
            <w:tabs>
              <w:tab w:val="right" w:leader="dot" w:pos="6112"/>
            </w:tabs>
            <w:rPr>
              <w:rFonts w:asciiTheme="minorHAnsi" w:eastAsiaTheme="minorEastAsia" w:hAnsiTheme="minorHAnsi" w:cstheme="minorBidi"/>
              <w:noProof/>
              <w:color w:val="auto"/>
            </w:rPr>
          </w:pPr>
          <w:hyperlink w:anchor="_Toc188445243" w:history="1">
            <w:r w:rsidR="000C1A71" w:rsidRPr="00E30C90">
              <w:rPr>
                <w:rStyle w:val="Hiperligao"/>
                <w:noProof/>
              </w:rPr>
              <w:t>Porque me devo preparar para a Ceia do Senhor?</w:t>
            </w:r>
            <w:r w:rsidR="000C1A71">
              <w:rPr>
                <w:noProof/>
                <w:webHidden/>
              </w:rPr>
              <w:tab/>
            </w:r>
            <w:r w:rsidR="000C1A71">
              <w:rPr>
                <w:noProof/>
                <w:webHidden/>
              </w:rPr>
              <w:fldChar w:fldCharType="begin"/>
            </w:r>
            <w:r w:rsidR="000C1A71">
              <w:rPr>
                <w:noProof/>
                <w:webHidden/>
              </w:rPr>
              <w:instrText xml:space="preserve"> PAGEREF _Toc188445243 \h </w:instrText>
            </w:r>
            <w:r w:rsidR="000C1A71">
              <w:rPr>
                <w:noProof/>
                <w:webHidden/>
              </w:rPr>
            </w:r>
            <w:r w:rsidR="000C1A71">
              <w:rPr>
                <w:noProof/>
                <w:webHidden/>
              </w:rPr>
              <w:fldChar w:fldCharType="separate"/>
            </w:r>
            <w:r w:rsidR="000C1A71">
              <w:rPr>
                <w:noProof/>
                <w:webHidden/>
              </w:rPr>
              <w:t>24</w:t>
            </w:r>
            <w:r w:rsidR="000C1A71">
              <w:rPr>
                <w:noProof/>
                <w:webHidden/>
              </w:rPr>
              <w:fldChar w:fldCharType="end"/>
            </w:r>
          </w:hyperlink>
        </w:p>
        <w:p w14:paraId="00037E6A" w14:textId="00319101" w:rsidR="000C1A71" w:rsidRDefault="009847F5">
          <w:pPr>
            <w:pStyle w:val="ndice1"/>
            <w:tabs>
              <w:tab w:val="right" w:leader="dot" w:pos="6112"/>
            </w:tabs>
            <w:rPr>
              <w:rFonts w:asciiTheme="minorHAnsi" w:eastAsiaTheme="minorEastAsia" w:hAnsiTheme="minorHAnsi" w:cstheme="minorBidi"/>
              <w:noProof/>
              <w:color w:val="auto"/>
            </w:rPr>
          </w:pPr>
          <w:hyperlink w:anchor="_Toc188445244" w:history="1">
            <w:r w:rsidR="000C1A71" w:rsidRPr="00E30C90">
              <w:rPr>
                <w:rStyle w:val="Hiperligao"/>
                <w:noProof/>
              </w:rPr>
              <w:t>6 - Deus</w:t>
            </w:r>
            <w:r w:rsidR="000C1A71">
              <w:rPr>
                <w:noProof/>
                <w:webHidden/>
              </w:rPr>
              <w:tab/>
            </w:r>
            <w:r w:rsidR="000C1A71">
              <w:rPr>
                <w:noProof/>
                <w:webHidden/>
              </w:rPr>
              <w:fldChar w:fldCharType="begin"/>
            </w:r>
            <w:r w:rsidR="000C1A71">
              <w:rPr>
                <w:noProof/>
                <w:webHidden/>
              </w:rPr>
              <w:instrText xml:space="preserve"> PAGEREF _Toc188445244 \h </w:instrText>
            </w:r>
            <w:r w:rsidR="000C1A71">
              <w:rPr>
                <w:noProof/>
                <w:webHidden/>
              </w:rPr>
            </w:r>
            <w:r w:rsidR="000C1A71">
              <w:rPr>
                <w:noProof/>
                <w:webHidden/>
              </w:rPr>
              <w:fldChar w:fldCharType="separate"/>
            </w:r>
            <w:r w:rsidR="000C1A71">
              <w:rPr>
                <w:noProof/>
                <w:webHidden/>
              </w:rPr>
              <w:t>26</w:t>
            </w:r>
            <w:r w:rsidR="000C1A71">
              <w:rPr>
                <w:noProof/>
                <w:webHidden/>
              </w:rPr>
              <w:fldChar w:fldCharType="end"/>
            </w:r>
          </w:hyperlink>
        </w:p>
        <w:p w14:paraId="21155D2F" w14:textId="7C7AE037" w:rsidR="000C1A71" w:rsidRDefault="009847F5">
          <w:pPr>
            <w:pStyle w:val="ndice2"/>
            <w:tabs>
              <w:tab w:val="right" w:leader="dot" w:pos="6112"/>
            </w:tabs>
            <w:rPr>
              <w:rFonts w:asciiTheme="minorHAnsi" w:eastAsiaTheme="minorEastAsia" w:hAnsiTheme="minorHAnsi" w:cstheme="minorBidi"/>
              <w:noProof/>
              <w:color w:val="auto"/>
            </w:rPr>
          </w:pPr>
          <w:hyperlink w:anchor="_Toc188445245" w:history="1">
            <w:r w:rsidR="000C1A71" w:rsidRPr="00E30C90">
              <w:rPr>
                <w:rStyle w:val="Hiperligao"/>
                <w:noProof/>
              </w:rPr>
              <w:t>Os decretos de Deus.</w:t>
            </w:r>
            <w:r w:rsidR="000C1A71">
              <w:rPr>
                <w:noProof/>
                <w:webHidden/>
              </w:rPr>
              <w:tab/>
            </w:r>
            <w:r w:rsidR="000C1A71">
              <w:rPr>
                <w:noProof/>
                <w:webHidden/>
              </w:rPr>
              <w:fldChar w:fldCharType="begin"/>
            </w:r>
            <w:r w:rsidR="000C1A71">
              <w:rPr>
                <w:noProof/>
                <w:webHidden/>
              </w:rPr>
              <w:instrText xml:space="preserve"> PAGEREF _Toc188445245 \h </w:instrText>
            </w:r>
            <w:r w:rsidR="000C1A71">
              <w:rPr>
                <w:noProof/>
                <w:webHidden/>
              </w:rPr>
            </w:r>
            <w:r w:rsidR="000C1A71">
              <w:rPr>
                <w:noProof/>
                <w:webHidden/>
              </w:rPr>
              <w:fldChar w:fldCharType="separate"/>
            </w:r>
            <w:r w:rsidR="000C1A71">
              <w:rPr>
                <w:noProof/>
                <w:webHidden/>
              </w:rPr>
              <w:t>28</w:t>
            </w:r>
            <w:r w:rsidR="000C1A71">
              <w:rPr>
                <w:noProof/>
                <w:webHidden/>
              </w:rPr>
              <w:fldChar w:fldCharType="end"/>
            </w:r>
          </w:hyperlink>
        </w:p>
        <w:p w14:paraId="4BA4A227" w14:textId="2C2FC602" w:rsidR="000C1A71" w:rsidRDefault="009847F5">
          <w:pPr>
            <w:pStyle w:val="ndice2"/>
            <w:tabs>
              <w:tab w:val="right" w:leader="dot" w:pos="6112"/>
            </w:tabs>
            <w:rPr>
              <w:rFonts w:asciiTheme="minorHAnsi" w:eastAsiaTheme="minorEastAsia" w:hAnsiTheme="minorHAnsi" w:cstheme="minorBidi"/>
              <w:noProof/>
              <w:color w:val="auto"/>
            </w:rPr>
          </w:pPr>
          <w:hyperlink w:anchor="_Toc188445246" w:history="1">
            <w:r w:rsidR="000C1A71" w:rsidRPr="00E30C90">
              <w:rPr>
                <w:rStyle w:val="Hiperligao"/>
                <w:noProof/>
              </w:rPr>
              <w:t>As obras de Deus.</w:t>
            </w:r>
            <w:r w:rsidR="000C1A71">
              <w:rPr>
                <w:noProof/>
                <w:webHidden/>
              </w:rPr>
              <w:tab/>
            </w:r>
            <w:r w:rsidR="000C1A71">
              <w:rPr>
                <w:noProof/>
                <w:webHidden/>
              </w:rPr>
              <w:fldChar w:fldCharType="begin"/>
            </w:r>
            <w:r w:rsidR="000C1A71">
              <w:rPr>
                <w:noProof/>
                <w:webHidden/>
              </w:rPr>
              <w:instrText xml:space="preserve"> PAGEREF _Toc188445246 \h </w:instrText>
            </w:r>
            <w:r w:rsidR="000C1A71">
              <w:rPr>
                <w:noProof/>
                <w:webHidden/>
              </w:rPr>
            </w:r>
            <w:r w:rsidR="000C1A71">
              <w:rPr>
                <w:noProof/>
                <w:webHidden/>
              </w:rPr>
              <w:fldChar w:fldCharType="separate"/>
            </w:r>
            <w:r w:rsidR="000C1A71">
              <w:rPr>
                <w:noProof/>
                <w:webHidden/>
              </w:rPr>
              <w:t>29</w:t>
            </w:r>
            <w:r w:rsidR="000C1A71">
              <w:rPr>
                <w:noProof/>
                <w:webHidden/>
              </w:rPr>
              <w:fldChar w:fldCharType="end"/>
            </w:r>
          </w:hyperlink>
        </w:p>
        <w:p w14:paraId="05ED7DD0" w14:textId="3561C855" w:rsidR="000C1A71" w:rsidRDefault="009847F5">
          <w:pPr>
            <w:pStyle w:val="ndice1"/>
            <w:tabs>
              <w:tab w:val="right" w:leader="dot" w:pos="6112"/>
            </w:tabs>
            <w:rPr>
              <w:rFonts w:asciiTheme="minorHAnsi" w:eastAsiaTheme="minorEastAsia" w:hAnsiTheme="minorHAnsi" w:cstheme="minorBidi"/>
              <w:noProof/>
              <w:color w:val="auto"/>
            </w:rPr>
          </w:pPr>
          <w:hyperlink w:anchor="_Toc188445247" w:history="1">
            <w:r w:rsidR="000C1A71" w:rsidRPr="00E30C90">
              <w:rPr>
                <w:rStyle w:val="Hiperligao"/>
                <w:noProof/>
              </w:rPr>
              <w:t>7 - Jesus</w:t>
            </w:r>
            <w:r w:rsidR="000C1A71">
              <w:rPr>
                <w:noProof/>
                <w:webHidden/>
              </w:rPr>
              <w:tab/>
            </w:r>
            <w:r w:rsidR="000C1A71">
              <w:rPr>
                <w:noProof/>
                <w:webHidden/>
              </w:rPr>
              <w:fldChar w:fldCharType="begin"/>
            </w:r>
            <w:r w:rsidR="000C1A71">
              <w:rPr>
                <w:noProof/>
                <w:webHidden/>
              </w:rPr>
              <w:instrText xml:space="preserve"> PAGEREF _Toc188445247 \h </w:instrText>
            </w:r>
            <w:r w:rsidR="000C1A71">
              <w:rPr>
                <w:noProof/>
                <w:webHidden/>
              </w:rPr>
            </w:r>
            <w:r w:rsidR="000C1A71">
              <w:rPr>
                <w:noProof/>
                <w:webHidden/>
              </w:rPr>
              <w:fldChar w:fldCharType="separate"/>
            </w:r>
            <w:r w:rsidR="000C1A71">
              <w:rPr>
                <w:noProof/>
                <w:webHidden/>
              </w:rPr>
              <w:t>30</w:t>
            </w:r>
            <w:r w:rsidR="000C1A71">
              <w:rPr>
                <w:noProof/>
                <w:webHidden/>
              </w:rPr>
              <w:fldChar w:fldCharType="end"/>
            </w:r>
          </w:hyperlink>
        </w:p>
        <w:p w14:paraId="030042DF" w14:textId="2A36E348" w:rsidR="000C1A71" w:rsidRDefault="009847F5">
          <w:pPr>
            <w:pStyle w:val="ndice2"/>
            <w:tabs>
              <w:tab w:val="right" w:leader="dot" w:pos="6112"/>
            </w:tabs>
            <w:rPr>
              <w:rFonts w:asciiTheme="minorHAnsi" w:eastAsiaTheme="minorEastAsia" w:hAnsiTheme="minorHAnsi" w:cstheme="minorBidi"/>
              <w:noProof/>
              <w:color w:val="auto"/>
            </w:rPr>
          </w:pPr>
          <w:hyperlink w:anchor="_Toc188445248" w:history="1">
            <w:r w:rsidR="000C1A71" w:rsidRPr="00E30C90">
              <w:rPr>
                <w:rStyle w:val="Hiperligao"/>
                <w:noProof/>
              </w:rPr>
              <w:t>A pessoa de Cristo</w:t>
            </w:r>
            <w:r w:rsidR="000C1A71">
              <w:rPr>
                <w:noProof/>
                <w:webHidden/>
              </w:rPr>
              <w:tab/>
            </w:r>
            <w:r w:rsidR="000C1A71">
              <w:rPr>
                <w:noProof/>
                <w:webHidden/>
              </w:rPr>
              <w:fldChar w:fldCharType="begin"/>
            </w:r>
            <w:r w:rsidR="000C1A71">
              <w:rPr>
                <w:noProof/>
                <w:webHidden/>
              </w:rPr>
              <w:instrText xml:space="preserve"> PAGEREF _Toc188445248 \h </w:instrText>
            </w:r>
            <w:r w:rsidR="000C1A71">
              <w:rPr>
                <w:noProof/>
                <w:webHidden/>
              </w:rPr>
            </w:r>
            <w:r w:rsidR="000C1A71">
              <w:rPr>
                <w:noProof/>
                <w:webHidden/>
              </w:rPr>
              <w:fldChar w:fldCharType="separate"/>
            </w:r>
            <w:r w:rsidR="000C1A71">
              <w:rPr>
                <w:noProof/>
                <w:webHidden/>
              </w:rPr>
              <w:t>30</w:t>
            </w:r>
            <w:r w:rsidR="000C1A71">
              <w:rPr>
                <w:noProof/>
                <w:webHidden/>
              </w:rPr>
              <w:fldChar w:fldCharType="end"/>
            </w:r>
          </w:hyperlink>
        </w:p>
        <w:p w14:paraId="3C12223B" w14:textId="78B55EA1" w:rsidR="000C1A71" w:rsidRDefault="009847F5">
          <w:pPr>
            <w:pStyle w:val="ndice2"/>
            <w:tabs>
              <w:tab w:val="right" w:leader="dot" w:pos="6112"/>
            </w:tabs>
            <w:rPr>
              <w:rFonts w:asciiTheme="minorHAnsi" w:eastAsiaTheme="minorEastAsia" w:hAnsiTheme="minorHAnsi" w:cstheme="minorBidi"/>
              <w:noProof/>
              <w:color w:val="auto"/>
            </w:rPr>
          </w:pPr>
          <w:hyperlink w:anchor="_Toc188445249" w:history="1">
            <w:r w:rsidR="000C1A71" w:rsidRPr="00E30C90">
              <w:rPr>
                <w:rStyle w:val="Hiperligao"/>
                <w:noProof/>
              </w:rPr>
              <w:t>Os dois estados de Cristo</w:t>
            </w:r>
            <w:r w:rsidR="000C1A71">
              <w:rPr>
                <w:noProof/>
                <w:webHidden/>
              </w:rPr>
              <w:tab/>
            </w:r>
            <w:r w:rsidR="000C1A71">
              <w:rPr>
                <w:noProof/>
                <w:webHidden/>
              </w:rPr>
              <w:fldChar w:fldCharType="begin"/>
            </w:r>
            <w:r w:rsidR="000C1A71">
              <w:rPr>
                <w:noProof/>
                <w:webHidden/>
              </w:rPr>
              <w:instrText xml:space="preserve"> PAGEREF _Toc188445249 \h </w:instrText>
            </w:r>
            <w:r w:rsidR="000C1A71">
              <w:rPr>
                <w:noProof/>
                <w:webHidden/>
              </w:rPr>
            </w:r>
            <w:r w:rsidR="000C1A71">
              <w:rPr>
                <w:noProof/>
                <w:webHidden/>
              </w:rPr>
              <w:fldChar w:fldCharType="separate"/>
            </w:r>
            <w:r w:rsidR="000C1A71">
              <w:rPr>
                <w:noProof/>
                <w:webHidden/>
              </w:rPr>
              <w:t>30</w:t>
            </w:r>
            <w:r w:rsidR="000C1A71">
              <w:rPr>
                <w:noProof/>
                <w:webHidden/>
              </w:rPr>
              <w:fldChar w:fldCharType="end"/>
            </w:r>
          </w:hyperlink>
        </w:p>
        <w:p w14:paraId="1EB7F446" w14:textId="71C416FE" w:rsidR="000C1A71" w:rsidRDefault="009847F5">
          <w:pPr>
            <w:pStyle w:val="ndice2"/>
            <w:tabs>
              <w:tab w:val="right" w:leader="dot" w:pos="6112"/>
            </w:tabs>
            <w:rPr>
              <w:rFonts w:asciiTheme="minorHAnsi" w:eastAsiaTheme="minorEastAsia" w:hAnsiTheme="minorHAnsi" w:cstheme="minorBidi"/>
              <w:noProof/>
              <w:color w:val="auto"/>
            </w:rPr>
          </w:pPr>
          <w:hyperlink w:anchor="_Toc188445250" w:history="1">
            <w:r w:rsidR="000C1A71" w:rsidRPr="00E30C90">
              <w:rPr>
                <w:rStyle w:val="Hiperligao"/>
                <w:noProof/>
              </w:rPr>
              <w:t>Os três ofícios de Cristo</w:t>
            </w:r>
            <w:r w:rsidR="000C1A71">
              <w:rPr>
                <w:noProof/>
                <w:webHidden/>
              </w:rPr>
              <w:tab/>
            </w:r>
            <w:r w:rsidR="000C1A71">
              <w:rPr>
                <w:noProof/>
                <w:webHidden/>
              </w:rPr>
              <w:fldChar w:fldCharType="begin"/>
            </w:r>
            <w:r w:rsidR="000C1A71">
              <w:rPr>
                <w:noProof/>
                <w:webHidden/>
              </w:rPr>
              <w:instrText xml:space="preserve"> PAGEREF _Toc188445250 \h </w:instrText>
            </w:r>
            <w:r w:rsidR="000C1A71">
              <w:rPr>
                <w:noProof/>
                <w:webHidden/>
              </w:rPr>
            </w:r>
            <w:r w:rsidR="000C1A71">
              <w:rPr>
                <w:noProof/>
                <w:webHidden/>
              </w:rPr>
              <w:fldChar w:fldCharType="separate"/>
            </w:r>
            <w:r w:rsidR="000C1A71">
              <w:rPr>
                <w:noProof/>
                <w:webHidden/>
              </w:rPr>
              <w:t>31</w:t>
            </w:r>
            <w:r w:rsidR="000C1A71">
              <w:rPr>
                <w:noProof/>
                <w:webHidden/>
              </w:rPr>
              <w:fldChar w:fldCharType="end"/>
            </w:r>
          </w:hyperlink>
        </w:p>
        <w:p w14:paraId="1222ECD0" w14:textId="4EBC0366" w:rsidR="000C1A71" w:rsidRDefault="009847F5">
          <w:pPr>
            <w:pStyle w:val="ndice2"/>
            <w:tabs>
              <w:tab w:val="right" w:leader="dot" w:pos="6112"/>
            </w:tabs>
            <w:rPr>
              <w:rFonts w:asciiTheme="minorHAnsi" w:eastAsiaTheme="minorEastAsia" w:hAnsiTheme="minorHAnsi" w:cstheme="minorBidi"/>
              <w:noProof/>
              <w:color w:val="auto"/>
            </w:rPr>
          </w:pPr>
          <w:hyperlink w:anchor="_Toc188445251" w:history="1">
            <w:r w:rsidR="000C1A71" w:rsidRPr="00E30C90">
              <w:rPr>
                <w:rStyle w:val="Hiperligao"/>
                <w:noProof/>
              </w:rPr>
              <w:t>Jesus como Salvador</w:t>
            </w:r>
            <w:r w:rsidR="000C1A71">
              <w:rPr>
                <w:noProof/>
                <w:webHidden/>
              </w:rPr>
              <w:tab/>
            </w:r>
            <w:r w:rsidR="000C1A71">
              <w:rPr>
                <w:noProof/>
                <w:webHidden/>
              </w:rPr>
              <w:fldChar w:fldCharType="begin"/>
            </w:r>
            <w:r w:rsidR="000C1A71">
              <w:rPr>
                <w:noProof/>
                <w:webHidden/>
              </w:rPr>
              <w:instrText xml:space="preserve"> PAGEREF _Toc188445251 \h </w:instrText>
            </w:r>
            <w:r w:rsidR="000C1A71">
              <w:rPr>
                <w:noProof/>
                <w:webHidden/>
              </w:rPr>
            </w:r>
            <w:r w:rsidR="000C1A71">
              <w:rPr>
                <w:noProof/>
                <w:webHidden/>
              </w:rPr>
              <w:fldChar w:fldCharType="separate"/>
            </w:r>
            <w:r w:rsidR="000C1A71">
              <w:rPr>
                <w:noProof/>
                <w:webHidden/>
              </w:rPr>
              <w:t>32</w:t>
            </w:r>
            <w:r w:rsidR="000C1A71">
              <w:rPr>
                <w:noProof/>
                <w:webHidden/>
              </w:rPr>
              <w:fldChar w:fldCharType="end"/>
            </w:r>
          </w:hyperlink>
        </w:p>
        <w:p w14:paraId="60E390B2" w14:textId="21437064" w:rsidR="000C1A71" w:rsidRDefault="009847F5">
          <w:pPr>
            <w:pStyle w:val="ndice2"/>
            <w:tabs>
              <w:tab w:val="right" w:leader="dot" w:pos="6112"/>
            </w:tabs>
            <w:rPr>
              <w:rFonts w:asciiTheme="minorHAnsi" w:eastAsiaTheme="minorEastAsia" w:hAnsiTheme="minorHAnsi" w:cstheme="minorBidi"/>
              <w:noProof/>
              <w:color w:val="auto"/>
            </w:rPr>
          </w:pPr>
          <w:hyperlink w:anchor="_Toc188445252" w:history="1">
            <w:r w:rsidR="000C1A71" w:rsidRPr="00E30C90">
              <w:rPr>
                <w:rStyle w:val="Hiperligao"/>
                <w:noProof/>
              </w:rPr>
              <w:t>Jesus como Mediador</w:t>
            </w:r>
            <w:r w:rsidR="000C1A71">
              <w:rPr>
                <w:noProof/>
                <w:webHidden/>
              </w:rPr>
              <w:tab/>
            </w:r>
            <w:r w:rsidR="000C1A71">
              <w:rPr>
                <w:noProof/>
                <w:webHidden/>
              </w:rPr>
              <w:fldChar w:fldCharType="begin"/>
            </w:r>
            <w:r w:rsidR="000C1A71">
              <w:rPr>
                <w:noProof/>
                <w:webHidden/>
              </w:rPr>
              <w:instrText xml:space="preserve"> PAGEREF _Toc188445252 \h </w:instrText>
            </w:r>
            <w:r w:rsidR="000C1A71">
              <w:rPr>
                <w:noProof/>
                <w:webHidden/>
              </w:rPr>
            </w:r>
            <w:r w:rsidR="000C1A71">
              <w:rPr>
                <w:noProof/>
                <w:webHidden/>
              </w:rPr>
              <w:fldChar w:fldCharType="separate"/>
            </w:r>
            <w:r w:rsidR="000C1A71">
              <w:rPr>
                <w:noProof/>
                <w:webHidden/>
              </w:rPr>
              <w:t>33</w:t>
            </w:r>
            <w:r w:rsidR="000C1A71">
              <w:rPr>
                <w:noProof/>
                <w:webHidden/>
              </w:rPr>
              <w:fldChar w:fldCharType="end"/>
            </w:r>
          </w:hyperlink>
        </w:p>
        <w:p w14:paraId="1532F228" w14:textId="21924D31" w:rsidR="000C1A71" w:rsidRDefault="009847F5">
          <w:pPr>
            <w:pStyle w:val="ndice2"/>
            <w:tabs>
              <w:tab w:val="right" w:leader="dot" w:pos="6112"/>
            </w:tabs>
            <w:rPr>
              <w:rFonts w:asciiTheme="minorHAnsi" w:eastAsiaTheme="minorEastAsia" w:hAnsiTheme="minorHAnsi" w:cstheme="minorBidi"/>
              <w:noProof/>
              <w:color w:val="auto"/>
            </w:rPr>
          </w:pPr>
          <w:hyperlink w:anchor="_Toc188445253" w:history="1">
            <w:r w:rsidR="000C1A71" w:rsidRPr="00E30C90">
              <w:rPr>
                <w:rStyle w:val="Hiperligao"/>
                <w:noProof/>
              </w:rPr>
              <w:t>Jesus como Senhor</w:t>
            </w:r>
            <w:r w:rsidR="000C1A71">
              <w:rPr>
                <w:noProof/>
                <w:webHidden/>
              </w:rPr>
              <w:tab/>
            </w:r>
            <w:r w:rsidR="000C1A71">
              <w:rPr>
                <w:noProof/>
                <w:webHidden/>
              </w:rPr>
              <w:fldChar w:fldCharType="begin"/>
            </w:r>
            <w:r w:rsidR="000C1A71">
              <w:rPr>
                <w:noProof/>
                <w:webHidden/>
              </w:rPr>
              <w:instrText xml:space="preserve"> PAGEREF _Toc188445253 \h </w:instrText>
            </w:r>
            <w:r w:rsidR="000C1A71">
              <w:rPr>
                <w:noProof/>
                <w:webHidden/>
              </w:rPr>
            </w:r>
            <w:r w:rsidR="000C1A71">
              <w:rPr>
                <w:noProof/>
                <w:webHidden/>
              </w:rPr>
              <w:fldChar w:fldCharType="separate"/>
            </w:r>
            <w:r w:rsidR="000C1A71">
              <w:rPr>
                <w:noProof/>
                <w:webHidden/>
              </w:rPr>
              <w:t>34</w:t>
            </w:r>
            <w:r w:rsidR="000C1A71">
              <w:rPr>
                <w:noProof/>
                <w:webHidden/>
              </w:rPr>
              <w:fldChar w:fldCharType="end"/>
            </w:r>
          </w:hyperlink>
        </w:p>
        <w:p w14:paraId="5E8094D0" w14:textId="09FE4140" w:rsidR="000C1A71" w:rsidRDefault="009847F5">
          <w:pPr>
            <w:pStyle w:val="ndice1"/>
            <w:tabs>
              <w:tab w:val="right" w:leader="dot" w:pos="6112"/>
            </w:tabs>
            <w:rPr>
              <w:rFonts w:asciiTheme="minorHAnsi" w:eastAsiaTheme="minorEastAsia" w:hAnsiTheme="minorHAnsi" w:cstheme="minorBidi"/>
              <w:noProof/>
              <w:color w:val="auto"/>
            </w:rPr>
          </w:pPr>
          <w:hyperlink w:anchor="_Toc188445254" w:history="1">
            <w:r w:rsidR="000C1A71" w:rsidRPr="00E30C90">
              <w:rPr>
                <w:rStyle w:val="Hiperligao"/>
                <w:noProof/>
              </w:rPr>
              <w:t>8 - Espírito Santo</w:t>
            </w:r>
            <w:r w:rsidR="000C1A71">
              <w:rPr>
                <w:noProof/>
                <w:webHidden/>
              </w:rPr>
              <w:tab/>
            </w:r>
            <w:r w:rsidR="000C1A71">
              <w:rPr>
                <w:noProof/>
                <w:webHidden/>
              </w:rPr>
              <w:fldChar w:fldCharType="begin"/>
            </w:r>
            <w:r w:rsidR="000C1A71">
              <w:rPr>
                <w:noProof/>
                <w:webHidden/>
              </w:rPr>
              <w:instrText xml:space="preserve"> PAGEREF _Toc188445254 \h </w:instrText>
            </w:r>
            <w:r w:rsidR="000C1A71">
              <w:rPr>
                <w:noProof/>
                <w:webHidden/>
              </w:rPr>
            </w:r>
            <w:r w:rsidR="000C1A71">
              <w:rPr>
                <w:noProof/>
                <w:webHidden/>
              </w:rPr>
              <w:fldChar w:fldCharType="separate"/>
            </w:r>
            <w:r w:rsidR="000C1A71">
              <w:rPr>
                <w:noProof/>
                <w:webHidden/>
              </w:rPr>
              <w:t>36</w:t>
            </w:r>
            <w:r w:rsidR="000C1A71">
              <w:rPr>
                <w:noProof/>
                <w:webHidden/>
              </w:rPr>
              <w:fldChar w:fldCharType="end"/>
            </w:r>
          </w:hyperlink>
        </w:p>
        <w:p w14:paraId="05D9D6D1" w14:textId="65022AAB" w:rsidR="000C1A71" w:rsidRDefault="009847F5">
          <w:pPr>
            <w:pStyle w:val="ndice2"/>
            <w:tabs>
              <w:tab w:val="right" w:leader="dot" w:pos="6112"/>
            </w:tabs>
            <w:rPr>
              <w:rFonts w:asciiTheme="minorHAnsi" w:eastAsiaTheme="minorEastAsia" w:hAnsiTheme="minorHAnsi" w:cstheme="minorBidi"/>
              <w:noProof/>
              <w:color w:val="auto"/>
            </w:rPr>
          </w:pPr>
          <w:hyperlink w:anchor="_Toc188445255" w:history="1">
            <w:r w:rsidR="000C1A71" w:rsidRPr="00E30C90">
              <w:rPr>
                <w:rStyle w:val="Hiperligao"/>
                <w:noProof/>
              </w:rPr>
              <w:t>Os dons do Espírito</w:t>
            </w:r>
            <w:r w:rsidR="000C1A71">
              <w:rPr>
                <w:noProof/>
                <w:webHidden/>
              </w:rPr>
              <w:tab/>
            </w:r>
            <w:r w:rsidR="000C1A71">
              <w:rPr>
                <w:noProof/>
                <w:webHidden/>
              </w:rPr>
              <w:fldChar w:fldCharType="begin"/>
            </w:r>
            <w:r w:rsidR="000C1A71">
              <w:rPr>
                <w:noProof/>
                <w:webHidden/>
              </w:rPr>
              <w:instrText xml:space="preserve"> PAGEREF _Toc188445255 \h </w:instrText>
            </w:r>
            <w:r w:rsidR="000C1A71">
              <w:rPr>
                <w:noProof/>
                <w:webHidden/>
              </w:rPr>
            </w:r>
            <w:r w:rsidR="000C1A71">
              <w:rPr>
                <w:noProof/>
                <w:webHidden/>
              </w:rPr>
              <w:fldChar w:fldCharType="separate"/>
            </w:r>
            <w:r w:rsidR="000C1A71">
              <w:rPr>
                <w:noProof/>
                <w:webHidden/>
              </w:rPr>
              <w:t>38</w:t>
            </w:r>
            <w:r w:rsidR="000C1A71">
              <w:rPr>
                <w:noProof/>
                <w:webHidden/>
              </w:rPr>
              <w:fldChar w:fldCharType="end"/>
            </w:r>
          </w:hyperlink>
        </w:p>
        <w:p w14:paraId="1112CEF2" w14:textId="29A324C4" w:rsidR="000C1A71" w:rsidRDefault="009847F5">
          <w:pPr>
            <w:pStyle w:val="ndice1"/>
            <w:tabs>
              <w:tab w:val="right" w:leader="dot" w:pos="6112"/>
            </w:tabs>
            <w:rPr>
              <w:rFonts w:asciiTheme="minorHAnsi" w:eastAsiaTheme="minorEastAsia" w:hAnsiTheme="minorHAnsi" w:cstheme="minorBidi"/>
              <w:noProof/>
              <w:color w:val="auto"/>
            </w:rPr>
          </w:pPr>
          <w:hyperlink w:anchor="_Toc188445256" w:history="1">
            <w:r w:rsidR="000C1A71" w:rsidRPr="00E30C90">
              <w:rPr>
                <w:rStyle w:val="Hiperligao"/>
                <w:noProof/>
              </w:rPr>
              <w:t>9 - A igreja</w:t>
            </w:r>
            <w:r w:rsidR="000C1A71">
              <w:rPr>
                <w:noProof/>
                <w:webHidden/>
              </w:rPr>
              <w:tab/>
            </w:r>
            <w:r w:rsidR="000C1A71">
              <w:rPr>
                <w:noProof/>
                <w:webHidden/>
              </w:rPr>
              <w:fldChar w:fldCharType="begin"/>
            </w:r>
            <w:r w:rsidR="000C1A71">
              <w:rPr>
                <w:noProof/>
                <w:webHidden/>
              </w:rPr>
              <w:instrText xml:space="preserve"> PAGEREF _Toc188445256 \h </w:instrText>
            </w:r>
            <w:r w:rsidR="000C1A71">
              <w:rPr>
                <w:noProof/>
                <w:webHidden/>
              </w:rPr>
            </w:r>
            <w:r w:rsidR="000C1A71">
              <w:rPr>
                <w:noProof/>
                <w:webHidden/>
              </w:rPr>
              <w:fldChar w:fldCharType="separate"/>
            </w:r>
            <w:r w:rsidR="000C1A71">
              <w:rPr>
                <w:noProof/>
                <w:webHidden/>
              </w:rPr>
              <w:t>47</w:t>
            </w:r>
            <w:r w:rsidR="000C1A71">
              <w:rPr>
                <w:noProof/>
                <w:webHidden/>
              </w:rPr>
              <w:fldChar w:fldCharType="end"/>
            </w:r>
          </w:hyperlink>
        </w:p>
        <w:p w14:paraId="1999C42D" w14:textId="0649DCC7" w:rsidR="000C1A71" w:rsidRDefault="009847F5">
          <w:pPr>
            <w:pStyle w:val="ndice2"/>
            <w:tabs>
              <w:tab w:val="right" w:leader="dot" w:pos="6112"/>
            </w:tabs>
            <w:rPr>
              <w:rFonts w:asciiTheme="minorHAnsi" w:eastAsiaTheme="minorEastAsia" w:hAnsiTheme="minorHAnsi" w:cstheme="minorBidi"/>
              <w:noProof/>
              <w:color w:val="auto"/>
            </w:rPr>
          </w:pPr>
          <w:hyperlink w:anchor="_Toc188445257" w:history="1">
            <w:r w:rsidR="000C1A71" w:rsidRPr="00E30C90">
              <w:rPr>
                <w:rStyle w:val="Hiperligao"/>
                <w:noProof/>
              </w:rPr>
              <w:t>A constituição da Igreja</w:t>
            </w:r>
            <w:r w:rsidR="000C1A71">
              <w:rPr>
                <w:noProof/>
                <w:webHidden/>
              </w:rPr>
              <w:tab/>
            </w:r>
            <w:r w:rsidR="000C1A71">
              <w:rPr>
                <w:noProof/>
                <w:webHidden/>
              </w:rPr>
              <w:fldChar w:fldCharType="begin"/>
            </w:r>
            <w:r w:rsidR="000C1A71">
              <w:rPr>
                <w:noProof/>
                <w:webHidden/>
              </w:rPr>
              <w:instrText xml:space="preserve"> PAGEREF _Toc188445257 \h </w:instrText>
            </w:r>
            <w:r w:rsidR="000C1A71">
              <w:rPr>
                <w:noProof/>
                <w:webHidden/>
              </w:rPr>
            </w:r>
            <w:r w:rsidR="000C1A71">
              <w:rPr>
                <w:noProof/>
                <w:webHidden/>
              </w:rPr>
              <w:fldChar w:fldCharType="separate"/>
            </w:r>
            <w:r w:rsidR="000C1A71">
              <w:rPr>
                <w:noProof/>
                <w:webHidden/>
              </w:rPr>
              <w:t>47</w:t>
            </w:r>
            <w:r w:rsidR="000C1A71">
              <w:rPr>
                <w:noProof/>
                <w:webHidden/>
              </w:rPr>
              <w:fldChar w:fldCharType="end"/>
            </w:r>
          </w:hyperlink>
        </w:p>
        <w:p w14:paraId="3B07B6E8" w14:textId="1C70E1B4" w:rsidR="000C1A71" w:rsidRDefault="009847F5">
          <w:pPr>
            <w:pStyle w:val="ndice2"/>
            <w:tabs>
              <w:tab w:val="right" w:leader="dot" w:pos="6112"/>
            </w:tabs>
            <w:rPr>
              <w:rFonts w:asciiTheme="minorHAnsi" w:eastAsiaTheme="minorEastAsia" w:hAnsiTheme="minorHAnsi" w:cstheme="minorBidi"/>
              <w:noProof/>
              <w:color w:val="auto"/>
            </w:rPr>
          </w:pPr>
          <w:hyperlink w:anchor="_Toc188445258" w:history="1">
            <w:r w:rsidR="000C1A71" w:rsidRPr="00E30C90">
              <w:rPr>
                <w:rStyle w:val="Hiperligao"/>
                <w:noProof/>
              </w:rPr>
              <w:t>As ordenanças da Igreja</w:t>
            </w:r>
            <w:r w:rsidR="000C1A71">
              <w:rPr>
                <w:noProof/>
                <w:webHidden/>
              </w:rPr>
              <w:tab/>
            </w:r>
            <w:r w:rsidR="000C1A71">
              <w:rPr>
                <w:noProof/>
                <w:webHidden/>
              </w:rPr>
              <w:fldChar w:fldCharType="begin"/>
            </w:r>
            <w:r w:rsidR="000C1A71">
              <w:rPr>
                <w:noProof/>
                <w:webHidden/>
              </w:rPr>
              <w:instrText xml:space="preserve"> PAGEREF _Toc188445258 \h </w:instrText>
            </w:r>
            <w:r w:rsidR="000C1A71">
              <w:rPr>
                <w:noProof/>
                <w:webHidden/>
              </w:rPr>
            </w:r>
            <w:r w:rsidR="000C1A71">
              <w:rPr>
                <w:noProof/>
                <w:webHidden/>
              </w:rPr>
              <w:fldChar w:fldCharType="separate"/>
            </w:r>
            <w:r w:rsidR="000C1A71">
              <w:rPr>
                <w:noProof/>
                <w:webHidden/>
              </w:rPr>
              <w:t>49</w:t>
            </w:r>
            <w:r w:rsidR="000C1A71">
              <w:rPr>
                <w:noProof/>
                <w:webHidden/>
              </w:rPr>
              <w:fldChar w:fldCharType="end"/>
            </w:r>
          </w:hyperlink>
        </w:p>
        <w:p w14:paraId="3200C3D7" w14:textId="55194D7D" w:rsidR="000C1A71" w:rsidRDefault="009847F5">
          <w:pPr>
            <w:pStyle w:val="ndice2"/>
            <w:tabs>
              <w:tab w:val="right" w:leader="dot" w:pos="6112"/>
            </w:tabs>
            <w:rPr>
              <w:rFonts w:asciiTheme="minorHAnsi" w:eastAsiaTheme="minorEastAsia" w:hAnsiTheme="minorHAnsi" w:cstheme="minorBidi"/>
              <w:noProof/>
              <w:color w:val="auto"/>
            </w:rPr>
          </w:pPr>
          <w:hyperlink w:anchor="_Toc188445259" w:history="1">
            <w:r w:rsidR="000C1A71" w:rsidRPr="00E30C90">
              <w:rPr>
                <w:rStyle w:val="Hiperligao"/>
                <w:noProof/>
              </w:rPr>
              <w:t>A natureza da igreja</w:t>
            </w:r>
            <w:r w:rsidR="000C1A71">
              <w:rPr>
                <w:noProof/>
                <w:webHidden/>
              </w:rPr>
              <w:tab/>
            </w:r>
            <w:r w:rsidR="000C1A71">
              <w:rPr>
                <w:noProof/>
                <w:webHidden/>
              </w:rPr>
              <w:fldChar w:fldCharType="begin"/>
            </w:r>
            <w:r w:rsidR="000C1A71">
              <w:rPr>
                <w:noProof/>
                <w:webHidden/>
              </w:rPr>
              <w:instrText xml:space="preserve"> PAGEREF _Toc188445259 \h </w:instrText>
            </w:r>
            <w:r w:rsidR="000C1A71">
              <w:rPr>
                <w:noProof/>
                <w:webHidden/>
              </w:rPr>
            </w:r>
            <w:r w:rsidR="000C1A71">
              <w:rPr>
                <w:noProof/>
                <w:webHidden/>
              </w:rPr>
              <w:fldChar w:fldCharType="separate"/>
            </w:r>
            <w:r w:rsidR="000C1A71">
              <w:rPr>
                <w:noProof/>
                <w:webHidden/>
              </w:rPr>
              <w:t>50</w:t>
            </w:r>
            <w:r w:rsidR="000C1A71">
              <w:rPr>
                <w:noProof/>
                <w:webHidden/>
              </w:rPr>
              <w:fldChar w:fldCharType="end"/>
            </w:r>
          </w:hyperlink>
        </w:p>
        <w:p w14:paraId="6265D59C" w14:textId="0F58B80C" w:rsidR="000C1A71" w:rsidRDefault="009847F5">
          <w:pPr>
            <w:pStyle w:val="ndice1"/>
            <w:tabs>
              <w:tab w:val="right" w:leader="dot" w:pos="6112"/>
            </w:tabs>
            <w:rPr>
              <w:rFonts w:asciiTheme="minorHAnsi" w:eastAsiaTheme="minorEastAsia" w:hAnsiTheme="minorHAnsi" w:cstheme="minorBidi"/>
              <w:noProof/>
              <w:color w:val="auto"/>
            </w:rPr>
          </w:pPr>
          <w:hyperlink w:anchor="_Toc188445260" w:history="1">
            <w:r w:rsidR="000C1A71" w:rsidRPr="00E30C90">
              <w:rPr>
                <w:rStyle w:val="Hiperligao"/>
                <w:noProof/>
              </w:rPr>
              <w:t>10 - A vida cristã</w:t>
            </w:r>
            <w:r w:rsidR="000C1A71">
              <w:rPr>
                <w:noProof/>
                <w:webHidden/>
              </w:rPr>
              <w:tab/>
            </w:r>
            <w:r w:rsidR="000C1A71">
              <w:rPr>
                <w:noProof/>
                <w:webHidden/>
              </w:rPr>
              <w:fldChar w:fldCharType="begin"/>
            </w:r>
            <w:r w:rsidR="000C1A71">
              <w:rPr>
                <w:noProof/>
                <w:webHidden/>
              </w:rPr>
              <w:instrText xml:space="preserve"> PAGEREF _Toc188445260 \h </w:instrText>
            </w:r>
            <w:r w:rsidR="000C1A71">
              <w:rPr>
                <w:noProof/>
                <w:webHidden/>
              </w:rPr>
            </w:r>
            <w:r w:rsidR="000C1A71">
              <w:rPr>
                <w:noProof/>
                <w:webHidden/>
              </w:rPr>
              <w:fldChar w:fldCharType="separate"/>
            </w:r>
            <w:r w:rsidR="000C1A71">
              <w:rPr>
                <w:noProof/>
                <w:webHidden/>
              </w:rPr>
              <w:t>52</w:t>
            </w:r>
            <w:r w:rsidR="000C1A71">
              <w:rPr>
                <w:noProof/>
                <w:webHidden/>
              </w:rPr>
              <w:fldChar w:fldCharType="end"/>
            </w:r>
          </w:hyperlink>
        </w:p>
        <w:p w14:paraId="77C0BEF3" w14:textId="22507728" w:rsidR="000C1A71" w:rsidRDefault="009847F5">
          <w:pPr>
            <w:pStyle w:val="ndice2"/>
            <w:tabs>
              <w:tab w:val="right" w:leader="dot" w:pos="6112"/>
            </w:tabs>
            <w:rPr>
              <w:rFonts w:asciiTheme="minorHAnsi" w:eastAsiaTheme="minorEastAsia" w:hAnsiTheme="minorHAnsi" w:cstheme="minorBidi"/>
              <w:noProof/>
              <w:color w:val="auto"/>
            </w:rPr>
          </w:pPr>
          <w:hyperlink w:anchor="_Toc188445261" w:history="1">
            <w:r w:rsidR="000C1A71" w:rsidRPr="00E30C90">
              <w:rPr>
                <w:rStyle w:val="Hiperligao"/>
                <w:noProof/>
              </w:rPr>
              <w:t>Porque estou aqui?</w:t>
            </w:r>
            <w:r w:rsidR="000C1A71">
              <w:rPr>
                <w:noProof/>
                <w:webHidden/>
              </w:rPr>
              <w:tab/>
            </w:r>
            <w:r w:rsidR="000C1A71">
              <w:rPr>
                <w:noProof/>
                <w:webHidden/>
              </w:rPr>
              <w:fldChar w:fldCharType="begin"/>
            </w:r>
            <w:r w:rsidR="000C1A71">
              <w:rPr>
                <w:noProof/>
                <w:webHidden/>
              </w:rPr>
              <w:instrText xml:space="preserve"> PAGEREF _Toc188445261 \h </w:instrText>
            </w:r>
            <w:r w:rsidR="000C1A71">
              <w:rPr>
                <w:noProof/>
                <w:webHidden/>
              </w:rPr>
            </w:r>
            <w:r w:rsidR="000C1A71">
              <w:rPr>
                <w:noProof/>
                <w:webHidden/>
              </w:rPr>
              <w:fldChar w:fldCharType="separate"/>
            </w:r>
            <w:r w:rsidR="000C1A71">
              <w:rPr>
                <w:noProof/>
                <w:webHidden/>
              </w:rPr>
              <w:t>52</w:t>
            </w:r>
            <w:r w:rsidR="000C1A71">
              <w:rPr>
                <w:noProof/>
                <w:webHidden/>
              </w:rPr>
              <w:fldChar w:fldCharType="end"/>
            </w:r>
          </w:hyperlink>
        </w:p>
        <w:p w14:paraId="386A6517" w14:textId="0650B141" w:rsidR="000C1A71" w:rsidRDefault="009847F5">
          <w:pPr>
            <w:pStyle w:val="ndice2"/>
            <w:tabs>
              <w:tab w:val="right" w:leader="dot" w:pos="6112"/>
            </w:tabs>
            <w:rPr>
              <w:rFonts w:asciiTheme="minorHAnsi" w:eastAsiaTheme="minorEastAsia" w:hAnsiTheme="minorHAnsi" w:cstheme="minorBidi"/>
              <w:noProof/>
              <w:color w:val="auto"/>
            </w:rPr>
          </w:pPr>
          <w:hyperlink w:anchor="_Toc188445262" w:history="1">
            <w:r w:rsidR="000C1A71" w:rsidRPr="00E30C90">
              <w:rPr>
                <w:rStyle w:val="Hiperligao"/>
                <w:noProof/>
              </w:rPr>
              <w:t>Os benefícios</w:t>
            </w:r>
            <w:r w:rsidR="000C1A71">
              <w:rPr>
                <w:noProof/>
                <w:webHidden/>
              </w:rPr>
              <w:tab/>
            </w:r>
            <w:r w:rsidR="000C1A71">
              <w:rPr>
                <w:noProof/>
                <w:webHidden/>
              </w:rPr>
              <w:fldChar w:fldCharType="begin"/>
            </w:r>
            <w:r w:rsidR="000C1A71">
              <w:rPr>
                <w:noProof/>
                <w:webHidden/>
              </w:rPr>
              <w:instrText xml:space="preserve"> PAGEREF _Toc188445262 \h </w:instrText>
            </w:r>
            <w:r w:rsidR="000C1A71">
              <w:rPr>
                <w:noProof/>
                <w:webHidden/>
              </w:rPr>
            </w:r>
            <w:r w:rsidR="000C1A71">
              <w:rPr>
                <w:noProof/>
                <w:webHidden/>
              </w:rPr>
              <w:fldChar w:fldCharType="separate"/>
            </w:r>
            <w:r w:rsidR="000C1A71">
              <w:rPr>
                <w:noProof/>
                <w:webHidden/>
              </w:rPr>
              <w:t>52</w:t>
            </w:r>
            <w:r w:rsidR="000C1A71">
              <w:rPr>
                <w:noProof/>
                <w:webHidden/>
              </w:rPr>
              <w:fldChar w:fldCharType="end"/>
            </w:r>
          </w:hyperlink>
        </w:p>
        <w:p w14:paraId="64B50416" w14:textId="7FA5ED17" w:rsidR="000C1A71" w:rsidRDefault="009847F5">
          <w:pPr>
            <w:pStyle w:val="ndice2"/>
            <w:tabs>
              <w:tab w:val="right" w:leader="dot" w:pos="6112"/>
            </w:tabs>
            <w:rPr>
              <w:rFonts w:asciiTheme="minorHAnsi" w:eastAsiaTheme="minorEastAsia" w:hAnsiTheme="minorHAnsi" w:cstheme="minorBidi"/>
              <w:noProof/>
              <w:color w:val="auto"/>
            </w:rPr>
          </w:pPr>
          <w:hyperlink w:anchor="_Toc188445263" w:history="1">
            <w:r w:rsidR="000C1A71" w:rsidRPr="00E30C90">
              <w:rPr>
                <w:rStyle w:val="Hiperligao"/>
                <w:noProof/>
              </w:rPr>
              <w:t>As características</w:t>
            </w:r>
            <w:r w:rsidR="000C1A71">
              <w:rPr>
                <w:noProof/>
                <w:webHidden/>
              </w:rPr>
              <w:tab/>
            </w:r>
            <w:r w:rsidR="000C1A71">
              <w:rPr>
                <w:noProof/>
                <w:webHidden/>
              </w:rPr>
              <w:fldChar w:fldCharType="begin"/>
            </w:r>
            <w:r w:rsidR="000C1A71">
              <w:rPr>
                <w:noProof/>
                <w:webHidden/>
              </w:rPr>
              <w:instrText xml:space="preserve"> PAGEREF _Toc188445263 \h </w:instrText>
            </w:r>
            <w:r w:rsidR="000C1A71">
              <w:rPr>
                <w:noProof/>
                <w:webHidden/>
              </w:rPr>
            </w:r>
            <w:r w:rsidR="000C1A71">
              <w:rPr>
                <w:noProof/>
                <w:webHidden/>
              </w:rPr>
              <w:fldChar w:fldCharType="separate"/>
            </w:r>
            <w:r w:rsidR="000C1A71">
              <w:rPr>
                <w:noProof/>
                <w:webHidden/>
              </w:rPr>
              <w:t>53</w:t>
            </w:r>
            <w:r w:rsidR="000C1A71">
              <w:rPr>
                <w:noProof/>
                <w:webHidden/>
              </w:rPr>
              <w:fldChar w:fldCharType="end"/>
            </w:r>
          </w:hyperlink>
        </w:p>
        <w:p w14:paraId="0F6AACF1" w14:textId="080434A0" w:rsidR="000C1A71" w:rsidRDefault="009847F5">
          <w:pPr>
            <w:pStyle w:val="ndice1"/>
            <w:tabs>
              <w:tab w:val="right" w:leader="dot" w:pos="6112"/>
            </w:tabs>
            <w:rPr>
              <w:rFonts w:asciiTheme="minorHAnsi" w:eastAsiaTheme="minorEastAsia" w:hAnsiTheme="minorHAnsi" w:cstheme="minorBidi"/>
              <w:noProof/>
              <w:color w:val="auto"/>
            </w:rPr>
          </w:pPr>
          <w:hyperlink w:anchor="_Toc188445264" w:history="1">
            <w:r w:rsidR="000C1A71" w:rsidRPr="00E30C90">
              <w:rPr>
                <w:rStyle w:val="Hiperligao"/>
                <w:noProof/>
              </w:rPr>
              <w:t>11 - O futuro</w:t>
            </w:r>
            <w:r w:rsidR="000C1A71">
              <w:rPr>
                <w:noProof/>
                <w:webHidden/>
              </w:rPr>
              <w:tab/>
            </w:r>
            <w:r w:rsidR="000C1A71">
              <w:rPr>
                <w:noProof/>
                <w:webHidden/>
              </w:rPr>
              <w:fldChar w:fldCharType="begin"/>
            </w:r>
            <w:r w:rsidR="000C1A71">
              <w:rPr>
                <w:noProof/>
                <w:webHidden/>
              </w:rPr>
              <w:instrText xml:space="preserve"> PAGEREF _Toc188445264 \h </w:instrText>
            </w:r>
            <w:r w:rsidR="000C1A71">
              <w:rPr>
                <w:noProof/>
                <w:webHidden/>
              </w:rPr>
            </w:r>
            <w:r w:rsidR="000C1A71">
              <w:rPr>
                <w:noProof/>
                <w:webHidden/>
              </w:rPr>
              <w:fldChar w:fldCharType="separate"/>
            </w:r>
            <w:r w:rsidR="000C1A71">
              <w:rPr>
                <w:noProof/>
                <w:webHidden/>
              </w:rPr>
              <w:t>57</w:t>
            </w:r>
            <w:r w:rsidR="000C1A71">
              <w:rPr>
                <w:noProof/>
                <w:webHidden/>
              </w:rPr>
              <w:fldChar w:fldCharType="end"/>
            </w:r>
          </w:hyperlink>
        </w:p>
        <w:p w14:paraId="0A795114" w14:textId="2A4BB105" w:rsidR="000C1A71" w:rsidRDefault="009847F5">
          <w:pPr>
            <w:pStyle w:val="ndice2"/>
            <w:tabs>
              <w:tab w:val="right" w:leader="dot" w:pos="6112"/>
            </w:tabs>
            <w:rPr>
              <w:rFonts w:asciiTheme="minorHAnsi" w:eastAsiaTheme="minorEastAsia" w:hAnsiTheme="minorHAnsi" w:cstheme="minorBidi"/>
              <w:noProof/>
              <w:color w:val="auto"/>
            </w:rPr>
          </w:pPr>
          <w:hyperlink w:anchor="_Toc188445265" w:history="1">
            <w:r w:rsidR="000C1A71" w:rsidRPr="00E30C90">
              <w:rPr>
                <w:rStyle w:val="Hiperligao"/>
                <w:noProof/>
              </w:rPr>
              <w:t>A morte física</w:t>
            </w:r>
            <w:r w:rsidR="000C1A71">
              <w:rPr>
                <w:noProof/>
                <w:webHidden/>
              </w:rPr>
              <w:tab/>
            </w:r>
            <w:r w:rsidR="000C1A71">
              <w:rPr>
                <w:noProof/>
                <w:webHidden/>
              </w:rPr>
              <w:fldChar w:fldCharType="begin"/>
            </w:r>
            <w:r w:rsidR="000C1A71">
              <w:rPr>
                <w:noProof/>
                <w:webHidden/>
              </w:rPr>
              <w:instrText xml:space="preserve"> PAGEREF _Toc188445265 \h </w:instrText>
            </w:r>
            <w:r w:rsidR="000C1A71">
              <w:rPr>
                <w:noProof/>
                <w:webHidden/>
              </w:rPr>
            </w:r>
            <w:r w:rsidR="000C1A71">
              <w:rPr>
                <w:noProof/>
                <w:webHidden/>
              </w:rPr>
              <w:fldChar w:fldCharType="separate"/>
            </w:r>
            <w:r w:rsidR="000C1A71">
              <w:rPr>
                <w:noProof/>
                <w:webHidden/>
              </w:rPr>
              <w:t>57</w:t>
            </w:r>
            <w:r w:rsidR="000C1A71">
              <w:rPr>
                <w:noProof/>
                <w:webHidden/>
              </w:rPr>
              <w:fldChar w:fldCharType="end"/>
            </w:r>
          </w:hyperlink>
        </w:p>
        <w:p w14:paraId="6B28103B" w14:textId="5053F311" w:rsidR="000C1A71" w:rsidRDefault="009847F5">
          <w:pPr>
            <w:pStyle w:val="ndice2"/>
            <w:tabs>
              <w:tab w:val="right" w:leader="dot" w:pos="6112"/>
            </w:tabs>
            <w:rPr>
              <w:rFonts w:asciiTheme="minorHAnsi" w:eastAsiaTheme="minorEastAsia" w:hAnsiTheme="minorHAnsi" w:cstheme="minorBidi"/>
              <w:noProof/>
              <w:color w:val="auto"/>
            </w:rPr>
          </w:pPr>
          <w:hyperlink w:anchor="_Toc188445266" w:history="1">
            <w:r w:rsidR="000C1A71" w:rsidRPr="00E30C90">
              <w:rPr>
                <w:rStyle w:val="Hiperligao"/>
                <w:noProof/>
              </w:rPr>
              <w:t>O estado intermediário</w:t>
            </w:r>
            <w:r w:rsidR="000C1A71">
              <w:rPr>
                <w:noProof/>
                <w:webHidden/>
              </w:rPr>
              <w:tab/>
            </w:r>
            <w:r w:rsidR="000C1A71">
              <w:rPr>
                <w:noProof/>
                <w:webHidden/>
              </w:rPr>
              <w:fldChar w:fldCharType="begin"/>
            </w:r>
            <w:r w:rsidR="000C1A71">
              <w:rPr>
                <w:noProof/>
                <w:webHidden/>
              </w:rPr>
              <w:instrText xml:space="preserve"> PAGEREF _Toc188445266 \h </w:instrText>
            </w:r>
            <w:r w:rsidR="000C1A71">
              <w:rPr>
                <w:noProof/>
                <w:webHidden/>
              </w:rPr>
            </w:r>
            <w:r w:rsidR="000C1A71">
              <w:rPr>
                <w:noProof/>
                <w:webHidden/>
              </w:rPr>
              <w:fldChar w:fldCharType="separate"/>
            </w:r>
            <w:r w:rsidR="000C1A71">
              <w:rPr>
                <w:noProof/>
                <w:webHidden/>
              </w:rPr>
              <w:t>57</w:t>
            </w:r>
            <w:r w:rsidR="000C1A71">
              <w:rPr>
                <w:noProof/>
                <w:webHidden/>
              </w:rPr>
              <w:fldChar w:fldCharType="end"/>
            </w:r>
          </w:hyperlink>
        </w:p>
        <w:p w14:paraId="7B038876" w14:textId="312FADE6" w:rsidR="000C1A71" w:rsidRDefault="009847F5">
          <w:pPr>
            <w:pStyle w:val="ndice2"/>
            <w:tabs>
              <w:tab w:val="right" w:leader="dot" w:pos="6112"/>
            </w:tabs>
            <w:rPr>
              <w:rFonts w:asciiTheme="minorHAnsi" w:eastAsiaTheme="minorEastAsia" w:hAnsiTheme="minorHAnsi" w:cstheme="minorBidi"/>
              <w:noProof/>
              <w:color w:val="auto"/>
            </w:rPr>
          </w:pPr>
          <w:hyperlink w:anchor="_Toc188445267" w:history="1">
            <w:r w:rsidR="000C1A71" w:rsidRPr="00E30C90">
              <w:rPr>
                <w:rStyle w:val="Hiperligao"/>
                <w:noProof/>
              </w:rPr>
              <w:t>A ressurreição</w:t>
            </w:r>
            <w:r w:rsidR="000C1A71">
              <w:rPr>
                <w:noProof/>
                <w:webHidden/>
              </w:rPr>
              <w:tab/>
            </w:r>
            <w:r w:rsidR="000C1A71">
              <w:rPr>
                <w:noProof/>
                <w:webHidden/>
              </w:rPr>
              <w:fldChar w:fldCharType="begin"/>
            </w:r>
            <w:r w:rsidR="000C1A71">
              <w:rPr>
                <w:noProof/>
                <w:webHidden/>
              </w:rPr>
              <w:instrText xml:space="preserve"> PAGEREF _Toc188445267 \h </w:instrText>
            </w:r>
            <w:r w:rsidR="000C1A71">
              <w:rPr>
                <w:noProof/>
                <w:webHidden/>
              </w:rPr>
            </w:r>
            <w:r w:rsidR="000C1A71">
              <w:rPr>
                <w:noProof/>
                <w:webHidden/>
              </w:rPr>
              <w:fldChar w:fldCharType="separate"/>
            </w:r>
            <w:r w:rsidR="000C1A71">
              <w:rPr>
                <w:noProof/>
                <w:webHidden/>
              </w:rPr>
              <w:t>58</w:t>
            </w:r>
            <w:r w:rsidR="000C1A71">
              <w:rPr>
                <w:noProof/>
                <w:webHidden/>
              </w:rPr>
              <w:fldChar w:fldCharType="end"/>
            </w:r>
          </w:hyperlink>
        </w:p>
        <w:p w14:paraId="51971FC3" w14:textId="1308FADA" w:rsidR="000C1A71" w:rsidRDefault="009847F5">
          <w:pPr>
            <w:pStyle w:val="ndice2"/>
            <w:tabs>
              <w:tab w:val="right" w:leader="dot" w:pos="6112"/>
            </w:tabs>
            <w:rPr>
              <w:rFonts w:asciiTheme="minorHAnsi" w:eastAsiaTheme="minorEastAsia" w:hAnsiTheme="minorHAnsi" w:cstheme="minorBidi"/>
              <w:noProof/>
              <w:color w:val="auto"/>
            </w:rPr>
          </w:pPr>
          <w:hyperlink w:anchor="_Toc188445268" w:history="1">
            <w:r w:rsidR="000C1A71" w:rsidRPr="00E30C90">
              <w:rPr>
                <w:rStyle w:val="Hiperligao"/>
                <w:noProof/>
              </w:rPr>
              <w:t>O juízo final</w:t>
            </w:r>
            <w:r w:rsidR="000C1A71">
              <w:rPr>
                <w:noProof/>
                <w:webHidden/>
              </w:rPr>
              <w:tab/>
            </w:r>
            <w:r w:rsidR="000C1A71">
              <w:rPr>
                <w:noProof/>
                <w:webHidden/>
              </w:rPr>
              <w:fldChar w:fldCharType="begin"/>
            </w:r>
            <w:r w:rsidR="000C1A71">
              <w:rPr>
                <w:noProof/>
                <w:webHidden/>
              </w:rPr>
              <w:instrText xml:space="preserve"> PAGEREF _Toc188445268 \h </w:instrText>
            </w:r>
            <w:r w:rsidR="000C1A71">
              <w:rPr>
                <w:noProof/>
                <w:webHidden/>
              </w:rPr>
            </w:r>
            <w:r w:rsidR="000C1A71">
              <w:rPr>
                <w:noProof/>
                <w:webHidden/>
              </w:rPr>
              <w:fldChar w:fldCharType="separate"/>
            </w:r>
            <w:r w:rsidR="000C1A71">
              <w:rPr>
                <w:noProof/>
                <w:webHidden/>
              </w:rPr>
              <w:t>59</w:t>
            </w:r>
            <w:r w:rsidR="000C1A71">
              <w:rPr>
                <w:noProof/>
                <w:webHidden/>
              </w:rPr>
              <w:fldChar w:fldCharType="end"/>
            </w:r>
          </w:hyperlink>
        </w:p>
        <w:p w14:paraId="2DAA5049" w14:textId="2B5187E9" w:rsidR="000C1A71" w:rsidRDefault="009847F5">
          <w:pPr>
            <w:pStyle w:val="ndice1"/>
            <w:tabs>
              <w:tab w:val="right" w:leader="dot" w:pos="6112"/>
            </w:tabs>
            <w:rPr>
              <w:rFonts w:asciiTheme="minorHAnsi" w:eastAsiaTheme="minorEastAsia" w:hAnsiTheme="minorHAnsi" w:cstheme="minorBidi"/>
              <w:noProof/>
              <w:color w:val="auto"/>
            </w:rPr>
          </w:pPr>
          <w:hyperlink w:anchor="_Toc188445269" w:history="1">
            <w:r w:rsidR="000C1A71" w:rsidRPr="00E30C90">
              <w:rPr>
                <w:rStyle w:val="Hiperligao"/>
                <w:noProof/>
              </w:rPr>
              <w:t>12 - O que significa ser membro da IEBPV?</w:t>
            </w:r>
            <w:r w:rsidR="000C1A71">
              <w:rPr>
                <w:noProof/>
                <w:webHidden/>
              </w:rPr>
              <w:tab/>
            </w:r>
            <w:r w:rsidR="000C1A71">
              <w:rPr>
                <w:noProof/>
                <w:webHidden/>
              </w:rPr>
              <w:fldChar w:fldCharType="begin"/>
            </w:r>
            <w:r w:rsidR="000C1A71">
              <w:rPr>
                <w:noProof/>
                <w:webHidden/>
              </w:rPr>
              <w:instrText xml:space="preserve"> PAGEREF _Toc188445269 \h </w:instrText>
            </w:r>
            <w:r w:rsidR="000C1A71">
              <w:rPr>
                <w:noProof/>
                <w:webHidden/>
              </w:rPr>
            </w:r>
            <w:r w:rsidR="000C1A71">
              <w:rPr>
                <w:noProof/>
                <w:webHidden/>
              </w:rPr>
              <w:fldChar w:fldCharType="separate"/>
            </w:r>
            <w:r w:rsidR="000C1A71">
              <w:rPr>
                <w:noProof/>
                <w:webHidden/>
              </w:rPr>
              <w:t>61</w:t>
            </w:r>
            <w:r w:rsidR="000C1A71">
              <w:rPr>
                <w:noProof/>
                <w:webHidden/>
              </w:rPr>
              <w:fldChar w:fldCharType="end"/>
            </w:r>
          </w:hyperlink>
        </w:p>
        <w:p w14:paraId="79D6CF31" w14:textId="58DF9FA2" w:rsidR="000C1A71" w:rsidRDefault="009847F5">
          <w:pPr>
            <w:pStyle w:val="ndice2"/>
            <w:tabs>
              <w:tab w:val="right" w:leader="dot" w:pos="6112"/>
            </w:tabs>
            <w:rPr>
              <w:rFonts w:asciiTheme="minorHAnsi" w:eastAsiaTheme="minorEastAsia" w:hAnsiTheme="minorHAnsi" w:cstheme="minorBidi"/>
              <w:noProof/>
              <w:color w:val="auto"/>
            </w:rPr>
          </w:pPr>
          <w:hyperlink w:anchor="_Toc188445270" w:history="1">
            <w:r w:rsidR="000C1A71" w:rsidRPr="00E30C90">
              <w:rPr>
                <w:rStyle w:val="Hiperligao"/>
                <w:noProof/>
              </w:rPr>
              <w:t>A declaração de propósitos</w:t>
            </w:r>
            <w:r w:rsidR="000C1A71">
              <w:rPr>
                <w:noProof/>
                <w:webHidden/>
              </w:rPr>
              <w:tab/>
            </w:r>
            <w:r w:rsidR="000C1A71">
              <w:rPr>
                <w:noProof/>
                <w:webHidden/>
              </w:rPr>
              <w:fldChar w:fldCharType="begin"/>
            </w:r>
            <w:r w:rsidR="000C1A71">
              <w:rPr>
                <w:noProof/>
                <w:webHidden/>
              </w:rPr>
              <w:instrText xml:space="preserve"> PAGEREF _Toc188445270 \h </w:instrText>
            </w:r>
            <w:r w:rsidR="000C1A71">
              <w:rPr>
                <w:noProof/>
                <w:webHidden/>
              </w:rPr>
            </w:r>
            <w:r w:rsidR="000C1A71">
              <w:rPr>
                <w:noProof/>
                <w:webHidden/>
              </w:rPr>
              <w:fldChar w:fldCharType="separate"/>
            </w:r>
            <w:r w:rsidR="000C1A71">
              <w:rPr>
                <w:noProof/>
                <w:webHidden/>
              </w:rPr>
              <w:t>61</w:t>
            </w:r>
            <w:r w:rsidR="000C1A71">
              <w:rPr>
                <w:noProof/>
                <w:webHidden/>
              </w:rPr>
              <w:fldChar w:fldCharType="end"/>
            </w:r>
          </w:hyperlink>
        </w:p>
        <w:p w14:paraId="40D7805D" w14:textId="46B9C804" w:rsidR="000C1A71" w:rsidRDefault="009847F5">
          <w:pPr>
            <w:pStyle w:val="ndice2"/>
            <w:tabs>
              <w:tab w:val="right" w:leader="dot" w:pos="6112"/>
            </w:tabs>
            <w:rPr>
              <w:rFonts w:asciiTheme="minorHAnsi" w:eastAsiaTheme="minorEastAsia" w:hAnsiTheme="minorHAnsi" w:cstheme="minorBidi"/>
              <w:noProof/>
              <w:color w:val="auto"/>
            </w:rPr>
          </w:pPr>
          <w:hyperlink w:anchor="_Toc188445271" w:history="1">
            <w:r w:rsidR="000C1A71" w:rsidRPr="00E30C90">
              <w:rPr>
                <w:rStyle w:val="Hiperligao"/>
                <w:noProof/>
              </w:rPr>
              <w:t>A estrutura da nossa igreja</w:t>
            </w:r>
            <w:r w:rsidR="000C1A71">
              <w:rPr>
                <w:noProof/>
                <w:webHidden/>
              </w:rPr>
              <w:tab/>
            </w:r>
            <w:r w:rsidR="000C1A71">
              <w:rPr>
                <w:noProof/>
                <w:webHidden/>
              </w:rPr>
              <w:fldChar w:fldCharType="begin"/>
            </w:r>
            <w:r w:rsidR="000C1A71">
              <w:rPr>
                <w:noProof/>
                <w:webHidden/>
              </w:rPr>
              <w:instrText xml:space="preserve"> PAGEREF _Toc188445271 \h </w:instrText>
            </w:r>
            <w:r w:rsidR="000C1A71">
              <w:rPr>
                <w:noProof/>
                <w:webHidden/>
              </w:rPr>
            </w:r>
            <w:r w:rsidR="000C1A71">
              <w:rPr>
                <w:noProof/>
                <w:webHidden/>
              </w:rPr>
              <w:fldChar w:fldCharType="separate"/>
            </w:r>
            <w:r w:rsidR="000C1A71">
              <w:rPr>
                <w:noProof/>
                <w:webHidden/>
              </w:rPr>
              <w:t>65</w:t>
            </w:r>
            <w:r w:rsidR="000C1A71">
              <w:rPr>
                <w:noProof/>
                <w:webHidden/>
              </w:rPr>
              <w:fldChar w:fldCharType="end"/>
            </w:r>
          </w:hyperlink>
        </w:p>
        <w:p w14:paraId="2664497A" w14:textId="713E29E0" w:rsidR="000C1A71" w:rsidRDefault="009847F5">
          <w:pPr>
            <w:pStyle w:val="ndice2"/>
            <w:tabs>
              <w:tab w:val="right" w:leader="dot" w:pos="6112"/>
            </w:tabs>
            <w:rPr>
              <w:rFonts w:asciiTheme="minorHAnsi" w:eastAsiaTheme="minorEastAsia" w:hAnsiTheme="minorHAnsi" w:cstheme="minorBidi"/>
              <w:noProof/>
              <w:color w:val="auto"/>
            </w:rPr>
          </w:pPr>
          <w:hyperlink w:anchor="_Toc188445272" w:history="1">
            <w:r w:rsidR="000C1A71" w:rsidRPr="00E30C90">
              <w:rPr>
                <w:rStyle w:val="Hiperligao"/>
                <w:noProof/>
              </w:rPr>
              <w:t>O que significa ser membro da igreja?</w:t>
            </w:r>
            <w:r w:rsidR="000C1A71">
              <w:rPr>
                <w:noProof/>
                <w:webHidden/>
              </w:rPr>
              <w:tab/>
            </w:r>
            <w:r w:rsidR="000C1A71">
              <w:rPr>
                <w:noProof/>
                <w:webHidden/>
              </w:rPr>
              <w:fldChar w:fldCharType="begin"/>
            </w:r>
            <w:r w:rsidR="000C1A71">
              <w:rPr>
                <w:noProof/>
                <w:webHidden/>
              </w:rPr>
              <w:instrText xml:space="preserve"> PAGEREF _Toc188445272 \h </w:instrText>
            </w:r>
            <w:r w:rsidR="000C1A71">
              <w:rPr>
                <w:noProof/>
                <w:webHidden/>
              </w:rPr>
            </w:r>
            <w:r w:rsidR="000C1A71">
              <w:rPr>
                <w:noProof/>
                <w:webHidden/>
              </w:rPr>
              <w:fldChar w:fldCharType="separate"/>
            </w:r>
            <w:r w:rsidR="000C1A71">
              <w:rPr>
                <w:noProof/>
                <w:webHidden/>
              </w:rPr>
              <w:t>69</w:t>
            </w:r>
            <w:r w:rsidR="000C1A71">
              <w:rPr>
                <w:noProof/>
                <w:webHidden/>
              </w:rPr>
              <w:fldChar w:fldCharType="end"/>
            </w:r>
          </w:hyperlink>
        </w:p>
        <w:p w14:paraId="7063910E" w14:textId="7284B654" w:rsidR="000C1A71" w:rsidRDefault="009847F5">
          <w:pPr>
            <w:pStyle w:val="ndice1"/>
            <w:tabs>
              <w:tab w:val="right" w:leader="dot" w:pos="6112"/>
            </w:tabs>
            <w:rPr>
              <w:rFonts w:asciiTheme="minorHAnsi" w:eastAsiaTheme="minorEastAsia" w:hAnsiTheme="minorHAnsi" w:cstheme="minorBidi"/>
              <w:noProof/>
              <w:color w:val="auto"/>
            </w:rPr>
          </w:pPr>
          <w:hyperlink w:anchor="_Toc188445273" w:history="1">
            <w:r w:rsidR="000C1A71" w:rsidRPr="00E30C90">
              <w:rPr>
                <w:rStyle w:val="Hiperligao"/>
                <w:noProof/>
              </w:rPr>
              <w:t>Anexos</w:t>
            </w:r>
            <w:r w:rsidR="000C1A71">
              <w:rPr>
                <w:noProof/>
                <w:webHidden/>
              </w:rPr>
              <w:tab/>
            </w:r>
            <w:r w:rsidR="000C1A71">
              <w:rPr>
                <w:noProof/>
                <w:webHidden/>
              </w:rPr>
              <w:fldChar w:fldCharType="begin"/>
            </w:r>
            <w:r w:rsidR="000C1A71">
              <w:rPr>
                <w:noProof/>
                <w:webHidden/>
              </w:rPr>
              <w:instrText xml:space="preserve"> PAGEREF _Toc188445273 \h </w:instrText>
            </w:r>
            <w:r w:rsidR="000C1A71">
              <w:rPr>
                <w:noProof/>
                <w:webHidden/>
              </w:rPr>
            </w:r>
            <w:r w:rsidR="000C1A71">
              <w:rPr>
                <w:noProof/>
                <w:webHidden/>
              </w:rPr>
              <w:fldChar w:fldCharType="separate"/>
            </w:r>
            <w:r w:rsidR="000C1A71">
              <w:rPr>
                <w:noProof/>
                <w:webHidden/>
              </w:rPr>
              <w:t>71</w:t>
            </w:r>
            <w:r w:rsidR="000C1A71">
              <w:rPr>
                <w:noProof/>
                <w:webHidden/>
              </w:rPr>
              <w:fldChar w:fldCharType="end"/>
            </w:r>
          </w:hyperlink>
        </w:p>
        <w:p w14:paraId="36C0A7B8" w14:textId="21D4B8EB" w:rsidR="000C1A71" w:rsidRDefault="009847F5">
          <w:pPr>
            <w:pStyle w:val="ndice2"/>
            <w:tabs>
              <w:tab w:val="right" w:leader="dot" w:pos="6112"/>
            </w:tabs>
            <w:rPr>
              <w:rFonts w:asciiTheme="minorHAnsi" w:eastAsiaTheme="minorEastAsia" w:hAnsiTheme="minorHAnsi" w:cstheme="minorBidi"/>
              <w:noProof/>
              <w:color w:val="auto"/>
            </w:rPr>
          </w:pPr>
          <w:hyperlink w:anchor="_Toc188445274" w:history="1">
            <w:r w:rsidR="000C1A71" w:rsidRPr="00E30C90">
              <w:rPr>
                <w:rStyle w:val="Hiperligao"/>
                <w:noProof/>
              </w:rPr>
              <w:t>I - Declaração de fé</w:t>
            </w:r>
            <w:r w:rsidR="000C1A71">
              <w:rPr>
                <w:noProof/>
                <w:webHidden/>
              </w:rPr>
              <w:tab/>
            </w:r>
            <w:r w:rsidR="000C1A71">
              <w:rPr>
                <w:noProof/>
                <w:webHidden/>
              </w:rPr>
              <w:fldChar w:fldCharType="begin"/>
            </w:r>
            <w:r w:rsidR="000C1A71">
              <w:rPr>
                <w:noProof/>
                <w:webHidden/>
              </w:rPr>
              <w:instrText xml:space="preserve"> PAGEREF _Toc188445274 \h </w:instrText>
            </w:r>
            <w:r w:rsidR="000C1A71">
              <w:rPr>
                <w:noProof/>
                <w:webHidden/>
              </w:rPr>
            </w:r>
            <w:r w:rsidR="000C1A71">
              <w:rPr>
                <w:noProof/>
                <w:webHidden/>
              </w:rPr>
              <w:fldChar w:fldCharType="separate"/>
            </w:r>
            <w:r w:rsidR="000C1A71">
              <w:rPr>
                <w:noProof/>
                <w:webHidden/>
              </w:rPr>
              <w:t>71</w:t>
            </w:r>
            <w:r w:rsidR="000C1A71">
              <w:rPr>
                <w:noProof/>
                <w:webHidden/>
              </w:rPr>
              <w:fldChar w:fldCharType="end"/>
            </w:r>
          </w:hyperlink>
        </w:p>
        <w:p w14:paraId="17EF0B66" w14:textId="280EDEBE" w:rsidR="000C1A71" w:rsidRDefault="009847F5">
          <w:pPr>
            <w:pStyle w:val="ndice2"/>
            <w:tabs>
              <w:tab w:val="right" w:leader="dot" w:pos="6112"/>
            </w:tabs>
            <w:rPr>
              <w:rFonts w:asciiTheme="minorHAnsi" w:eastAsiaTheme="minorEastAsia" w:hAnsiTheme="minorHAnsi" w:cstheme="minorBidi"/>
              <w:noProof/>
              <w:color w:val="auto"/>
            </w:rPr>
          </w:pPr>
          <w:hyperlink w:anchor="_Toc188445275" w:history="1">
            <w:r w:rsidR="000C1A71" w:rsidRPr="00E30C90">
              <w:rPr>
                <w:rStyle w:val="Hiperligao"/>
                <w:noProof/>
              </w:rPr>
              <w:t>II - Estatutos</w:t>
            </w:r>
            <w:r w:rsidR="000C1A71">
              <w:rPr>
                <w:noProof/>
                <w:webHidden/>
              </w:rPr>
              <w:tab/>
            </w:r>
            <w:r w:rsidR="000C1A71">
              <w:rPr>
                <w:noProof/>
                <w:webHidden/>
              </w:rPr>
              <w:fldChar w:fldCharType="begin"/>
            </w:r>
            <w:r w:rsidR="000C1A71">
              <w:rPr>
                <w:noProof/>
                <w:webHidden/>
              </w:rPr>
              <w:instrText xml:space="preserve"> PAGEREF _Toc188445275 \h </w:instrText>
            </w:r>
            <w:r w:rsidR="000C1A71">
              <w:rPr>
                <w:noProof/>
                <w:webHidden/>
              </w:rPr>
            </w:r>
            <w:r w:rsidR="000C1A71">
              <w:rPr>
                <w:noProof/>
                <w:webHidden/>
              </w:rPr>
              <w:fldChar w:fldCharType="separate"/>
            </w:r>
            <w:r w:rsidR="000C1A71">
              <w:rPr>
                <w:noProof/>
                <w:webHidden/>
              </w:rPr>
              <w:t>75</w:t>
            </w:r>
            <w:r w:rsidR="000C1A71">
              <w:rPr>
                <w:noProof/>
                <w:webHidden/>
              </w:rPr>
              <w:fldChar w:fldCharType="end"/>
            </w:r>
          </w:hyperlink>
        </w:p>
        <w:p w14:paraId="4894FB75" w14:textId="53E29AB9" w:rsidR="000C1A71" w:rsidRDefault="009847F5">
          <w:pPr>
            <w:pStyle w:val="ndice1"/>
            <w:tabs>
              <w:tab w:val="right" w:leader="dot" w:pos="6112"/>
            </w:tabs>
            <w:rPr>
              <w:rFonts w:asciiTheme="minorHAnsi" w:eastAsiaTheme="minorEastAsia" w:hAnsiTheme="minorHAnsi" w:cstheme="minorBidi"/>
              <w:noProof/>
              <w:color w:val="auto"/>
            </w:rPr>
          </w:pPr>
          <w:hyperlink w:anchor="_Toc188445276" w:history="1">
            <w:r w:rsidR="000C1A71" w:rsidRPr="00E30C90">
              <w:rPr>
                <w:rStyle w:val="Hiperligao"/>
                <w:noProof/>
              </w:rPr>
              <w:t>Soluções</w:t>
            </w:r>
            <w:r w:rsidR="000C1A71">
              <w:rPr>
                <w:noProof/>
                <w:webHidden/>
              </w:rPr>
              <w:tab/>
            </w:r>
            <w:r w:rsidR="000C1A71">
              <w:rPr>
                <w:noProof/>
                <w:webHidden/>
              </w:rPr>
              <w:fldChar w:fldCharType="begin"/>
            </w:r>
            <w:r w:rsidR="000C1A71">
              <w:rPr>
                <w:noProof/>
                <w:webHidden/>
              </w:rPr>
              <w:instrText xml:space="preserve"> PAGEREF _Toc188445276 \h </w:instrText>
            </w:r>
            <w:r w:rsidR="000C1A71">
              <w:rPr>
                <w:noProof/>
                <w:webHidden/>
              </w:rPr>
            </w:r>
            <w:r w:rsidR="000C1A71">
              <w:rPr>
                <w:noProof/>
                <w:webHidden/>
              </w:rPr>
              <w:fldChar w:fldCharType="separate"/>
            </w:r>
            <w:r w:rsidR="000C1A71">
              <w:rPr>
                <w:noProof/>
                <w:webHidden/>
              </w:rPr>
              <w:t>84</w:t>
            </w:r>
            <w:r w:rsidR="000C1A71">
              <w:rPr>
                <w:noProof/>
                <w:webHidden/>
              </w:rPr>
              <w:fldChar w:fldCharType="end"/>
            </w:r>
          </w:hyperlink>
        </w:p>
        <w:p w14:paraId="167F8236" w14:textId="26659488" w:rsidR="000C1A71" w:rsidRDefault="009847F5">
          <w:pPr>
            <w:pStyle w:val="ndice1"/>
            <w:tabs>
              <w:tab w:val="right" w:leader="dot" w:pos="6112"/>
            </w:tabs>
            <w:rPr>
              <w:rFonts w:asciiTheme="minorHAnsi" w:eastAsiaTheme="minorEastAsia" w:hAnsiTheme="minorHAnsi" w:cstheme="minorBidi"/>
              <w:noProof/>
              <w:color w:val="auto"/>
            </w:rPr>
          </w:pPr>
          <w:hyperlink w:anchor="_Toc188445277" w:history="1">
            <w:r w:rsidR="000C1A71" w:rsidRPr="00E30C90">
              <w:rPr>
                <w:rStyle w:val="Hiperligao"/>
                <w:noProof/>
                <w:lang w:val="en-US"/>
              </w:rPr>
              <w:t>Bibliografia</w:t>
            </w:r>
            <w:r w:rsidR="000C1A71">
              <w:rPr>
                <w:noProof/>
                <w:webHidden/>
              </w:rPr>
              <w:tab/>
            </w:r>
            <w:r w:rsidR="000C1A71">
              <w:rPr>
                <w:noProof/>
                <w:webHidden/>
              </w:rPr>
              <w:fldChar w:fldCharType="begin"/>
            </w:r>
            <w:r w:rsidR="000C1A71">
              <w:rPr>
                <w:noProof/>
                <w:webHidden/>
              </w:rPr>
              <w:instrText xml:space="preserve"> PAGEREF _Toc188445277 \h </w:instrText>
            </w:r>
            <w:r w:rsidR="000C1A71">
              <w:rPr>
                <w:noProof/>
                <w:webHidden/>
              </w:rPr>
            </w:r>
            <w:r w:rsidR="000C1A71">
              <w:rPr>
                <w:noProof/>
                <w:webHidden/>
              </w:rPr>
              <w:fldChar w:fldCharType="separate"/>
            </w:r>
            <w:r w:rsidR="000C1A71">
              <w:rPr>
                <w:noProof/>
                <w:webHidden/>
              </w:rPr>
              <w:t>88</w:t>
            </w:r>
            <w:r w:rsidR="000C1A71">
              <w:rPr>
                <w:noProof/>
                <w:webHidden/>
              </w:rPr>
              <w:fldChar w:fldCharType="end"/>
            </w:r>
          </w:hyperlink>
        </w:p>
        <w:p w14:paraId="730962BD" w14:textId="4CD573F4" w:rsidR="001C300D" w:rsidRPr="0025517C" w:rsidRDefault="008A0AEC" w:rsidP="00977BA8">
          <w:r w:rsidRPr="00C728BD">
            <w:fldChar w:fldCharType="end"/>
          </w:r>
        </w:p>
      </w:sdtContent>
    </w:sdt>
    <w:p w14:paraId="6DFBC15E" w14:textId="77777777" w:rsidR="008A0AEC" w:rsidRPr="0025517C" w:rsidRDefault="008A0AEC" w:rsidP="00977BA8">
      <w:pPr>
        <w:rPr>
          <w:rFonts w:eastAsia="Cambria"/>
        </w:rPr>
      </w:pPr>
      <w:r w:rsidRPr="0025517C">
        <w:br w:type="page"/>
      </w:r>
    </w:p>
    <w:p w14:paraId="08400C85" w14:textId="57A848C0" w:rsidR="001C300D" w:rsidRPr="0025517C" w:rsidRDefault="008A0AEC" w:rsidP="00B4261F">
      <w:pPr>
        <w:pStyle w:val="Ttulo1"/>
      </w:pPr>
      <w:bookmarkStart w:id="0" w:name="_Toc188445224"/>
      <w:r w:rsidRPr="00AD7658">
        <w:lastRenderedPageBreak/>
        <w:t>Identificação</w:t>
      </w:r>
      <w:bookmarkEnd w:id="0"/>
      <w:r w:rsidRPr="0025517C">
        <w:t xml:space="preserve"> </w:t>
      </w:r>
    </w:p>
    <w:p w14:paraId="063C18F9" w14:textId="3FA07AFB" w:rsidR="001C300D" w:rsidRDefault="008A0AEC" w:rsidP="00977BA8">
      <w:r w:rsidRPr="0025517C">
        <w:t xml:space="preserve">  </w:t>
      </w:r>
    </w:p>
    <w:p w14:paraId="0A9AD251" w14:textId="77777777" w:rsidR="00214135" w:rsidRPr="0025517C" w:rsidRDefault="00214135" w:rsidP="00977BA8"/>
    <w:p w14:paraId="12A65DA8" w14:textId="59CCC1F4" w:rsidR="001C300D" w:rsidRPr="0025517C" w:rsidRDefault="008A0AEC" w:rsidP="00977BA8">
      <w:r w:rsidRPr="0025517C">
        <w:t xml:space="preserve"> </w:t>
      </w:r>
    </w:p>
    <w:p w14:paraId="1363ACCF" w14:textId="74E15C19" w:rsidR="001C300D" w:rsidRPr="0025517C" w:rsidRDefault="008A0AEC" w:rsidP="00977BA8">
      <w:r w:rsidRPr="0025517C">
        <w:t>Nome:  _____________</w:t>
      </w:r>
      <w:r w:rsidR="00F62BB9">
        <w:t>_</w:t>
      </w:r>
      <w:r w:rsidRPr="0025517C">
        <w:t xml:space="preserve">_________________________ </w:t>
      </w:r>
    </w:p>
    <w:p w14:paraId="71E92C35" w14:textId="77777777" w:rsidR="001C300D" w:rsidRPr="0025517C" w:rsidRDefault="008A0AEC" w:rsidP="00977BA8">
      <w:r w:rsidRPr="0025517C">
        <w:t xml:space="preserve"> </w:t>
      </w:r>
    </w:p>
    <w:p w14:paraId="1951D123" w14:textId="77777777" w:rsidR="001C300D" w:rsidRPr="0025517C" w:rsidRDefault="008A0AEC" w:rsidP="00977BA8">
      <w:r w:rsidRPr="0025517C">
        <w:t xml:space="preserve">Data de nascimento: ___/___/_____ </w:t>
      </w:r>
    </w:p>
    <w:p w14:paraId="72D0E422" w14:textId="77777777" w:rsidR="001C300D" w:rsidRPr="0025517C" w:rsidRDefault="008A0AEC" w:rsidP="00977BA8">
      <w:r w:rsidRPr="0025517C">
        <w:t xml:space="preserve"> </w:t>
      </w:r>
    </w:p>
    <w:p w14:paraId="19514422" w14:textId="48CEDDC5" w:rsidR="001C300D" w:rsidRPr="0025517C" w:rsidRDefault="008A0AEC" w:rsidP="00977BA8">
      <w:r w:rsidRPr="0025517C">
        <w:t xml:space="preserve">Morada: </w:t>
      </w:r>
      <w:r w:rsidR="00F62BB9">
        <w:t>_</w:t>
      </w:r>
      <w:r w:rsidRPr="0025517C">
        <w:t>____________________________________</w:t>
      </w:r>
      <w:r w:rsidR="00F62BB9">
        <w:t xml:space="preserve"> </w:t>
      </w:r>
      <w:r w:rsidRPr="0025517C">
        <w:t>________</w:t>
      </w:r>
      <w:r w:rsidR="00F62BB9">
        <w:t>___</w:t>
      </w:r>
      <w:r w:rsidRPr="0025517C">
        <w:t>___________________________________________________</w:t>
      </w:r>
      <w:r w:rsidR="00F62BB9">
        <w:t>__________________________</w:t>
      </w:r>
      <w:r w:rsidRPr="0025517C">
        <w:t>________</w:t>
      </w:r>
      <w:r w:rsidR="00F62BB9">
        <w:t>______</w:t>
      </w:r>
    </w:p>
    <w:p w14:paraId="5DAF8CF0" w14:textId="77777777" w:rsidR="001C300D" w:rsidRPr="0025517C" w:rsidRDefault="008A0AEC" w:rsidP="00977BA8">
      <w:r w:rsidRPr="0025517C">
        <w:t xml:space="preserve"> </w:t>
      </w:r>
    </w:p>
    <w:p w14:paraId="32BEC30E" w14:textId="25DD544C" w:rsidR="001C300D" w:rsidRPr="0025517C" w:rsidRDefault="008A0AEC" w:rsidP="00977BA8">
      <w:r w:rsidRPr="0025517C">
        <w:t xml:space="preserve">Contacto: </w:t>
      </w:r>
      <w:r w:rsidR="00F62BB9">
        <w:t>_</w:t>
      </w:r>
      <w:r w:rsidRPr="0025517C">
        <w:t>___________________________________</w:t>
      </w:r>
      <w:r w:rsidR="00F62BB9">
        <w:t>_</w:t>
      </w:r>
      <w:r w:rsidRPr="0025517C">
        <w:t xml:space="preserve"> </w:t>
      </w:r>
    </w:p>
    <w:p w14:paraId="5B4DD131" w14:textId="77777777" w:rsidR="001C300D" w:rsidRPr="0025517C" w:rsidRDefault="008A0AEC" w:rsidP="00977BA8">
      <w:r w:rsidRPr="0025517C">
        <w:t xml:space="preserve"> </w:t>
      </w:r>
    </w:p>
    <w:p w14:paraId="535F2E39" w14:textId="77777777" w:rsidR="001C300D" w:rsidRPr="0025517C" w:rsidRDefault="008A0AEC" w:rsidP="00977BA8">
      <w:r w:rsidRPr="0025517C">
        <w:t xml:space="preserve"> </w:t>
      </w:r>
    </w:p>
    <w:p w14:paraId="057D305B" w14:textId="77777777" w:rsidR="001C300D" w:rsidRPr="0025517C" w:rsidRDefault="008A0AEC" w:rsidP="00977BA8">
      <w:r w:rsidRPr="0025517C">
        <w:t xml:space="preserve"> </w:t>
      </w:r>
    </w:p>
    <w:p w14:paraId="2EB4B8E6" w14:textId="53904FF3" w:rsidR="001C300D" w:rsidRPr="0025517C" w:rsidRDefault="00C728BD" w:rsidP="00977BA8">
      <w:r>
        <w:t>Primeiro dia</w:t>
      </w:r>
      <w:r w:rsidR="008A0AEC" w:rsidRPr="0025517C">
        <w:t xml:space="preserve"> </w:t>
      </w:r>
      <w:r w:rsidR="000C1A71">
        <w:t>com a</w:t>
      </w:r>
      <w:r w:rsidR="008A0AEC" w:rsidRPr="0025517C">
        <w:t xml:space="preserve"> igreja: ___/___/_____ </w:t>
      </w:r>
    </w:p>
    <w:p w14:paraId="66261EFA" w14:textId="77777777" w:rsidR="001C300D" w:rsidRPr="0025517C" w:rsidRDefault="008A0AEC" w:rsidP="00977BA8">
      <w:r w:rsidRPr="0025517C">
        <w:t xml:space="preserve"> </w:t>
      </w:r>
    </w:p>
    <w:p w14:paraId="5F7F4B57" w14:textId="487E564E" w:rsidR="001C300D" w:rsidRPr="0025517C" w:rsidRDefault="00C728BD" w:rsidP="00977BA8">
      <w:r>
        <w:t>C</w:t>
      </w:r>
      <w:r w:rsidR="008A0AEC" w:rsidRPr="0025517C">
        <w:t xml:space="preserve">onversão: ___/___/_____ </w:t>
      </w:r>
    </w:p>
    <w:p w14:paraId="317A1F60" w14:textId="77777777" w:rsidR="001C300D" w:rsidRPr="0025517C" w:rsidRDefault="008A0AEC" w:rsidP="00977BA8">
      <w:r w:rsidRPr="0025517C">
        <w:t xml:space="preserve"> </w:t>
      </w:r>
    </w:p>
    <w:p w14:paraId="35126664" w14:textId="29B9CB19" w:rsidR="001C300D" w:rsidRPr="0025517C" w:rsidRDefault="008A0AEC" w:rsidP="00977BA8">
      <w:r w:rsidRPr="0025517C">
        <w:t xml:space="preserve">Batismo: ___/___/_____ </w:t>
      </w:r>
    </w:p>
    <w:p w14:paraId="1DEECCDE" w14:textId="77777777" w:rsidR="001C300D" w:rsidRPr="0025517C" w:rsidRDefault="008A0AEC" w:rsidP="00977BA8">
      <w:r w:rsidRPr="0025517C">
        <w:t xml:space="preserve"> </w:t>
      </w:r>
    </w:p>
    <w:p w14:paraId="6D361F83" w14:textId="7B69ED19" w:rsidR="001C300D" w:rsidRPr="0025517C" w:rsidRDefault="00C728BD" w:rsidP="00977BA8">
      <w:r>
        <w:t>A</w:t>
      </w:r>
      <w:r w:rsidR="008A0AEC" w:rsidRPr="0025517C">
        <w:t xml:space="preserve">dmissão como membro da igreja: ___/___/_____ </w:t>
      </w:r>
    </w:p>
    <w:p w14:paraId="1FD4D988" w14:textId="2BE42AED" w:rsidR="001C300D" w:rsidRPr="0025517C" w:rsidRDefault="008A0AEC" w:rsidP="00977BA8">
      <w:r w:rsidRPr="0025517C">
        <w:t xml:space="preserve">  </w:t>
      </w:r>
    </w:p>
    <w:p w14:paraId="43A9FEC9" w14:textId="77777777" w:rsidR="001C300D" w:rsidRPr="0025517C" w:rsidRDefault="008A0AEC" w:rsidP="00977BA8">
      <w:r w:rsidRPr="0025517C">
        <w:t xml:space="preserve"> </w:t>
      </w:r>
    </w:p>
    <w:p w14:paraId="6BA050B0" w14:textId="77777777" w:rsidR="001C300D" w:rsidRPr="0025517C" w:rsidRDefault="008A0AEC" w:rsidP="00977BA8">
      <w:r w:rsidRPr="0025517C">
        <w:t xml:space="preserve">Data de início do curso: ___/___/_____ </w:t>
      </w:r>
    </w:p>
    <w:p w14:paraId="004470D2" w14:textId="77777777" w:rsidR="001C300D" w:rsidRPr="0025517C" w:rsidRDefault="008A0AEC" w:rsidP="00977BA8">
      <w:r w:rsidRPr="0025517C">
        <w:t xml:space="preserve"> </w:t>
      </w:r>
    </w:p>
    <w:p w14:paraId="5CA8C596" w14:textId="77777777" w:rsidR="001C300D" w:rsidRPr="0025517C" w:rsidRDefault="008A0AEC" w:rsidP="00977BA8">
      <w:r w:rsidRPr="0025517C">
        <w:t xml:space="preserve">Data de conclusão do curso: ___/___/_____ </w:t>
      </w:r>
    </w:p>
    <w:p w14:paraId="2EB36895" w14:textId="77777777" w:rsidR="008A0AEC" w:rsidRPr="0025517C" w:rsidRDefault="008A0AEC" w:rsidP="00977BA8">
      <w:pPr>
        <w:rPr>
          <w:rFonts w:eastAsia="Cambria"/>
        </w:rPr>
      </w:pPr>
      <w:r w:rsidRPr="0025517C">
        <w:br w:type="page"/>
      </w:r>
    </w:p>
    <w:p w14:paraId="6D301B6C" w14:textId="77777777" w:rsidR="00C728BD" w:rsidRDefault="00C728BD" w:rsidP="00977BA8">
      <w:pPr>
        <w:rPr>
          <w:rFonts w:ascii="Cambria" w:eastAsia="Cambria" w:hAnsi="Cambria" w:cs="Cambria"/>
          <w:sz w:val="32"/>
        </w:rPr>
      </w:pPr>
      <w:r>
        <w:lastRenderedPageBreak/>
        <w:br w:type="page"/>
      </w:r>
    </w:p>
    <w:p w14:paraId="15A1D195" w14:textId="7ADF8CF9" w:rsidR="001C300D" w:rsidRPr="0025517C" w:rsidRDefault="008A0AEC" w:rsidP="00322737">
      <w:pPr>
        <w:pStyle w:val="Ttulo1"/>
      </w:pPr>
      <w:bookmarkStart w:id="1" w:name="_Toc188445225"/>
      <w:r w:rsidRPr="0025517C">
        <w:lastRenderedPageBreak/>
        <w:t xml:space="preserve">1 - A </w:t>
      </w:r>
      <w:r w:rsidRPr="00AD7658">
        <w:t>Bíblia</w:t>
      </w:r>
      <w:bookmarkEnd w:id="1"/>
      <w:r w:rsidRPr="0025517C">
        <w:t xml:space="preserve"> </w:t>
      </w:r>
    </w:p>
    <w:p w14:paraId="7BF1FB7F" w14:textId="77777777" w:rsidR="001C300D" w:rsidRPr="0025517C" w:rsidRDefault="008A0AEC" w:rsidP="00977BA8">
      <w:r w:rsidRPr="0025517C">
        <w:t xml:space="preserve"> </w:t>
      </w:r>
      <w:r w:rsidRPr="0025517C">
        <w:tab/>
        <w:t xml:space="preserve"> </w:t>
      </w:r>
    </w:p>
    <w:p w14:paraId="0D4A2416" w14:textId="77777777" w:rsidR="001C300D" w:rsidRPr="0025517C" w:rsidRDefault="008A0AEC" w:rsidP="00977BA8">
      <w:r w:rsidRPr="0025517C">
        <w:t xml:space="preserve"> </w:t>
      </w:r>
    </w:p>
    <w:p w14:paraId="705717A9" w14:textId="77777777" w:rsidR="001C300D" w:rsidRPr="0025517C" w:rsidRDefault="008A0AEC" w:rsidP="00322737">
      <w:pPr>
        <w:pStyle w:val="Ttulo2"/>
      </w:pPr>
      <w:bookmarkStart w:id="2" w:name="_Toc188445226"/>
      <w:r w:rsidRPr="0025517C">
        <w:t xml:space="preserve">Factos </w:t>
      </w:r>
      <w:r w:rsidRPr="00AD7658">
        <w:t>sobre</w:t>
      </w:r>
      <w:r w:rsidRPr="0025517C">
        <w:t xml:space="preserve"> a Bíblia</w:t>
      </w:r>
      <w:bookmarkEnd w:id="2"/>
      <w:r w:rsidRPr="0025517C">
        <w:t xml:space="preserve"> </w:t>
      </w:r>
    </w:p>
    <w:p w14:paraId="5833AD06" w14:textId="77777777" w:rsidR="001C300D" w:rsidRPr="0025517C" w:rsidRDefault="008A0AEC" w:rsidP="00977BA8">
      <w:r w:rsidRPr="0025517C">
        <w:t xml:space="preserve"> </w:t>
      </w:r>
    </w:p>
    <w:p w14:paraId="5181981E" w14:textId="77777777" w:rsidR="001C300D" w:rsidRPr="0025517C" w:rsidRDefault="008A0AEC" w:rsidP="00977BA8">
      <w:r w:rsidRPr="0025517C">
        <w:t xml:space="preserve">Para a nossa igreja, a Bíblia tem uma importância fundamental. A Bíblia é “a nossa única regra de fé e prática”. Acreditamos que ela é, de facto, a Palavra de Deus e tem toda a autoridade sobre as nossas vidas. A Bíblia afirma ser “divinamente inspirada” (II Timóteo 3:16). Sendo assim, cremos que toda ela é verdadeira e infalível. Vejamos alguns dados importantes sobre a Bíblia: </w:t>
      </w:r>
    </w:p>
    <w:p w14:paraId="73B5A80A" w14:textId="14002B81" w:rsidR="001C300D" w:rsidRPr="0025517C" w:rsidRDefault="008A0AEC" w:rsidP="00977BA8">
      <w:r w:rsidRPr="0025517C">
        <w:t>A palavra Bíblia significa “livros”, sendo composta por 66 livros. Estes livros dizem</w:t>
      </w:r>
      <w:r w:rsidR="005115AC">
        <w:t>-</w:t>
      </w:r>
      <w:r w:rsidRPr="0025517C">
        <w:t xml:space="preserve">se “canónicos”, por estarem todos “nivelados” e cumprirem todos os mesmos critérios de inspiração divina. O Antigo Testamento que utilizamos hoje tem os mesmos livros que Jesus utilizou e conheceu, e que os Judeus continuam a reconhecer como divinamente inspirados, os quais terão sido compilados por Esdras. </w:t>
      </w:r>
    </w:p>
    <w:p w14:paraId="1AFC6C1D" w14:textId="77777777" w:rsidR="001C300D" w:rsidRPr="0025517C" w:rsidRDefault="008A0AEC" w:rsidP="00977BA8">
      <w:r w:rsidRPr="0025517C">
        <w:t xml:space="preserve">A Bíblia usada pela igreja Católica Romana inclui mais alguns livros e partes de livros, no Antigo Testamento, considerados como inspirados no Concílio de Trento (1534 d.C.), de modo a suportar algumas doutrinas que o restante registo bíblico não sustenta (orações pelos mortos, purgatório, etc…). Nós chamamo-los de “apócrifos” (não inspirados) e a igreja Católica chama-os de “deuterocanónicos” (segunda inspiração). </w:t>
      </w:r>
    </w:p>
    <w:p w14:paraId="60CC5E56" w14:textId="1428BD5E" w:rsidR="001C300D" w:rsidRPr="0025517C" w:rsidRDefault="008A0AEC" w:rsidP="00977BA8">
      <w:r w:rsidRPr="0025517C">
        <w:t>Ao todo, existiram cerca de 40 pessoas (agricultores, pescadores, estudiosos, reis, profetas, juízes</w:t>
      </w:r>
      <w:r w:rsidR="00161C48">
        <w:t>,</w:t>
      </w:r>
      <w:r w:rsidRPr="0025517C">
        <w:t xml:space="preserve"> sacerdotes</w:t>
      </w:r>
      <w:r w:rsidR="00161C48">
        <w:t>, etc.</w:t>
      </w:r>
      <w:r w:rsidRPr="0025517C">
        <w:t xml:space="preserve">) </w:t>
      </w:r>
      <w:r w:rsidRPr="0025517C">
        <w:lastRenderedPageBreak/>
        <w:t>que escreveram várias partes</w:t>
      </w:r>
      <w:r w:rsidR="00161C48">
        <w:t xml:space="preserve"> ou </w:t>
      </w:r>
      <w:r w:rsidRPr="0025517C">
        <w:t xml:space="preserve">livros da Bíblia. Mas, mesmo assim, </w:t>
      </w:r>
      <w:r w:rsidR="00161C48">
        <w:t xml:space="preserve">entendemos que </w:t>
      </w:r>
      <w:r w:rsidRPr="0025517C">
        <w:t xml:space="preserve">a Bíblia tem só um autor: Deus. </w:t>
      </w:r>
    </w:p>
    <w:p w14:paraId="1B4C063A" w14:textId="3B9BE4A1" w:rsidR="001C300D" w:rsidRPr="0025517C" w:rsidRDefault="008A0AEC" w:rsidP="00977BA8">
      <w:r w:rsidRPr="0025517C">
        <w:t xml:space="preserve">A Bíblia foi escrita em três línguas: Hebraico, Aramaico e Grego. Desde </w:t>
      </w:r>
      <w:r w:rsidR="00161C48">
        <w:t xml:space="preserve">o momento em </w:t>
      </w:r>
      <w:r w:rsidRPr="0025517C">
        <w:t xml:space="preserve">que o primeiro livro da Bíblia foi escrito, até ao último, passaram cerca de 1400 anos. A Bíblia divide-se em duas </w:t>
      </w:r>
      <w:r w:rsidR="00161C48">
        <w:t xml:space="preserve">grandes </w:t>
      </w:r>
      <w:r w:rsidRPr="0025517C">
        <w:t>partes: o Antigo Testamento, com 39 livros, (desde a criação do mundo até cerca de 400 anos antes de Jesus nascer) e o Novo Testamento, com 27 livros, (história de Jesus, desde o seu nascimento até à sua morte e ressurreição, bem como a história da igreja primitiva). As referências bíblicas têm em primeiro lugar a indicação do livro, depois</w:t>
      </w:r>
      <w:r w:rsidR="00161C48">
        <w:t>,</w:t>
      </w:r>
      <w:r w:rsidRPr="0025517C">
        <w:t xml:space="preserve"> o primeiro número refere-se ao capítulo e, </w:t>
      </w:r>
      <w:r w:rsidR="00161C48">
        <w:t>a seguir aos</w:t>
      </w:r>
      <w:r w:rsidRPr="0025517C">
        <w:t xml:space="preserve"> dois pontos, encontramos a indicação dos versículos. </w:t>
      </w:r>
    </w:p>
    <w:p w14:paraId="4E9791A5" w14:textId="669EB826" w:rsidR="001C300D" w:rsidRPr="0025517C" w:rsidRDefault="008A0AEC" w:rsidP="00977BA8">
      <w:r w:rsidRPr="0025517C">
        <w:t xml:space="preserve">A Bíblia tem o poder para penetrar na nossa vida e transformá-la (Hebreus 4:12) e é ela quem nos ensina, repreende, corrige e instrui (II Timóteo 3:16). </w:t>
      </w:r>
    </w:p>
    <w:p w14:paraId="27BB5816" w14:textId="77777777" w:rsidR="001C300D" w:rsidRPr="0025517C" w:rsidRDefault="008A0AEC" w:rsidP="00977BA8">
      <w:r w:rsidRPr="0025517C">
        <w:t xml:space="preserve"> </w:t>
      </w:r>
    </w:p>
    <w:p w14:paraId="592F021B" w14:textId="5B779EE7" w:rsidR="001C300D" w:rsidRPr="0025517C" w:rsidRDefault="008A0AEC" w:rsidP="00322737">
      <w:pPr>
        <w:pStyle w:val="Ttulo2"/>
      </w:pPr>
      <w:bookmarkStart w:id="3" w:name="_Toc188445227"/>
      <w:r w:rsidRPr="0025517C">
        <w:t xml:space="preserve">A existência </w:t>
      </w:r>
      <w:r w:rsidRPr="00AD7658">
        <w:t>de</w:t>
      </w:r>
      <w:r w:rsidRPr="0025517C">
        <w:t xml:space="preserve"> Deus</w:t>
      </w:r>
      <w:bookmarkEnd w:id="3"/>
      <w:r w:rsidRPr="0025517C">
        <w:t xml:space="preserve"> </w:t>
      </w:r>
    </w:p>
    <w:p w14:paraId="7B70B5E6" w14:textId="77777777" w:rsidR="001C300D" w:rsidRPr="0025517C" w:rsidRDefault="008A0AEC" w:rsidP="00977BA8">
      <w:r w:rsidRPr="0025517C">
        <w:t xml:space="preserve"> </w:t>
      </w:r>
    </w:p>
    <w:p w14:paraId="2DFF2E91" w14:textId="0DEB9103" w:rsidR="001C300D" w:rsidRPr="0025517C" w:rsidRDefault="008A0AEC" w:rsidP="00977BA8">
      <w:r w:rsidRPr="0025517C">
        <w:t>O objetivo das Escrituras não é provar a existência de Deus, mas sim revelá-</w:t>
      </w:r>
      <w:r w:rsidR="00777787">
        <w:t>L</w:t>
      </w:r>
      <w:r w:rsidRPr="0025517C">
        <w:t xml:space="preserve">o aos Homens.  </w:t>
      </w:r>
    </w:p>
    <w:p w14:paraId="31AA4DD0" w14:textId="214511F7" w:rsidR="001C300D" w:rsidRPr="0025517C" w:rsidRDefault="008A0AEC" w:rsidP="00977BA8">
      <w:r w:rsidRPr="0025517C">
        <w:t>Romanos 1:19-21, 2:</w:t>
      </w:r>
      <w:r w:rsidR="00053620">
        <w:t>14-</w:t>
      </w:r>
      <w:r w:rsidRPr="0025517C">
        <w:t xml:space="preserve">15 mostra vários elementos através dos quais Deus já se </w:t>
      </w:r>
      <w:r w:rsidR="00777787">
        <w:t>tinha</w:t>
      </w:r>
      <w:r w:rsidRPr="0025517C">
        <w:t xml:space="preserve"> revelado. Indique quais. ____</w:t>
      </w:r>
      <w:r w:rsidR="0028793E">
        <w:t xml:space="preserve"> </w:t>
      </w:r>
      <w:r w:rsidRPr="0025517C">
        <w:t>______________________________</w:t>
      </w:r>
      <w:r w:rsidR="0028793E">
        <w:t>______________________________________________________________</w:t>
      </w:r>
      <w:r w:rsidRPr="0025517C">
        <w:t xml:space="preserve">__________ </w:t>
      </w:r>
    </w:p>
    <w:p w14:paraId="6D77F5EF" w14:textId="77777777" w:rsidR="001C300D" w:rsidRPr="0025517C" w:rsidRDefault="008A0AEC" w:rsidP="00977BA8">
      <w:r w:rsidRPr="0025517C">
        <w:t xml:space="preserve"> </w:t>
      </w:r>
    </w:p>
    <w:p w14:paraId="2E22B5B4" w14:textId="77777777" w:rsidR="001C300D" w:rsidRPr="0025517C" w:rsidRDefault="008A0AEC" w:rsidP="00322737">
      <w:pPr>
        <w:pStyle w:val="Ttulo2"/>
      </w:pPr>
      <w:bookmarkStart w:id="4" w:name="_Toc188445228"/>
      <w:r w:rsidRPr="0025517C">
        <w:t xml:space="preserve">As </w:t>
      </w:r>
      <w:r w:rsidRPr="00AD7658">
        <w:t>Escrituras</w:t>
      </w:r>
      <w:r w:rsidRPr="0025517C">
        <w:t xml:space="preserve"> como revelação de Deus</w:t>
      </w:r>
      <w:bookmarkEnd w:id="4"/>
      <w:r w:rsidRPr="0025517C">
        <w:t xml:space="preserve"> </w:t>
      </w:r>
    </w:p>
    <w:p w14:paraId="04A1992E" w14:textId="77777777" w:rsidR="001C300D" w:rsidRPr="0025517C" w:rsidRDefault="008A0AEC" w:rsidP="00977BA8">
      <w:r w:rsidRPr="0025517C">
        <w:t xml:space="preserve"> </w:t>
      </w:r>
    </w:p>
    <w:p w14:paraId="467E2492" w14:textId="05714692" w:rsidR="001C300D" w:rsidRPr="0028793E" w:rsidRDefault="008A0AEC" w:rsidP="00977BA8">
      <w:pPr>
        <w:rPr>
          <w:b/>
        </w:rPr>
      </w:pPr>
      <w:r w:rsidRPr="0028793E">
        <w:rPr>
          <w:b/>
        </w:rPr>
        <w:t xml:space="preserve">Testemunhos </w:t>
      </w:r>
    </w:p>
    <w:p w14:paraId="704DCAFB" w14:textId="2F1D498F" w:rsidR="001C300D" w:rsidRPr="0025517C" w:rsidRDefault="008A0AEC" w:rsidP="00977BA8">
      <w:r w:rsidRPr="00777787">
        <w:rPr>
          <w:b/>
        </w:rPr>
        <w:lastRenderedPageBreak/>
        <w:t>Milagres</w:t>
      </w:r>
      <w:r w:rsidRPr="0025517C">
        <w:t>: em momentos especiais de revelação de Deus, para a comprovar: Mateus 9:5-</w:t>
      </w:r>
      <w:r w:rsidR="00053620">
        <w:t>7</w:t>
      </w:r>
      <w:r w:rsidRPr="0025517C">
        <w:t xml:space="preserve">; Romanos 1:4. </w:t>
      </w:r>
    </w:p>
    <w:p w14:paraId="7370E622" w14:textId="6980C395" w:rsidR="001C300D" w:rsidRPr="0025517C" w:rsidRDefault="008A0AEC" w:rsidP="00977BA8">
      <w:r w:rsidRPr="00777787">
        <w:rPr>
          <w:b/>
        </w:rPr>
        <w:t>Profecias</w:t>
      </w:r>
      <w:r w:rsidRPr="0025517C">
        <w:t>: Previsão divina de acontecimentos futuros: Isaías 42:8,9; Profecias acerca de Jesus</w:t>
      </w:r>
      <w:r w:rsidR="00053620">
        <w:t>: Miqueias 5:2.</w:t>
      </w:r>
      <w:r w:rsidRPr="0025517C">
        <w:t xml:space="preserve"> </w:t>
      </w:r>
    </w:p>
    <w:p w14:paraId="4D39965E" w14:textId="77777777" w:rsidR="001C300D" w:rsidRPr="0025517C" w:rsidRDefault="008A0AEC" w:rsidP="00977BA8">
      <w:r w:rsidRPr="0025517C">
        <w:t xml:space="preserve"> </w:t>
      </w:r>
    </w:p>
    <w:p w14:paraId="354A8345" w14:textId="65AD0F8D" w:rsidR="001C300D" w:rsidRPr="0028793E" w:rsidRDefault="008A0AEC" w:rsidP="00977BA8">
      <w:pPr>
        <w:rPr>
          <w:b/>
        </w:rPr>
      </w:pPr>
      <w:r w:rsidRPr="0028793E">
        <w:rPr>
          <w:b/>
        </w:rPr>
        <w:t xml:space="preserve">Evidências </w:t>
      </w:r>
    </w:p>
    <w:p w14:paraId="069AAFDB" w14:textId="0E75993B" w:rsidR="001C300D" w:rsidRPr="0025517C" w:rsidRDefault="008A0AEC" w:rsidP="00977BA8">
      <w:r w:rsidRPr="0028793E">
        <w:t>Genuinidade dos documentos</w:t>
      </w:r>
      <w:r w:rsidR="0028793E">
        <w:t>:</w:t>
      </w:r>
      <w:r w:rsidRPr="0025517C">
        <w:t xml:space="preserve"> Generalidade dos textos do N</w:t>
      </w:r>
      <w:r w:rsidR="00777787">
        <w:t xml:space="preserve">ovo </w:t>
      </w:r>
      <w:r w:rsidRPr="0025517C">
        <w:t>T</w:t>
      </w:r>
      <w:r w:rsidR="00777787">
        <w:t>estamento</w:t>
      </w:r>
      <w:r w:rsidRPr="0025517C">
        <w:t xml:space="preserve"> foi escrita em meados do 1º século d.C. Não existe nenhum original, mas existem mais de 4.000 manuscritos que datam, em média, de meados do 3º século, o que equivale a um intervalo entre 150 e 250 anos, dos manuscritos originais. Este facto demonstra uma grande qualidade</w:t>
      </w:r>
      <w:r w:rsidR="00777787">
        <w:t xml:space="preserve"> dos </w:t>
      </w:r>
      <w:r w:rsidRPr="0025517C">
        <w:t>manuscritos</w:t>
      </w:r>
      <w:r w:rsidR="00777787">
        <w:t>, além de existirem em elevada quantidade</w:t>
      </w:r>
      <w:r w:rsidRPr="0025517C">
        <w:t xml:space="preserve">, quando comparados com outros textos da antiguidade. </w:t>
      </w:r>
    </w:p>
    <w:p w14:paraId="77592A77" w14:textId="77777777" w:rsidR="001C300D" w:rsidRPr="0025517C" w:rsidRDefault="008A0AEC" w:rsidP="00977BA8">
      <w:r w:rsidRPr="0025517C">
        <w:t xml:space="preserve"> </w:t>
      </w:r>
    </w:p>
    <w:p w14:paraId="50F6362B" w14:textId="527501E2" w:rsidR="0028793E" w:rsidRDefault="008A0AEC" w:rsidP="00977BA8">
      <w:r w:rsidRPr="0028793E">
        <w:t>Credibilidade dos escritores</w:t>
      </w:r>
      <w:r w:rsidRPr="0025517C">
        <w:t xml:space="preserve">: </w:t>
      </w:r>
    </w:p>
    <w:p w14:paraId="39CF7F78" w14:textId="5CD954F5" w:rsidR="0028793E" w:rsidRDefault="008A0AEC" w:rsidP="00977BA8">
      <w:r w:rsidRPr="0025517C">
        <w:t xml:space="preserve">a) Foram testemunhas oculares da maioria dos acontecimentos, </w:t>
      </w:r>
      <w:r w:rsidR="00777787">
        <w:t>com poucas</w:t>
      </w:r>
      <w:r w:rsidRPr="0025517C">
        <w:t xml:space="preserve"> exceç</w:t>
      </w:r>
      <w:r w:rsidR="00777787">
        <w:t>ões, como é o caso</w:t>
      </w:r>
      <w:r w:rsidRPr="0025517C">
        <w:t xml:space="preserve"> de Paulo. </w:t>
      </w:r>
    </w:p>
    <w:p w14:paraId="5D211D11" w14:textId="77777777" w:rsidR="0028793E" w:rsidRDefault="008A0AEC" w:rsidP="00977BA8">
      <w:r w:rsidRPr="0025517C">
        <w:t xml:space="preserve">b) Os diversos escritos suportam-se mutuamente. </w:t>
      </w:r>
    </w:p>
    <w:p w14:paraId="6E297300" w14:textId="7716B665" w:rsidR="0028793E" w:rsidRDefault="008A0AEC" w:rsidP="00977BA8">
      <w:r w:rsidRPr="0025517C">
        <w:t xml:space="preserve">c) </w:t>
      </w:r>
      <w:r w:rsidR="00777787">
        <w:t>Existe uma c</w:t>
      </w:r>
      <w:r w:rsidRPr="0025517C">
        <w:t xml:space="preserve">oncordância entre os escritos e factos relatados em outras fontes. </w:t>
      </w:r>
    </w:p>
    <w:p w14:paraId="64E7D20B" w14:textId="40CFF831" w:rsidR="001C300D" w:rsidRPr="0025517C" w:rsidRDefault="0028793E" w:rsidP="00977BA8">
      <w:r>
        <w:t>d</w:t>
      </w:r>
      <w:r w:rsidR="008A0AEC" w:rsidRPr="0025517C">
        <w:t xml:space="preserve">) Quando os textos foram escritos, ainda existiam testemunhas oculares dos eventos, que poderia confirmá-los ou negá-los. </w:t>
      </w:r>
    </w:p>
    <w:p w14:paraId="2C71CDA8" w14:textId="77777777" w:rsidR="001C300D" w:rsidRPr="0025517C" w:rsidRDefault="008A0AEC" w:rsidP="00977BA8">
      <w:r w:rsidRPr="0025517C">
        <w:t xml:space="preserve"> </w:t>
      </w:r>
    </w:p>
    <w:p w14:paraId="24EB81D2" w14:textId="484D3A77" w:rsidR="001C300D" w:rsidRPr="0025517C" w:rsidRDefault="008A0AEC" w:rsidP="00977BA8">
      <w:r w:rsidRPr="0028793E">
        <w:t>Carácter sobrenatural</w:t>
      </w:r>
      <w:r w:rsidRPr="0025517C">
        <w:t xml:space="preserve">: Por não existirem reais contradições e por se verificar o mesmo espírito e objetivo através de toda a Bíblia, conclui-se que é obra de uma só </w:t>
      </w:r>
      <w:r w:rsidRPr="0025517C">
        <w:lastRenderedPageBreak/>
        <w:t xml:space="preserve">mente, que produziu, através de escritores diversos, uma obra coerente. </w:t>
      </w:r>
    </w:p>
    <w:p w14:paraId="79E01C51" w14:textId="31D1557D" w:rsidR="001C300D" w:rsidRPr="0025517C" w:rsidRDefault="001C300D" w:rsidP="00977BA8"/>
    <w:p w14:paraId="393A184E" w14:textId="77777777" w:rsidR="001C300D" w:rsidRPr="0025517C" w:rsidRDefault="008A0AEC" w:rsidP="00322737">
      <w:pPr>
        <w:pStyle w:val="Ttulo2"/>
      </w:pPr>
      <w:bookmarkStart w:id="5" w:name="_Toc188445229"/>
      <w:r w:rsidRPr="0025517C">
        <w:t>A inspiração das Escrituras</w:t>
      </w:r>
      <w:bookmarkEnd w:id="5"/>
      <w:r w:rsidRPr="0025517C">
        <w:t xml:space="preserve"> </w:t>
      </w:r>
    </w:p>
    <w:p w14:paraId="04C32C3A" w14:textId="77777777" w:rsidR="001C300D" w:rsidRPr="0025517C" w:rsidRDefault="008A0AEC" w:rsidP="00977BA8">
      <w:r w:rsidRPr="0025517C">
        <w:t xml:space="preserve"> </w:t>
      </w:r>
    </w:p>
    <w:p w14:paraId="4E844FE9" w14:textId="20FAA1CB" w:rsidR="001C300D" w:rsidRPr="0025517C" w:rsidRDefault="00777787" w:rsidP="00977BA8">
      <w:r>
        <w:t>Esta inspiração é</w:t>
      </w:r>
      <w:r w:rsidR="008A0AEC" w:rsidRPr="0025517C">
        <w:t xml:space="preserve"> a influência do Espírito Santo sobre as mentes dos escritores, ao registarem a revelação progressiva e suficiente de Deus, quando vista no seu conjunto e interpretada pelo mesmo Espírito que os inspirou. </w:t>
      </w:r>
    </w:p>
    <w:p w14:paraId="44FA893E" w14:textId="77777777" w:rsidR="001C300D" w:rsidRPr="0025517C" w:rsidRDefault="008A0AEC" w:rsidP="00977BA8">
      <w:r w:rsidRPr="0025517C">
        <w:t xml:space="preserve"> </w:t>
      </w:r>
    </w:p>
    <w:p w14:paraId="5A6FE311" w14:textId="3F3BBC01" w:rsidR="001C300D" w:rsidRDefault="008A0AEC" w:rsidP="00977BA8">
      <w:r w:rsidRPr="0025517C">
        <w:t>A inspiração aconteceu de diversas formas</w:t>
      </w:r>
      <w:r w:rsidR="00777787">
        <w:t>.</w:t>
      </w:r>
      <w:r w:rsidRPr="0025517C">
        <w:t xml:space="preserve"> </w:t>
      </w:r>
      <w:r w:rsidR="00777787">
        <w:t>L</w:t>
      </w:r>
      <w:r w:rsidRPr="0025517C">
        <w:t xml:space="preserve">igue a forma </w:t>
      </w:r>
      <w:r w:rsidR="00777787">
        <w:t xml:space="preserve">de inspiração, </w:t>
      </w:r>
      <w:r w:rsidRPr="0025517C">
        <w:t xml:space="preserve">ao respetivo texto: </w:t>
      </w:r>
    </w:p>
    <w:p w14:paraId="537F054E" w14:textId="77777777" w:rsidR="0028793E" w:rsidRDefault="0028793E" w:rsidP="00977BA8"/>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2573"/>
      </w:tblGrid>
      <w:tr w:rsidR="0028793E" w14:paraId="6638B3D8" w14:textId="77777777" w:rsidTr="0028793E">
        <w:tc>
          <w:tcPr>
            <w:tcW w:w="2830" w:type="dxa"/>
          </w:tcPr>
          <w:p w14:paraId="72DFFFC2" w14:textId="62AAD7F5" w:rsidR="0028793E" w:rsidRDefault="0028793E" w:rsidP="0028793E">
            <w:pPr>
              <w:ind w:firstLine="0"/>
              <w:jc w:val="right"/>
            </w:pPr>
            <w:r>
              <w:t xml:space="preserve">Literalmente </w:t>
            </w:r>
            <w:r>
              <w:rPr>
                <w:rFonts w:ascii="Arial" w:hAnsi="Arial"/>
              </w:rPr>
              <w:t>•</w:t>
            </w:r>
          </w:p>
        </w:tc>
        <w:tc>
          <w:tcPr>
            <w:tcW w:w="709" w:type="dxa"/>
          </w:tcPr>
          <w:p w14:paraId="1663BCCD" w14:textId="77777777" w:rsidR="0028793E" w:rsidRDefault="0028793E" w:rsidP="0028793E">
            <w:pPr>
              <w:ind w:firstLine="0"/>
            </w:pPr>
          </w:p>
        </w:tc>
        <w:tc>
          <w:tcPr>
            <w:tcW w:w="2573" w:type="dxa"/>
          </w:tcPr>
          <w:p w14:paraId="0B4EB9C0" w14:textId="39F30721" w:rsidR="0028793E" w:rsidRDefault="0028793E" w:rsidP="0028793E">
            <w:pPr>
              <w:ind w:firstLine="0"/>
            </w:pPr>
            <w:r>
              <w:rPr>
                <w:rFonts w:ascii="Arial" w:hAnsi="Arial"/>
              </w:rPr>
              <w:t xml:space="preserve">• </w:t>
            </w:r>
            <w:r>
              <w:t>Atos 9:32 e seguintes</w:t>
            </w:r>
          </w:p>
        </w:tc>
      </w:tr>
      <w:tr w:rsidR="0028793E" w14:paraId="2812FABA" w14:textId="77777777" w:rsidTr="0028793E">
        <w:tc>
          <w:tcPr>
            <w:tcW w:w="2830" w:type="dxa"/>
          </w:tcPr>
          <w:p w14:paraId="28584F0B" w14:textId="71CF6E18" w:rsidR="0028793E" w:rsidRDefault="0028793E" w:rsidP="0028793E">
            <w:pPr>
              <w:ind w:firstLine="0"/>
              <w:jc w:val="right"/>
            </w:pPr>
            <w:r>
              <w:t xml:space="preserve">Seleção de material </w:t>
            </w:r>
            <w:r>
              <w:rPr>
                <w:rFonts w:ascii="Arial" w:hAnsi="Arial"/>
              </w:rPr>
              <w:t>•</w:t>
            </w:r>
          </w:p>
        </w:tc>
        <w:tc>
          <w:tcPr>
            <w:tcW w:w="709" w:type="dxa"/>
          </w:tcPr>
          <w:p w14:paraId="5EDD3036" w14:textId="77777777" w:rsidR="0028793E" w:rsidRDefault="0028793E" w:rsidP="0028793E">
            <w:pPr>
              <w:ind w:firstLine="0"/>
            </w:pPr>
          </w:p>
        </w:tc>
        <w:tc>
          <w:tcPr>
            <w:tcW w:w="2573" w:type="dxa"/>
          </w:tcPr>
          <w:p w14:paraId="668F71F0" w14:textId="36A77862" w:rsidR="0028793E" w:rsidRDefault="0028793E" w:rsidP="0028793E">
            <w:pPr>
              <w:ind w:firstLine="0"/>
            </w:pPr>
            <w:r>
              <w:rPr>
                <w:rFonts w:ascii="Arial" w:hAnsi="Arial"/>
              </w:rPr>
              <w:t xml:space="preserve">• </w:t>
            </w:r>
            <w:r>
              <w:t>Êxodo 20:1 e seguintes</w:t>
            </w:r>
          </w:p>
        </w:tc>
      </w:tr>
      <w:tr w:rsidR="0028793E" w14:paraId="461299BD" w14:textId="77777777" w:rsidTr="0028793E">
        <w:tc>
          <w:tcPr>
            <w:tcW w:w="2830" w:type="dxa"/>
          </w:tcPr>
          <w:p w14:paraId="7B2972AE" w14:textId="76A75ED3" w:rsidR="0028793E" w:rsidRDefault="0028793E" w:rsidP="0028793E">
            <w:pPr>
              <w:ind w:firstLine="0"/>
              <w:jc w:val="right"/>
            </w:pPr>
            <w:r>
              <w:t xml:space="preserve">Organização de material </w:t>
            </w:r>
            <w:r>
              <w:rPr>
                <w:rFonts w:ascii="Arial" w:hAnsi="Arial"/>
              </w:rPr>
              <w:t>•</w:t>
            </w:r>
          </w:p>
        </w:tc>
        <w:tc>
          <w:tcPr>
            <w:tcW w:w="709" w:type="dxa"/>
          </w:tcPr>
          <w:p w14:paraId="00217780" w14:textId="77777777" w:rsidR="0028793E" w:rsidRDefault="0028793E" w:rsidP="0028793E">
            <w:pPr>
              <w:ind w:firstLine="0"/>
            </w:pPr>
          </w:p>
        </w:tc>
        <w:tc>
          <w:tcPr>
            <w:tcW w:w="2573" w:type="dxa"/>
          </w:tcPr>
          <w:p w14:paraId="1EF20766" w14:textId="1D7315C8" w:rsidR="0028793E" w:rsidRDefault="0028793E" w:rsidP="0028793E">
            <w:pPr>
              <w:ind w:firstLine="0"/>
            </w:pPr>
            <w:r>
              <w:rPr>
                <w:rFonts w:ascii="Arial" w:hAnsi="Arial"/>
              </w:rPr>
              <w:t xml:space="preserve">• </w:t>
            </w:r>
            <w:r>
              <w:t>João 20:30,31</w:t>
            </w:r>
          </w:p>
        </w:tc>
      </w:tr>
      <w:tr w:rsidR="0028793E" w14:paraId="02E54268" w14:textId="77777777" w:rsidTr="0028793E">
        <w:tc>
          <w:tcPr>
            <w:tcW w:w="2830" w:type="dxa"/>
          </w:tcPr>
          <w:p w14:paraId="52A0CD0A" w14:textId="76F06881" w:rsidR="0028793E" w:rsidRDefault="0028793E" w:rsidP="0028793E">
            <w:pPr>
              <w:ind w:firstLine="0"/>
              <w:jc w:val="right"/>
            </w:pPr>
            <w:r>
              <w:t xml:space="preserve">Narração </w:t>
            </w:r>
            <w:r>
              <w:rPr>
                <w:rFonts w:ascii="Arial" w:hAnsi="Arial"/>
              </w:rPr>
              <w:t>•</w:t>
            </w:r>
          </w:p>
        </w:tc>
        <w:tc>
          <w:tcPr>
            <w:tcW w:w="709" w:type="dxa"/>
          </w:tcPr>
          <w:p w14:paraId="7DE6C941" w14:textId="77777777" w:rsidR="0028793E" w:rsidRDefault="0028793E" w:rsidP="0028793E">
            <w:pPr>
              <w:ind w:firstLine="0"/>
            </w:pPr>
          </w:p>
        </w:tc>
        <w:tc>
          <w:tcPr>
            <w:tcW w:w="2573" w:type="dxa"/>
          </w:tcPr>
          <w:p w14:paraId="19C3AD8A" w14:textId="0FC8E519" w:rsidR="0028793E" w:rsidRDefault="0028793E" w:rsidP="0028793E">
            <w:pPr>
              <w:ind w:firstLine="0"/>
            </w:pPr>
            <w:r>
              <w:rPr>
                <w:rFonts w:ascii="Arial" w:hAnsi="Arial"/>
              </w:rPr>
              <w:t xml:space="preserve">• </w:t>
            </w:r>
            <w:r>
              <w:t>Lucas 1:1-4</w:t>
            </w:r>
          </w:p>
        </w:tc>
      </w:tr>
    </w:tbl>
    <w:p w14:paraId="11AF20B2" w14:textId="77777777" w:rsidR="0028793E" w:rsidRPr="0025517C" w:rsidRDefault="0028793E" w:rsidP="0028793E">
      <w:pPr>
        <w:ind w:firstLine="0"/>
      </w:pPr>
    </w:p>
    <w:p w14:paraId="3C2B548C" w14:textId="0BDC0BB7" w:rsidR="001C300D" w:rsidRPr="0025517C" w:rsidRDefault="008A0AEC" w:rsidP="00977BA8">
      <w:r w:rsidRPr="0025517C">
        <w:t xml:space="preserve">O termo “inspiração divina” significa que Deus usou o Homem para escrever a Sua revelação, mas não </w:t>
      </w:r>
      <w:r w:rsidR="00133174">
        <w:t xml:space="preserve">o </w:t>
      </w:r>
      <w:r w:rsidRPr="0025517C">
        <w:t>anulou. Ambos cooperaram nesta tarefa: Deus fornecia o conteúdo, o Homem usava a sua forma (língua, cultura, conhecimentos, personalidade, estilo próprio) – I</w:t>
      </w:r>
      <w:r w:rsidR="00053620">
        <w:t>I</w:t>
      </w:r>
      <w:r w:rsidRPr="0025517C">
        <w:t xml:space="preserve"> Pedro 1:20-21. </w:t>
      </w:r>
    </w:p>
    <w:p w14:paraId="655750D4" w14:textId="5BD7F76D" w:rsidR="001C300D" w:rsidRPr="0025517C" w:rsidRDefault="008A0AEC" w:rsidP="00977BA8">
      <w:r w:rsidRPr="0025517C">
        <w:t>A prova máxima da inspiração divina, dos livros da Bíblia, reside no seu próprio conteúdo e nos efeitos que el</w:t>
      </w:r>
      <w:r w:rsidR="00053620">
        <w:t>a</w:t>
      </w:r>
      <w:r w:rsidRPr="0025517C">
        <w:t xml:space="preserve"> tem tido na vida das pessoas. Só o seu autor – Deus, na pessoa do Espírito Santo – pode revelar e convencer a pessoa acerca desta mesma inspiração – João 16:8-15. </w:t>
      </w:r>
    </w:p>
    <w:p w14:paraId="61C4CA47" w14:textId="41F29A2B" w:rsidR="001C300D" w:rsidRPr="0025517C" w:rsidRDefault="008A0AEC" w:rsidP="00977BA8">
      <w:r w:rsidRPr="0025517C">
        <w:lastRenderedPageBreak/>
        <w:t>Leia Romanos 15:4 e II Timóteo 3:16-17. De que forma podemos ter a certeza que toda a Bíblia é, de facto, a revelação inspirada de Deus, proveitosa para as nossas vidas? ___________________________________________________</w:t>
      </w:r>
      <w:r w:rsidR="00965C32">
        <w:t>___________________________________________________</w:t>
      </w:r>
      <w:r w:rsidRPr="0025517C">
        <w:t xml:space="preserve"> ___________________________________________________ </w:t>
      </w:r>
    </w:p>
    <w:p w14:paraId="5590E9E5" w14:textId="4CF58045" w:rsidR="001C300D" w:rsidRPr="0025517C" w:rsidRDefault="008A0AEC" w:rsidP="00977BA8">
      <w:r w:rsidRPr="0025517C">
        <w:t>Leia Apocalipse 22:18,19. Em que circunstâncias Deus poderá acrescentar ou alterar a sua revelação escrita? _____</w:t>
      </w:r>
      <w:r w:rsidR="00965C32">
        <w:t>___________________________________________________</w:t>
      </w:r>
      <w:r w:rsidRPr="0025517C">
        <w:t>________________________________________</w:t>
      </w:r>
      <w:r w:rsidR="00133174">
        <w:t>______</w:t>
      </w:r>
    </w:p>
    <w:p w14:paraId="3369E9CF" w14:textId="77777777" w:rsidR="001C300D" w:rsidRPr="0025517C" w:rsidRDefault="008A0AEC" w:rsidP="00977BA8">
      <w:r w:rsidRPr="0025517C">
        <w:t xml:space="preserve"> </w:t>
      </w:r>
    </w:p>
    <w:p w14:paraId="774AA4C6" w14:textId="77777777" w:rsidR="00D27D57" w:rsidRPr="0025517C" w:rsidRDefault="00D27D57" w:rsidP="00977BA8">
      <w:pPr>
        <w:rPr>
          <w:rFonts w:eastAsia="Cambria"/>
        </w:rPr>
      </w:pPr>
      <w:r w:rsidRPr="0025517C">
        <w:br w:type="page"/>
      </w:r>
    </w:p>
    <w:p w14:paraId="2972CB6B" w14:textId="37634B40" w:rsidR="001C300D" w:rsidRPr="0025517C" w:rsidRDefault="008A0AEC" w:rsidP="00322737">
      <w:pPr>
        <w:pStyle w:val="Ttulo1"/>
      </w:pPr>
      <w:bookmarkStart w:id="6" w:name="_Toc188445230"/>
      <w:r w:rsidRPr="0025517C">
        <w:lastRenderedPageBreak/>
        <w:t xml:space="preserve">2 - O </w:t>
      </w:r>
      <w:r w:rsidRPr="00EB0BD9">
        <w:t>pecado</w:t>
      </w:r>
      <w:bookmarkEnd w:id="6"/>
      <w:r w:rsidRPr="0025517C">
        <w:t xml:space="preserve"> </w:t>
      </w:r>
    </w:p>
    <w:p w14:paraId="33F28EC1" w14:textId="77777777" w:rsidR="001C300D" w:rsidRPr="0025517C" w:rsidRDefault="008A0AEC" w:rsidP="00977BA8">
      <w:r w:rsidRPr="0025517C">
        <w:t xml:space="preserve"> </w:t>
      </w:r>
      <w:r w:rsidRPr="0025517C">
        <w:tab/>
        <w:t xml:space="preserve"> </w:t>
      </w:r>
    </w:p>
    <w:p w14:paraId="7B5B5581" w14:textId="77777777" w:rsidR="001C300D" w:rsidRPr="0025517C" w:rsidRDefault="008A0AEC" w:rsidP="00977BA8">
      <w:r w:rsidRPr="0025517C">
        <w:t xml:space="preserve"> </w:t>
      </w:r>
    </w:p>
    <w:p w14:paraId="79EC3C6E" w14:textId="77777777" w:rsidR="001C300D" w:rsidRPr="0025517C" w:rsidRDefault="008A0AEC" w:rsidP="00322737">
      <w:pPr>
        <w:pStyle w:val="Ttulo2"/>
      </w:pPr>
      <w:bookmarkStart w:id="7" w:name="_Toc188445231"/>
      <w:r w:rsidRPr="0025517C">
        <w:t>A criação</w:t>
      </w:r>
      <w:bookmarkEnd w:id="7"/>
      <w:r w:rsidRPr="0025517C">
        <w:t xml:space="preserve"> </w:t>
      </w:r>
    </w:p>
    <w:p w14:paraId="76D750DA" w14:textId="77777777" w:rsidR="001C300D" w:rsidRPr="0025517C" w:rsidRDefault="008A0AEC" w:rsidP="00977BA8">
      <w:r w:rsidRPr="0025517C">
        <w:t xml:space="preserve"> </w:t>
      </w:r>
    </w:p>
    <w:p w14:paraId="383E15B4" w14:textId="03610843" w:rsidR="001C300D" w:rsidRPr="0025517C" w:rsidRDefault="008A0AEC" w:rsidP="00977BA8">
      <w:r w:rsidRPr="0025517C">
        <w:t xml:space="preserve">Os relatos de Génesis 1:27 e 2:7 ilustram uma criação imediata de Deus, no sentido em que o produto final – o Homem – não foi alcançado através de algum processo evolutivo e casual, mas pela ação direta e instantânea de Deus. Por ter sido criado à “imagem e semelhança de Deus” (personalidade e santidade), Deus considerou-o “muito bom”: Génesis 1:31. </w:t>
      </w:r>
    </w:p>
    <w:p w14:paraId="40D36FE2" w14:textId="1FAB0614" w:rsidR="001C300D" w:rsidRPr="0025517C" w:rsidRDefault="008A0AEC" w:rsidP="00977BA8">
      <w:r w:rsidRPr="0025517C">
        <w:t xml:space="preserve">Leia Génesis </w:t>
      </w:r>
      <w:r w:rsidR="00053620">
        <w:t>5:2 e Mateus 19:4</w:t>
      </w:r>
      <w:r w:rsidRPr="0025517C">
        <w:t xml:space="preserve"> e responda à questão: Quantos casais</w:t>
      </w:r>
      <w:r w:rsidR="00492CD9">
        <w:t xml:space="preserve"> ou </w:t>
      </w:r>
      <w:r w:rsidRPr="0025517C">
        <w:t>famílias criou Deus? ___</w:t>
      </w:r>
      <w:r w:rsidR="00BC6E1F">
        <w:t>________________</w:t>
      </w:r>
    </w:p>
    <w:p w14:paraId="0A78149C" w14:textId="77777777" w:rsidR="001C300D" w:rsidRPr="0025517C" w:rsidRDefault="008A0AEC" w:rsidP="00977BA8">
      <w:r w:rsidRPr="0025517C">
        <w:t xml:space="preserve">Este texto é uma evidência da unidade da raça humana. Desta unidade resulta a universalidade das consequências relativas ao pecado: Romanos 5:12, 19; I Coríntios 15:21,22. </w:t>
      </w:r>
    </w:p>
    <w:p w14:paraId="5E944F7B" w14:textId="77777777" w:rsidR="00492CD9" w:rsidRDefault="008A0AEC" w:rsidP="00977BA8">
      <w:r w:rsidRPr="0025517C">
        <w:t xml:space="preserve">A natureza moral do Homem é expressa por dois elementos: </w:t>
      </w:r>
    </w:p>
    <w:p w14:paraId="4BBF57AE" w14:textId="77777777" w:rsidR="00492CD9" w:rsidRDefault="00BC6E1F" w:rsidP="00977BA8">
      <w:r>
        <w:t xml:space="preserve">1) </w:t>
      </w:r>
      <w:r w:rsidR="008A0AEC" w:rsidRPr="0025517C">
        <w:t xml:space="preserve">Consciência – conhecimento de si, do bem e do mal: Romanos 2:15. </w:t>
      </w:r>
    </w:p>
    <w:p w14:paraId="4D292477" w14:textId="7AB9FA2C" w:rsidR="001C300D" w:rsidRPr="0025517C" w:rsidRDefault="00BC6E1F" w:rsidP="00977BA8">
      <w:r>
        <w:t xml:space="preserve">2) </w:t>
      </w:r>
      <w:r w:rsidR="008A0AEC" w:rsidRPr="0025517C">
        <w:t xml:space="preserve">Vontade – capacidade de escolha e ação. </w:t>
      </w:r>
    </w:p>
    <w:p w14:paraId="3E68BB0D" w14:textId="38FECB71" w:rsidR="001C300D" w:rsidRPr="0025517C" w:rsidRDefault="008A0AEC" w:rsidP="00977BA8">
      <w:r w:rsidRPr="0025517C">
        <w:t>O pecado aprisiona a natureza do Homem, levando-o, tendencialmente, a praticar o mal, em vez d</w:t>
      </w:r>
      <w:r w:rsidR="00492CD9">
        <w:t xml:space="preserve">e </w:t>
      </w:r>
      <w:r w:rsidRPr="0025517C">
        <w:t xml:space="preserve">o bem: Romanos 7:14-25. </w:t>
      </w:r>
      <w:r w:rsidR="00492CD9">
        <w:t>Esta inclinação para praticar o mal é conhecida como “pecado original”, não sendo, propriamente, um pecado sem si.</w:t>
      </w:r>
    </w:p>
    <w:p w14:paraId="52DCC90C" w14:textId="77777777" w:rsidR="001C300D" w:rsidRPr="0025517C" w:rsidRDefault="008A0AEC" w:rsidP="00977BA8">
      <w:r w:rsidRPr="0025517C">
        <w:t xml:space="preserve"> </w:t>
      </w:r>
    </w:p>
    <w:p w14:paraId="7B19BDB4" w14:textId="77777777" w:rsidR="001C300D" w:rsidRPr="0025517C" w:rsidRDefault="008A0AEC" w:rsidP="00322737">
      <w:pPr>
        <w:pStyle w:val="Ttulo2"/>
      </w:pPr>
      <w:bookmarkStart w:id="8" w:name="_Toc188445232"/>
      <w:r w:rsidRPr="0025517C">
        <w:lastRenderedPageBreak/>
        <w:t>O pecado ou estado de apostasia do Homem</w:t>
      </w:r>
      <w:bookmarkEnd w:id="8"/>
      <w:r w:rsidRPr="0025517C">
        <w:t xml:space="preserve"> </w:t>
      </w:r>
    </w:p>
    <w:p w14:paraId="258F9542" w14:textId="77777777" w:rsidR="001C300D" w:rsidRPr="0025517C" w:rsidRDefault="008A0AEC" w:rsidP="00977BA8">
      <w:r w:rsidRPr="0025517C">
        <w:t xml:space="preserve"> </w:t>
      </w:r>
    </w:p>
    <w:p w14:paraId="791AAD8C" w14:textId="29FD1730" w:rsidR="001C300D" w:rsidRDefault="008A0AEC" w:rsidP="00977BA8">
      <w:r w:rsidRPr="0025517C">
        <w:t>A Lei de Deus é uma expressão da natureza de Deus sob a forma de requisito moral e uma expressão necessária dessa natureza relacionada com seres morais</w:t>
      </w:r>
      <w:r w:rsidR="00FC1F6C">
        <w:t xml:space="preserve"> –</w:t>
      </w:r>
      <w:r w:rsidRPr="0025517C">
        <w:t xml:space="preserve"> Salmo 19:7. O pecado é toda a violação ou não conformação à Lei de Deus. </w:t>
      </w:r>
    </w:p>
    <w:p w14:paraId="5B79C563" w14:textId="647D116E" w:rsidR="001C300D" w:rsidRDefault="008A0AEC" w:rsidP="00977BA8">
      <w:r w:rsidRPr="0025517C">
        <w:t xml:space="preserve"> Ligue os textos da esquerda à explicação</w:t>
      </w:r>
      <w:r w:rsidR="00FC1F6C">
        <w:t>,</w:t>
      </w:r>
      <w:r w:rsidRPr="0025517C">
        <w:t xml:space="preserve"> à direita: </w:t>
      </w:r>
    </w:p>
    <w:p w14:paraId="403C1246" w14:textId="77777777" w:rsidR="00BC6E1F" w:rsidRDefault="00BC6E1F" w:rsidP="00977BA8"/>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30"/>
        <w:gridCol w:w="3844"/>
      </w:tblGrid>
      <w:tr w:rsidR="00BC6E1F" w14:paraId="099F462A" w14:textId="77777777" w:rsidTr="00CD7F93">
        <w:tc>
          <w:tcPr>
            <w:tcW w:w="1838" w:type="dxa"/>
          </w:tcPr>
          <w:p w14:paraId="17068D25" w14:textId="754BBED0" w:rsidR="00BC6E1F" w:rsidRDefault="00BC6E1F" w:rsidP="00BC6E1F">
            <w:pPr>
              <w:ind w:firstLine="0"/>
              <w:jc w:val="right"/>
            </w:pPr>
            <w:r w:rsidRPr="0025517C">
              <w:t>Salmo 51:5</w:t>
            </w:r>
            <w:r>
              <w:t xml:space="preserve"> </w:t>
            </w:r>
            <w:r>
              <w:rPr>
                <w:rFonts w:ascii="Arial" w:hAnsi="Arial"/>
              </w:rPr>
              <w:t>•</w:t>
            </w:r>
          </w:p>
        </w:tc>
        <w:tc>
          <w:tcPr>
            <w:tcW w:w="430" w:type="dxa"/>
          </w:tcPr>
          <w:p w14:paraId="7161761E" w14:textId="77777777" w:rsidR="00BC6E1F" w:rsidRDefault="00BC6E1F" w:rsidP="00BC6E1F">
            <w:pPr>
              <w:ind w:firstLine="0"/>
            </w:pPr>
          </w:p>
        </w:tc>
        <w:tc>
          <w:tcPr>
            <w:tcW w:w="3844" w:type="dxa"/>
          </w:tcPr>
          <w:p w14:paraId="42FD4726" w14:textId="56276E9D" w:rsidR="00BC6E1F" w:rsidRDefault="00BC6E1F" w:rsidP="00CD7F93">
            <w:pPr>
              <w:ind w:left="183" w:hanging="183"/>
            </w:pPr>
            <w:r>
              <w:rPr>
                <w:rFonts w:ascii="Arial" w:hAnsi="Arial"/>
              </w:rPr>
              <w:t xml:space="preserve">• </w:t>
            </w:r>
            <w:r w:rsidRPr="0025517C">
              <w:t xml:space="preserve">O pecado é denunciado pela existência da lei. </w:t>
            </w:r>
          </w:p>
        </w:tc>
      </w:tr>
      <w:tr w:rsidR="00BC6E1F" w14:paraId="042D593B" w14:textId="77777777" w:rsidTr="00CD7F93">
        <w:tc>
          <w:tcPr>
            <w:tcW w:w="1838" w:type="dxa"/>
          </w:tcPr>
          <w:p w14:paraId="3E536611" w14:textId="4C3C760F" w:rsidR="00BC6E1F" w:rsidRDefault="00BC6E1F" w:rsidP="00BC6E1F">
            <w:pPr>
              <w:ind w:firstLine="0"/>
              <w:jc w:val="right"/>
            </w:pPr>
            <w:r w:rsidRPr="0025517C">
              <w:t>João 8:34</w:t>
            </w:r>
            <w:r>
              <w:t xml:space="preserve"> </w:t>
            </w:r>
            <w:r>
              <w:rPr>
                <w:rFonts w:ascii="Arial" w:hAnsi="Arial"/>
              </w:rPr>
              <w:t>•</w:t>
            </w:r>
          </w:p>
        </w:tc>
        <w:tc>
          <w:tcPr>
            <w:tcW w:w="430" w:type="dxa"/>
          </w:tcPr>
          <w:p w14:paraId="207F657B" w14:textId="77777777" w:rsidR="00BC6E1F" w:rsidRDefault="00BC6E1F" w:rsidP="00BC6E1F">
            <w:pPr>
              <w:ind w:firstLine="0"/>
            </w:pPr>
          </w:p>
        </w:tc>
        <w:tc>
          <w:tcPr>
            <w:tcW w:w="3844" w:type="dxa"/>
          </w:tcPr>
          <w:p w14:paraId="5264E837" w14:textId="701D0BED" w:rsidR="00BC6E1F" w:rsidRDefault="00BC6E1F" w:rsidP="00CD7F93">
            <w:pPr>
              <w:ind w:left="183" w:hanging="183"/>
            </w:pPr>
            <w:r>
              <w:rPr>
                <w:rFonts w:ascii="Arial" w:hAnsi="Arial"/>
              </w:rPr>
              <w:t xml:space="preserve">• </w:t>
            </w:r>
            <w:r w:rsidRPr="0025517C">
              <w:t xml:space="preserve">O pecado tem o seu início no interior do Homem. </w:t>
            </w:r>
          </w:p>
        </w:tc>
      </w:tr>
      <w:tr w:rsidR="00BC6E1F" w14:paraId="16E2FEAD" w14:textId="77777777" w:rsidTr="00CD7F93">
        <w:tc>
          <w:tcPr>
            <w:tcW w:w="1838" w:type="dxa"/>
          </w:tcPr>
          <w:p w14:paraId="5AC4D857" w14:textId="36539E62" w:rsidR="00BC6E1F" w:rsidRDefault="00BC6E1F" w:rsidP="00BC6E1F">
            <w:pPr>
              <w:ind w:firstLine="0"/>
              <w:jc w:val="right"/>
            </w:pPr>
            <w:r w:rsidRPr="0025517C">
              <w:t>Tiago. 4:17</w:t>
            </w:r>
            <w:r>
              <w:t xml:space="preserve"> </w:t>
            </w:r>
            <w:r>
              <w:rPr>
                <w:rFonts w:ascii="Arial" w:hAnsi="Arial"/>
              </w:rPr>
              <w:t>•</w:t>
            </w:r>
          </w:p>
        </w:tc>
        <w:tc>
          <w:tcPr>
            <w:tcW w:w="430" w:type="dxa"/>
          </w:tcPr>
          <w:p w14:paraId="4CAC6C61" w14:textId="77777777" w:rsidR="00BC6E1F" w:rsidRDefault="00BC6E1F" w:rsidP="00BC6E1F">
            <w:pPr>
              <w:ind w:firstLine="0"/>
            </w:pPr>
          </w:p>
        </w:tc>
        <w:tc>
          <w:tcPr>
            <w:tcW w:w="3844" w:type="dxa"/>
          </w:tcPr>
          <w:p w14:paraId="0DC698DD" w14:textId="288D09B8" w:rsidR="00BC6E1F" w:rsidRDefault="00BC6E1F" w:rsidP="00CD7F93">
            <w:pPr>
              <w:ind w:left="183" w:hanging="183"/>
            </w:pPr>
            <w:r>
              <w:rPr>
                <w:rFonts w:ascii="Arial" w:hAnsi="Arial"/>
              </w:rPr>
              <w:t xml:space="preserve">• </w:t>
            </w:r>
            <w:r w:rsidRPr="0025517C">
              <w:t xml:space="preserve">Nascemos num contexto de pecado e com uma tendência natural para o praticar. </w:t>
            </w:r>
          </w:p>
        </w:tc>
      </w:tr>
      <w:tr w:rsidR="00BC6E1F" w14:paraId="35803949" w14:textId="77777777" w:rsidTr="00CD7F93">
        <w:tc>
          <w:tcPr>
            <w:tcW w:w="1838" w:type="dxa"/>
            <w:vAlign w:val="center"/>
          </w:tcPr>
          <w:p w14:paraId="1D50E2A8" w14:textId="4266C277" w:rsidR="00BC6E1F" w:rsidRDefault="00BC6E1F" w:rsidP="00BC6E1F">
            <w:pPr>
              <w:ind w:firstLine="0"/>
              <w:jc w:val="right"/>
            </w:pPr>
            <w:r w:rsidRPr="0025517C">
              <w:t>Mateus 15:18</w:t>
            </w:r>
            <w:r>
              <w:t xml:space="preserve"> </w:t>
            </w:r>
            <w:r>
              <w:rPr>
                <w:rFonts w:ascii="Arial" w:hAnsi="Arial"/>
              </w:rPr>
              <w:t>•</w:t>
            </w:r>
          </w:p>
        </w:tc>
        <w:tc>
          <w:tcPr>
            <w:tcW w:w="430" w:type="dxa"/>
          </w:tcPr>
          <w:p w14:paraId="4313F629" w14:textId="77777777" w:rsidR="00BC6E1F" w:rsidRDefault="00BC6E1F" w:rsidP="00BC6E1F">
            <w:pPr>
              <w:ind w:firstLine="0"/>
            </w:pPr>
          </w:p>
        </w:tc>
        <w:tc>
          <w:tcPr>
            <w:tcW w:w="3844" w:type="dxa"/>
          </w:tcPr>
          <w:p w14:paraId="6FD76666" w14:textId="08BFE992" w:rsidR="00BC6E1F" w:rsidRDefault="00BC6E1F" w:rsidP="00CD7F93">
            <w:pPr>
              <w:ind w:left="183" w:hanging="183"/>
            </w:pPr>
            <w:r>
              <w:rPr>
                <w:rFonts w:ascii="Arial" w:hAnsi="Arial"/>
              </w:rPr>
              <w:t xml:space="preserve">• </w:t>
            </w:r>
            <w:r w:rsidRPr="0025517C">
              <w:t xml:space="preserve">Pecado não é só praticar o mal, mas também não praticar o bem. </w:t>
            </w:r>
          </w:p>
        </w:tc>
      </w:tr>
      <w:tr w:rsidR="00BC6E1F" w14:paraId="5272E62F" w14:textId="77777777" w:rsidTr="00CD7F93">
        <w:tc>
          <w:tcPr>
            <w:tcW w:w="1838" w:type="dxa"/>
          </w:tcPr>
          <w:p w14:paraId="13228475" w14:textId="4DFB6828" w:rsidR="00BC6E1F" w:rsidRDefault="00BC6E1F" w:rsidP="00BC6E1F">
            <w:pPr>
              <w:ind w:firstLine="0"/>
              <w:jc w:val="right"/>
            </w:pPr>
            <w:r w:rsidRPr="0025517C">
              <w:t>Romanos 7:8</w:t>
            </w:r>
            <w:r>
              <w:t xml:space="preserve"> </w:t>
            </w:r>
            <w:r>
              <w:rPr>
                <w:rFonts w:ascii="Arial" w:hAnsi="Arial"/>
              </w:rPr>
              <w:t>•</w:t>
            </w:r>
          </w:p>
        </w:tc>
        <w:tc>
          <w:tcPr>
            <w:tcW w:w="430" w:type="dxa"/>
          </w:tcPr>
          <w:p w14:paraId="2E40354D" w14:textId="77777777" w:rsidR="00BC6E1F" w:rsidRDefault="00BC6E1F" w:rsidP="00BC6E1F">
            <w:pPr>
              <w:ind w:firstLine="0"/>
            </w:pPr>
          </w:p>
        </w:tc>
        <w:tc>
          <w:tcPr>
            <w:tcW w:w="3844" w:type="dxa"/>
          </w:tcPr>
          <w:p w14:paraId="704998AC" w14:textId="5F0349E8" w:rsidR="00BC6E1F" w:rsidRDefault="00BC6E1F" w:rsidP="00CD7F93">
            <w:pPr>
              <w:ind w:left="183" w:hanging="183"/>
            </w:pPr>
            <w:r>
              <w:rPr>
                <w:rFonts w:ascii="Arial" w:hAnsi="Arial"/>
              </w:rPr>
              <w:t xml:space="preserve">• </w:t>
            </w:r>
            <w:r w:rsidRPr="0025517C">
              <w:t xml:space="preserve">O pecado escraviza os que o praticam. </w:t>
            </w:r>
          </w:p>
        </w:tc>
      </w:tr>
    </w:tbl>
    <w:p w14:paraId="13596C59" w14:textId="77777777" w:rsidR="001C300D" w:rsidRPr="0025517C" w:rsidRDefault="008A0AEC" w:rsidP="00BC6E1F">
      <w:pPr>
        <w:ind w:firstLine="0"/>
      </w:pPr>
      <w:r w:rsidRPr="0025517C">
        <w:t xml:space="preserve"> </w:t>
      </w:r>
    </w:p>
    <w:p w14:paraId="689E3F36" w14:textId="77777777" w:rsidR="001C300D" w:rsidRPr="0025517C" w:rsidRDefault="008A0AEC" w:rsidP="00977BA8">
      <w:r w:rsidRPr="0025517C">
        <w:t xml:space="preserve">A universalidade do pecado (presente em toda a humanidade) é comprovada por vários textos, entre os quais: I Reis 8:46; Salmo 143:2; Romanos 3:10,12,23; I João 1:8.  </w:t>
      </w:r>
    </w:p>
    <w:p w14:paraId="0BDFC907" w14:textId="14E7E98D" w:rsidR="001C300D" w:rsidRPr="0025517C" w:rsidRDefault="008A0AEC" w:rsidP="00977BA8">
      <w:r w:rsidRPr="0025517C">
        <w:t>As consequências do pecado de Adão, para a sua posteridade</w:t>
      </w:r>
      <w:r w:rsidR="00301D52">
        <w:t xml:space="preserve"> são</w:t>
      </w:r>
      <w:r w:rsidRPr="0025517C">
        <w:t xml:space="preserve">:  </w:t>
      </w:r>
    </w:p>
    <w:p w14:paraId="79B78D38" w14:textId="44021E8C" w:rsidR="001C300D" w:rsidRPr="0025517C" w:rsidRDefault="008A0AEC" w:rsidP="00977BA8">
      <w:r w:rsidRPr="00630B90">
        <w:rPr>
          <w:b/>
        </w:rPr>
        <w:t>Depravação</w:t>
      </w:r>
      <w:r w:rsidRPr="0025517C">
        <w:t xml:space="preserve"> – Tendência natural para praticar o mal e quebrar a Lei de Deus: Romanos 8:7; 3:9; Efésios 4:18; II Tim</w:t>
      </w:r>
      <w:r w:rsidR="00301D52">
        <w:t xml:space="preserve">óteo </w:t>
      </w:r>
      <w:r w:rsidRPr="0025517C">
        <w:t xml:space="preserve">3:1-5. </w:t>
      </w:r>
    </w:p>
    <w:p w14:paraId="6568FC04" w14:textId="331D05B3" w:rsidR="001C300D" w:rsidRPr="0025517C" w:rsidRDefault="008A0AEC" w:rsidP="00977BA8">
      <w:r w:rsidRPr="0025517C">
        <w:lastRenderedPageBreak/>
        <w:t xml:space="preserve"> </w:t>
      </w:r>
      <w:r w:rsidRPr="00630B90">
        <w:rPr>
          <w:b/>
        </w:rPr>
        <w:t>Culpa</w:t>
      </w:r>
      <w:r w:rsidRPr="0025517C">
        <w:t xml:space="preserve"> – Resulta da natureza moral do Homem, do sentido de Justiça e Santidade de Deus, presente, pelo menos, na sua consciência, e da expressa ira de Deus contra o pecado: Levítico 5:17; Sal</w:t>
      </w:r>
      <w:r w:rsidR="00301D52">
        <w:t xml:space="preserve">mos </w:t>
      </w:r>
      <w:r w:rsidRPr="0025517C">
        <w:t xml:space="preserve">51:4-6; I João 3:20. </w:t>
      </w:r>
    </w:p>
    <w:p w14:paraId="1710292F" w14:textId="5DE432D7" w:rsidR="001C300D" w:rsidRPr="0025517C" w:rsidRDefault="008A0AEC" w:rsidP="00977BA8">
      <w:r w:rsidRPr="0025517C">
        <w:t xml:space="preserve"> </w:t>
      </w:r>
      <w:r w:rsidRPr="00630B90">
        <w:rPr>
          <w:b/>
        </w:rPr>
        <w:t>Castigo</w:t>
      </w:r>
      <w:r w:rsidRPr="0025517C">
        <w:t xml:space="preserve"> – Inclui as consequências naturais do pecado, bem como toda a ação punitiva e corretiva de Deus (direta e indireta), resultante da sua perfeita Justiça. A palavra bíblica que melhor resume todas as consequências do pecado é a “morte”, a qual significa “separação”: Atos 1:25; Mateus 25:41; Romanos 6:23; 8:13; Apocalipse 14:11. </w:t>
      </w:r>
      <w:r w:rsidR="00301D52">
        <w:t>Este conceito de morte enquanto “separação”, pode ser sintetizado da seguinte forma:</w:t>
      </w:r>
    </w:p>
    <w:p w14:paraId="6208A951" w14:textId="77777777" w:rsidR="001C300D" w:rsidRPr="00630B90" w:rsidRDefault="008A0AEC" w:rsidP="00977BA8">
      <w:r w:rsidRPr="00630B90">
        <w:rPr>
          <w:b/>
        </w:rPr>
        <w:t>Morte física</w:t>
      </w:r>
      <w:r w:rsidRPr="00630B90">
        <w:t xml:space="preserve">: separação entre o corpo e o espírito; </w:t>
      </w:r>
    </w:p>
    <w:p w14:paraId="01547FF1" w14:textId="77777777" w:rsidR="001C300D" w:rsidRPr="00630B90" w:rsidRDefault="008A0AEC" w:rsidP="00977BA8">
      <w:r w:rsidRPr="00630B90">
        <w:rPr>
          <w:b/>
        </w:rPr>
        <w:t>Morte espiritual</w:t>
      </w:r>
      <w:r w:rsidRPr="00630B90">
        <w:t xml:space="preserve">: separação entre o Homem e Deus; </w:t>
      </w:r>
    </w:p>
    <w:p w14:paraId="21BCE92A" w14:textId="77777777" w:rsidR="001C300D" w:rsidRPr="0025517C" w:rsidRDefault="008A0AEC" w:rsidP="00977BA8">
      <w:r w:rsidRPr="00630B90">
        <w:rPr>
          <w:b/>
        </w:rPr>
        <w:t>Morte eterna</w:t>
      </w:r>
      <w:r w:rsidRPr="00630B90">
        <w:t>: quando a morte física acontece num estado de morte espiritual</w:t>
      </w:r>
      <w:r w:rsidRPr="0025517C">
        <w:t xml:space="preserve">. </w:t>
      </w:r>
    </w:p>
    <w:p w14:paraId="6749B4F7" w14:textId="77777777" w:rsidR="001C300D" w:rsidRPr="0025517C" w:rsidRDefault="008A0AEC" w:rsidP="00977BA8">
      <w:r w:rsidRPr="0025517C">
        <w:t xml:space="preserve">  </w:t>
      </w:r>
    </w:p>
    <w:p w14:paraId="11B062BA" w14:textId="77777777" w:rsidR="001C300D" w:rsidRPr="0025517C" w:rsidRDefault="008A0AEC" w:rsidP="00977BA8">
      <w:r w:rsidRPr="0025517C">
        <w:t xml:space="preserve"> </w:t>
      </w:r>
      <w:r w:rsidRPr="0025517C">
        <w:tab/>
        <w:t xml:space="preserve"> </w:t>
      </w:r>
    </w:p>
    <w:p w14:paraId="3C436B31" w14:textId="18D694C5" w:rsidR="001C300D" w:rsidRPr="0025517C" w:rsidRDefault="001C300D" w:rsidP="00977BA8"/>
    <w:p w14:paraId="3EB20384" w14:textId="77777777" w:rsidR="00284CEE" w:rsidRPr="0025517C" w:rsidRDefault="00284CEE" w:rsidP="00977BA8">
      <w:pPr>
        <w:rPr>
          <w:rFonts w:eastAsia="Cambria"/>
        </w:rPr>
      </w:pPr>
      <w:r w:rsidRPr="0025517C">
        <w:br w:type="page"/>
      </w:r>
    </w:p>
    <w:p w14:paraId="0DDEA8CF" w14:textId="7AD0FE20" w:rsidR="001C300D" w:rsidRPr="0025517C" w:rsidRDefault="008A0AEC" w:rsidP="00322737">
      <w:pPr>
        <w:pStyle w:val="Ttulo1"/>
      </w:pPr>
      <w:bookmarkStart w:id="9" w:name="_Toc188445233"/>
      <w:r w:rsidRPr="0025517C">
        <w:lastRenderedPageBreak/>
        <w:t xml:space="preserve">3 - A </w:t>
      </w:r>
      <w:r w:rsidRPr="00AD7658">
        <w:t>salvação</w:t>
      </w:r>
      <w:bookmarkEnd w:id="9"/>
      <w:r w:rsidRPr="0025517C">
        <w:t xml:space="preserve"> </w:t>
      </w:r>
    </w:p>
    <w:p w14:paraId="31FEC938" w14:textId="77777777" w:rsidR="001C300D" w:rsidRPr="0025517C" w:rsidRDefault="008A0AEC" w:rsidP="00977BA8">
      <w:r w:rsidRPr="0025517C">
        <w:t xml:space="preserve"> </w:t>
      </w:r>
      <w:r w:rsidRPr="0025517C">
        <w:tab/>
        <w:t xml:space="preserve"> </w:t>
      </w:r>
    </w:p>
    <w:p w14:paraId="167A2FC7" w14:textId="77777777" w:rsidR="001C300D" w:rsidRPr="0025517C" w:rsidRDefault="008A0AEC" w:rsidP="00977BA8">
      <w:r w:rsidRPr="0025517C">
        <w:t xml:space="preserve"> </w:t>
      </w:r>
    </w:p>
    <w:p w14:paraId="6887B53D" w14:textId="77777777" w:rsidR="001C300D" w:rsidRPr="0025517C" w:rsidRDefault="008A0AEC" w:rsidP="00322737">
      <w:pPr>
        <w:pStyle w:val="Ttulo2"/>
      </w:pPr>
      <w:bookmarkStart w:id="10" w:name="_Toc188445234"/>
      <w:r w:rsidRPr="0025517C">
        <w:t>Antes da aplicação da obra redentora de cristo</w:t>
      </w:r>
      <w:bookmarkEnd w:id="10"/>
      <w:r w:rsidRPr="0025517C">
        <w:t xml:space="preserve"> </w:t>
      </w:r>
    </w:p>
    <w:p w14:paraId="3940DE18" w14:textId="77777777" w:rsidR="001C300D" w:rsidRPr="0025517C" w:rsidRDefault="008A0AEC" w:rsidP="00977BA8">
      <w:r w:rsidRPr="0025517C">
        <w:t xml:space="preserve"> </w:t>
      </w:r>
    </w:p>
    <w:p w14:paraId="08951F01" w14:textId="77777777" w:rsidR="001C300D" w:rsidRPr="0074414D" w:rsidRDefault="008A0AEC" w:rsidP="00977BA8">
      <w:pPr>
        <w:rPr>
          <w:b/>
        </w:rPr>
      </w:pPr>
      <w:r w:rsidRPr="0074414D">
        <w:rPr>
          <w:b/>
        </w:rPr>
        <w:t xml:space="preserve">a) Eleição </w:t>
      </w:r>
    </w:p>
    <w:p w14:paraId="5BD32C7F" w14:textId="374DF5B5" w:rsidR="001C300D" w:rsidRPr="0025517C" w:rsidRDefault="008A0AEC" w:rsidP="00977BA8">
      <w:r w:rsidRPr="0025517C">
        <w:t xml:space="preserve">Este é o ato eterno (não é limitado no tempo, isto é, não é </w:t>
      </w:r>
      <w:r w:rsidRPr="0025517C">
        <w:rPr>
          <w:i/>
        </w:rPr>
        <w:t>antes</w:t>
      </w:r>
      <w:r w:rsidRPr="0025517C">
        <w:t xml:space="preserve"> nem </w:t>
      </w:r>
      <w:r w:rsidRPr="0025517C">
        <w:rPr>
          <w:i/>
        </w:rPr>
        <w:t>depois</w:t>
      </w:r>
      <w:r w:rsidRPr="0025517C">
        <w:t xml:space="preserve"> de evento algum) de Deus, pelo qual Ele escolhe alguns pecadores para receberem a Salvação, de acordo com a Sua Sabedoria, Conhecimento e Graça: I Pedro 1:2; Romanos 8:28,29;11:5,6; Efésios 1:4; II Tessalonicenses 2:13. </w:t>
      </w:r>
    </w:p>
    <w:p w14:paraId="4F5EFABF" w14:textId="4834AFC9" w:rsidR="001C300D" w:rsidRPr="0025517C" w:rsidRDefault="008A0AEC" w:rsidP="00977BA8">
      <w:r w:rsidRPr="0025517C">
        <w:t>A doutrina da eleição não implica que Deus queira salvar só alguns e determine que os outros se percam</w:t>
      </w:r>
      <w:r w:rsidR="00053620">
        <w:t xml:space="preserve"> – I Timóteo 2:4-6</w:t>
      </w:r>
      <w:r w:rsidRPr="0025517C">
        <w:t xml:space="preserve">. Este ato eterno e perfeito resulta do Seu conhecimento perfeito de tudo. Assim, </w:t>
      </w:r>
      <w:r w:rsidR="00F401BE">
        <w:t xml:space="preserve">pode entender-se que </w:t>
      </w:r>
      <w:r w:rsidRPr="0025517C">
        <w:t xml:space="preserve">Deus </w:t>
      </w:r>
      <w:r w:rsidRPr="00F401BE">
        <w:t>elege para a salvação aqueles que Ele sabe que viriam a arrepender-se dos seus pecados e a confiar no Seu Filho como Salvador</w:t>
      </w:r>
      <w:r w:rsidR="0012248E">
        <w:t xml:space="preserve"> </w:t>
      </w:r>
      <w:r w:rsidR="00F401BE">
        <w:t xml:space="preserve">– </w:t>
      </w:r>
      <w:r w:rsidR="0012248E">
        <w:t>I Pedro 1:2</w:t>
      </w:r>
      <w:r w:rsidRPr="0025517C">
        <w:t xml:space="preserve">. Sem este decreto divino, o arrependimento e a fé em Jesus seriam absolutamente inócuos. Deus determinou que os que depositassem fé em Jesus, não sofreriam o castigo devido – a morte – mas seriam destinados à Salvação. </w:t>
      </w:r>
    </w:p>
    <w:p w14:paraId="09C65FD6" w14:textId="77777777" w:rsidR="001C300D" w:rsidRPr="0025517C" w:rsidRDefault="008A0AEC" w:rsidP="00977BA8">
      <w:r w:rsidRPr="0025517C">
        <w:t xml:space="preserve"> </w:t>
      </w:r>
    </w:p>
    <w:p w14:paraId="1A573E2E" w14:textId="77777777" w:rsidR="001C300D" w:rsidRPr="0074414D" w:rsidRDefault="008A0AEC" w:rsidP="00977BA8">
      <w:pPr>
        <w:rPr>
          <w:b/>
        </w:rPr>
      </w:pPr>
      <w:r w:rsidRPr="0074414D">
        <w:rPr>
          <w:b/>
        </w:rPr>
        <w:t xml:space="preserve">b) Chamamento ou vocação </w:t>
      </w:r>
    </w:p>
    <w:p w14:paraId="1FF92F59" w14:textId="77777777" w:rsidR="001C300D" w:rsidRPr="0025517C" w:rsidRDefault="008A0AEC" w:rsidP="00977BA8">
      <w:r w:rsidRPr="0025517C">
        <w:t xml:space="preserve">Ato segundo o qual Deus convida todos os homens a aceitar a dádiva da Salvação, pela fé em Jesus Cristo: Romanos 8:30; Hebreus 3:1; Mateus 11:28; Apocalipse 3:20; I Tessalonicenses 2:12. </w:t>
      </w:r>
    </w:p>
    <w:p w14:paraId="359A2B7F" w14:textId="77777777" w:rsidR="001C300D" w:rsidRPr="0025517C" w:rsidRDefault="008A0AEC" w:rsidP="00977BA8">
      <w:r w:rsidRPr="0025517C">
        <w:t xml:space="preserve"> </w:t>
      </w:r>
    </w:p>
    <w:p w14:paraId="76836985" w14:textId="77777777" w:rsidR="001C300D" w:rsidRPr="0025517C" w:rsidRDefault="008A0AEC" w:rsidP="00322737">
      <w:pPr>
        <w:pStyle w:val="Ttulo2"/>
      </w:pPr>
      <w:bookmarkStart w:id="11" w:name="_Toc188445235"/>
      <w:r w:rsidRPr="0025517C">
        <w:lastRenderedPageBreak/>
        <w:t>Aplicação da obra redentora de Cristo</w:t>
      </w:r>
      <w:bookmarkEnd w:id="11"/>
      <w:r w:rsidRPr="0025517C">
        <w:t xml:space="preserve"> </w:t>
      </w:r>
    </w:p>
    <w:p w14:paraId="2A7410F9" w14:textId="77777777" w:rsidR="001C300D" w:rsidRPr="0025517C" w:rsidRDefault="008A0AEC" w:rsidP="00977BA8">
      <w:r w:rsidRPr="0025517C">
        <w:t xml:space="preserve"> </w:t>
      </w:r>
    </w:p>
    <w:p w14:paraId="6144E0E3" w14:textId="19572E64" w:rsidR="001C300D" w:rsidRDefault="008A0AEC" w:rsidP="00977BA8">
      <w:r w:rsidRPr="0025517C">
        <w:t>Estes elementos da aplicação da Salvação ao pecador, não representam, necessariamente, fases em algum processo, mas são vários aspetos do mesmo evento. Esta é</w:t>
      </w:r>
      <w:r w:rsidR="0012248E">
        <w:t>, portanto,</w:t>
      </w:r>
      <w:r w:rsidRPr="0025517C">
        <w:t xml:space="preserve"> uma ordem lógica e não cronológica. </w:t>
      </w:r>
    </w:p>
    <w:p w14:paraId="29207426" w14:textId="77777777" w:rsidR="0074414D" w:rsidRPr="0025517C" w:rsidRDefault="0074414D" w:rsidP="00977BA8"/>
    <w:p w14:paraId="2A744832" w14:textId="77777777" w:rsidR="001C300D" w:rsidRPr="0074414D" w:rsidRDefault="008A0AEC" w:rsidP="00977BA8">
      <w:pPr>
        <w:rPr>
          <w:b/>
        </w:rPr>
      </w:pPr>
      <w:r w:rsidRPr="0074414D">
        <w:rPr>
          <w:b/>
        </w:rPr>
        <w:t xml:space="preserve">a) União com Cristo </w:t>
      </w:r>
    </w:p>
    <w:p w14:paraId="4A0276F0" w14:textId="5D149318" w:rsidR="001C300D" w:rsidRDefault="008A0AEC" w:rsidP="00977BA8">
      <w:r w:rsidRPr="0025517C">
        <w:t xml:space="preserve">Ligue os textos com as representações dessa união: </w:t>
      </w:r>
    </w:p>
    <w:p w14:paraId="795BEFE2" w14:textId="570EAE15" w:rsidR="0074414D" w:rsidRDefault="0074414D" w:rsidP="00977BA8"/>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244"/>
        <w:gridCol w:w="2038"/>
      </w:tblGrid>
      <w:tr w:rsidR="005B1039" w14:paraId="41E98BE0" w14:textId="77777777" w:rsidTr="005B1039">
        <w:tc>
          <w:tcPr>
            <w:tcW w:w="2830" w:type="dxa"/>
          </w:tcPr>
          <w:p w14:paraId="5CFFB1D0" w14:textId="7E37FE37" w:rsidR="005B1039" w:rsidRDefault="005B1039" w:rsidP="005B1039">
            <w:pPr>
              <w:ind w:firstLine="0"/>
              <w:jc w:val="right"/>
            </w:pPr>
            <w:r w:rsidRPr="0025517C">
              <w:t xml:space="preserve">Efésios 2:20-22 </w:t>
            </w:r>
            <w:r>
              <w:rPr>
                <w:rFonts w:ascii="Arial" w:hAnsi="Arial"/>
              </w:rPr>
              <w:t>•</w:t>
            </w:r>
          </w:p>
        </w:tc>
        <w:tc>
          <w:tcPr>
            <w:tcW w:w="1244" w:type="dxa"/>
          </w:tcPr>
          <w:p w14:paraId="58555C97" w14:textId="77777777" w:rsidR="005B1039" w:rsidRDefault="005B1039" w:rsidP="005B1039">
            <w:pPr>
              <w:ind w:firstLine="0"/>
            </w:pPr>
          </w:p>
        </w:tc>
        <w:tc>
          <w:tcPr>
            <w:tcW w:w="2038" w:type="dxa"/>
          </w:tcPr>
          <w:p w14:paraId="5DCDF980" w14:textId="50984FBE" w:rsidR="005B1039" w:rsidRDefault="005B1039" w:rsidP="005B1039">
            <w:pPr>
              <w:ind w:firstLine="0"/>
            </w:pPr>
            <w:r>
              <w:rPr>
                <w:rFonts w:ascii="Arial" w:hAnsi="Arial"/>
              </w:rPr>
              <w:t>•</w:t>
            </w:r>
            <w:r w:rsidRPr="0025517C">
              <w:t xml:space="preserve"> Marido e Esposa </w:t>
            </w:r>
          </w:p>
        </w:tc>
      </w:tr>
      <w:tr w:rsidR="005B1039" w14:paraId="65A4D94F" w14:textId="77777777" w:rsidTr="005B1039">
        <w:tc>
          <w:tcPr>
            <w:tcW w:w="2830" w:type="dxa"/>
          </w:tcPr>
          <w:p w14:paraId="37A7EB30" w14:textId="45208E26" w:rsidR="005B1039" w:rsidRDefault="005B1039" w:rsidP="005B1039">
            <w:pPr>
              <w:ind w:firstLine="0"/>
              <w:jc w:val="right"/>
            </w:pPr>
            <w:r w:rsidRPr="0025517C">
              <w:t>Efésios 5:31-32</w:t>
            </w:r>
            <w:r>
              <w:t xml:space="preserve"> </w:t>
            </w:r>
            <w:r>
              <w:rPr>
                <w:rFonts w:ascii="Arial" w:hAnsi="Arial"/>
              </w:rPr>
              <w:t>•</w:t>
            </w:r>
          </w:p>
        </w:tc>
        <w:tc>
          <w:tcPr>
            <w:tcW w:w="1244" w:type="dxa"/>
          </w:tcPr>
          <w:p w14:paraId="3FF66FF9" w14:textId="77777777" w:rsidR="005B1039" w:rsidRDefault="005B1039" w:rsidP="005B1039">
            <w:pPr>
              <w:ind w:firstLine="0"/>
            </w:pPr>
          </w:p>
        </w:tc>
        <w:tc>
          <w:tcPr>
            <w:tcW w:w="2038" w:type="dxa"/>
          </w:tcPr>
          <w:p w14:paraId="6C326DA2" w14:textId="7B42E6AC" w:rsidR="005B1039" w:rsidRDefault="005B1039" w:rsidP="005B1039">
            <w:pPr>
              <w:ind w:firstLine="0"/>
            </w:pPr>
            <w:r>
              <w:rPr>
                <w:rFonts w:ascii="Arial" w:hAnsi="Arial"/>
              </w:rPr>
              <w:t>•</w:t>
            </w:r>
            <w:r w:rsidRPr="0025517C">
              <w:t xml:space="preserve"> Videira </w:t>
            </w:r>
          </w:p>
        </w:tc>
      </w:tr>
      <w:tr w:rsidR="005B1039" w14:paraId="7995837F" w14:textId="77777777" w:rsidTr="005B1039">
        <w:tc>
          <w:tcPr>
            <w:tcW w:w="2830" w:type="dxa"/>
          </w:tcPr>
          <w:p w14:paraId="0031967A" w14:textId="0CFA1F8D" w:rsidR="005B1039" w:rsidRDefault="005B1039" w:rsidP="005B1039">
            <w:pPr>
              <w:ind w:firstLine="0"/>
              <w:jc w:val="right"/>
            </w:pPr>
            <w:r w:rsidRPr="0025517C">
              <w:t xml:space="preserve">João 15:1-10 </w:t>
            </w:r>
            <w:r>
              <w:rPr>
                <w:rFonts w:ascii="Arial" w:hAnsi="Arial"/>
              </w:rPr>
              <w:t>•</w:t>
            </w:r>
          </w:p>
        </w:tc>
        <w:tc>
          <w:tcPr>
            <w:tcW w:w="1244" w:type="dxa"/>
          </w:tcPr>
          <w:p w14:paraId="09667395" w14:textId="77777777" w:rsidR="005B1039" w:rsidRDefault="005B1039" w:rsidP="005B1039">
            <w:pPr>
              <w:ind w:firstLine="0"/>
            </w:pPr>
          </w:p>
        </w:tc>
        <w:tc>
          <w:tcPr>
            <w:tcW w:w="2038" w:type="dxa"/>
          </w:tcPr>
          <w:p w14:paraId="3A6CC384" w14:textId="08B4C155" w:rsidR="005B1039" w:rsidRDefault="005B1039" w:rsidP="005B1039">
            <w:pPr>
              <w:ind w:firstLine="0"/>
            </w:pPr>
            <w:r>
              <w:rPr>
                <w:rFonts w:ascii="Arial" w:hAnsi="Arial"/>
              </w:rPr>
              <w:t>•</w:t>
            </w:r>
            <w:r w:rsidRPr="0025517C">
              <w:t xml:space="preserve"> Corpo </w:t>
            </w:r>
          </w:p>
        </w:tc>
      </w:tr>
      <w:tr w:rsidR="005B1039" w14:paraId="5DE677F5" w14:textId="77777777" w:rsidTr="005B1039">
        <w:tc>
          <w:tcPr>
            <w:tcW w:w="2830" w:type="dxa"/>
          </w:tcPr>
          <w:p w14:paraId="77E286E9" w14:textId="72990C3B" w:rsidR="005B1039" w:rsidRDefault="005B1039" w:rsidP="005B1039">
            <w:pPr>
              <w:ind w:firstLine="0"/>
              <w:jc w:val="right"/>
            </w:pPr>
            <w:proofErr w:type="gramStart"/>
            <w:r w:rsidRPr="0025517C">
              <w:t>I Coríntios</w:t>
            </w:r>
            <w:proofErr w:type="gramEnd"/>
            <w:r w:rsidRPr="0025517C">
              <w:t xml:space="preserve"> 6:15,17; 12:12 </w:t>
            </w:r>
            <w:r>
              <w:rPr>
                <w:rFonts w:ascii="Arial" w:hAnsi="Arial"/>
              </w:rPr>
              <w:t>•</w:t>
            </w:r>
          </w:p>
        </w:tc>
        <w:tc>
          <w:tcPr>
            <w:tcW w:w="1244" w:type="dxa"/>
          </w:tcPr>
          <w:p w14:paraId="485E8883" w14:textId="77777777" w:rsidR="005B1039" w:rsidRDefault="005B1039" w:rsidP="005B1039">
            <w:pPr>
              <w:ind w:firstLine="0"/>
            </w:pPr>
          </w:p>
        </w:tc>
        <w:tc>
          <w:tcPr>
            <w:tcW w:w="2038" w:type="dxa"/>
          </w:tcPr>
          <w:p w14:paraId="6DA7EAC5" w14:textId="171BE3E4" w:rsidR="005B1039" w:rsidRDefault="005B1039" w:rsidP="005B1039">
            <w:pPr>
              <w:ind w:firstLine="0"/>
            </w:pPr>
            <w:r>
              <w:rPr>
                <w:rFonts w:ascii="Arial" w:hAnsi="Arial"/>
              </w:rPr>
              <w:t>•</w:t>
            </w:r>
            <w:r w:rsidRPr="0025517C">
              <w:t xml:space="preserve"> Edifício </w:t>
            </w:r>
          </w:p>
        </w:tc>
      </w:tr>
    </w:tbl>
    <w:p w14:paraId="69393491" w14:textId="77777777" w:rsidR="0074414D" w:rsidRPr="0025517C" w:rsidRDefault="0074414D" w:rsidP="00977BA8"/>
    <w:p w14:paraId="2E7FA681" w14:textId="77777777" w:rsidR="001C300D" w:rsidRPr="005B1039" w:rsidRDefault="008A0AEC" w:rsidP="00977BA8">
      <w:pPr>
        <w:rPr>
          <w:b/>
        </w:rPr>
      </w:pPr>
      <w:r w:rsidRPr="005B1039">
        <w:rPr>
          <w:b/>
        </w:rPr>
        <w:t xml:space="preserve">b) Regeneração </w:t>
      </w:r>
    </w:p>
    <w:p w14:paraId="7223756E" w14:textId="77777777" w:rsidR="001C300D" w:rsidRPr="0025517C" w:rsidRDefault="008A0AEC" w:rsidP="00977BA8">
      <w:r w:rsidRPr="0025517C">
        <w:t xml:space="preserve">Este é o ato de Deus pelo qual a alma é transformada (renovada) e tornada santa. </w:t>
      </w:r>
    </w:p>
    <w:p w14:paraId="555D039B" w14:textId="2840B79C" w:rsidR="001C300D" w:rsidRPr="0025517C" w:rsidRDefault="008A0AEC" w:rsidP="00977BA8">
      <w:r w:rsidRPr="0025517C">
        <w:t xml:space="preserve">Este ato é parte do chamado “Novo Nascimento”. Esta é </w:t>
      </w:r>
      <w:r w:rsidR="0012248E">
        <w:t xml:space="preserve">a </w:t>
      </w:r>
      <w:r w:rsidRPr="0025517C">
        <w:t xml:space="preserve">intervenção de Deus na mudança que ocorre no interior de alguém que é salvo: João 3:3,7; Gálatas 6:15; II Coríntios 5:17. </w:t>
      </w:r>
    </w:p>
    <w:p w14:paraId="6C603AE1" w14:textId="77777777" w:rsidR="001C300D" w:rsidRPr="0025517C" w:rsidRDefault="008A0AEC" w:rsidP="00977BA8">
      <w:r w:rsidRPr="0025517C">
        <w:t xml:space="preserve"> </w:t>
      </w:r>
    </w:p>
    <w:p w14:paraId="42BFC751" w14:textId="77777777" w:rsidR="001C300D" w:rsidRPr="00ED195A" w:rsidRDefault="008A0AEC" w:rsidP="00977BA8">
      <w:pPr>
        <w:rPr>
          <w:b/>
        </w:rPr>
      </w:pPr>
      <w:r w:rsidRPr="00ED195A">
        <w:rPr>
          <w:b/>
        </w:rPr>
        <w:t xml:space="preserve">c) Conversão </w:t>
      </w:r>
    </w:p>
    <w:p w14:paraId="524E58C0" w14:textId="0B4E0A16" w:rsidR="001C300D" w:rsidRPr="0025517C" w:rsidRDefault="008A0AEC" w:rsidP="00977BA8">
      <w:r w:rsidRPr="0025517C">
        <w:t>Este é o elemento humano, na salvação: a mudança de direção (volta) voluntária do homem. Esta mudança envolve o abandono do pecado – Arrependimento</w:t>
      </w:r>
      <w:r w:rsidR="00053620">
        <w:t xml:space="preserve"> (Atos 2:38)</w:t>
      </w:r>
      <w:r w:rsidRPr="0025517C">
        <w:t xml:space="preserve"> – e a aproximação de Deus – Fé</w:t>
      </w:r>
      <w:r w:rsidR="00053620">
        <w:t xml:space="preserve"> (Efésios 2:8)</w:t>
      </w:r>
      <w:r w:rsidRPr="0025517C">
        <w:t xml:space="preserve">. </w:t>
      </w:r>
    </w:p>
    <w:p w14:paraId="22AF8DED" w14:textId="77777777" w:rsidR="001C300D" w:rsidRPr="0025517C" w:rsidRDefault="008A0AEC" w:rsidP="00977BA8">
      <w:r w:rsidRPr="0025517C">
        <w:t xml:space="preserve"> </w:t>
      </w:r>
    </w:p>
    <w:p w14:paraId="43E47E36" w14:textId="13B7D218" w:rsidR="001C300D" w:rsidRDefault="008A0AEC" w:rsidP="00977BA8">
      <w:r w:rsidRPr="0025517C">
        <w:lastRenderedPageBreak/>
        <w:t>Indique o elemento em cada</w:t>
      </w:r>
      <w:r w:rsidR="00786D6C">
        <w:t xml:space="preserve"> um dos seguintes</w:t>
      </w:r>
      <w:r w:rsidRPr="0025517C">
        <w:t xml:space="preserve"> texto</w:t>
      </w:r>
      <w:r w:rsidR="00786D6C">
        <w:t>s</w:t>
      </w:r>
      <w:r w:rsidRPr="0025517C">
        <w:t xml:space="preserve">: </w:t>
      </w:r>
      <w:r w:rsidR="005329A4">
        <w:t>F</w:t>
      </w:r>
      <w:r w:rsidRPr="0025517C">
        <w:t>é</w:t>
      </w:r>
      <w:r w:rsidR="005329A4">
        <w:t xml:space="preserve">, assinalando com um “F”, </w:t>
      </w:r>
      <w:r w:rsidRPr="0025517C">
        <w:t xml:space="preserve">ou </w:t>
      </w:r>
      <w:r w:rsidR="005329A4">
        <w:t>a</w:t>
      </w:r>
      <w:r w:rsidRPr="0025517C">
        <w:t>rrependimento</w:t>
      </w:r>
      <w:r w:rsidR="005329A4">
        <w:t>, assinalando com um “A”</w:t>
      </w:r>
      <w:r w:rsidR="00D95AA4">
        <w:t xml:space="preserve"> (podem estar presentes os dois elementos em alguns textos)</w:t>
      </w:r>
      <w:r w:rsidRPr="0025517C">
        <w:t xml:space="preserve">. </w:t>
      </w:r>
    </w:p>
    <w:p w14:paraId="4BA68998" w14:textId="4E4EA07E" w:rsidR="00ED195A" w:rsidRDefault="00ED195A" w:rsidP="00C115F5">
      <w:pPr>
        <w:ind w:firstLine="0"/>
      </w:pPr>
    </w:p>
    <w:tbl>
      <w:tblPr>
        <w:tblStyle w:val="TabelacomGrelh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985"/>
        <w:gridCol w:w="562"/>
        <w:gridCol w:w="708"/>
        <w:gridCol w:w="1581"/>
      </w:tblGrid>
      <w:tr w:rsidR="00C115F5" w14:paraId="2946D9BE" w14:textId="77777777" w:rsidTr="00C115F5">
        <w:tc>
          <w:tcPr>
            <w:tcW w:w="709" w:type="dxa"/>
            <w:tcBorders>
              <w:bottom w:val="single" w:sz="4" w:space="0" w:color="auto"/>
            </w:tcBorders>
          </w:tcPr>
          <w:p w14:paraId="5A0670A2" w14:textId="77777777" w:rsidR="00C115F5" w:rsidRDefault="00C115F5" w:rsidP="00C115F5">
            <w:pPr>
              <w:ind w:firstLine="0"/>
            </w:pPr>
          </w:p>
        </w:tc>
        <w:tc>
          <w:tcPr>
            <w:tcW w:w="1985" w:type="dxa"/>
          </w:tcPr>
          <w:p w14:paraId="441BCB85" w14:textId="53A907E4" w:rsidR="00C115F5" w:rsidRDefault="00C115F5" w:rsidP="00C115F5">
            <w:pPr>
              <w:ind w:firstLine="0"/>
              <w:jc w:val="left"/>
            </w:pPr>
            <w:r w:rsidRPr="0025517C">
              <w:t>João 14:1</w:t>
            </w:r>
          </w:p>
        </w:tc>
        <w:tc>
          <w:tcPr>
            <w:tcW w:w="562" w:type="dxa"/>
          </w:tcPr>
          <w:p w14:paraId="795B90E5" w14:textId="77777777" w:rsidR="00C115F5" w:rsidRDefault="00C115F5" w:rsidP="00C115F5">
            <w:pPr>
              <w:ind w:firstLine="0"/>
            </w:pPr>
          </w:p>
        </w:tc>
        <w:tc>
          <w:tcPr>
            <w:tcW w:w="708" w:type="dxa"/>
            <w:tcBorders>
              <w:bottom w:val="single" w:sz="4" w:space="0" w:color="auto"/>
            </w:tcBorders>
          </w:tcPr>
          <w:p w14:paraId="48D28A64" w14:textId="77777777" w:rsidR="00C115F5" w:rsidRDefault="00C115F5" w:rsidP="00C115F5">
            <w:pPr>
              <w:ind w:firstLine="0"/>
            </w:pPr>
          </w:p>
        </w:tc>
        <w:tc>
          <w:tcPr>
            <w:tcW w:w="1581" w:type="dxa"/>
          </w:tcPr>
          <w:p w14:paraId="5013F911" w14:textId="68D06025" w:rsidR="00C115F5" w:rsidRDefault="00C115F5" w:rsidP="00C115F5">
            <w:pPr>
              <w:ind w:firstLine="0"/>
              <w:jc w:val="left"/>
            </w:pPr>
            <w:r w:rsidRPr="0025517C">
              <w:t>Atos 16:31</w:t>
            </w:r>
          </w:p>
        </w:tc>
      </w:tr>
      <w:tr w:rsidR="00C115F5" w14:paraId="126AA8C1" w14:textId="77777777" w:rsidTr="00C115F5">
        <w:tc>
          <w:tcPr>
            <w:tcW w:w="709" w:type="dxa"/>
            <w:tcBorders>
              <w:top w:val="single" w:sz="4" w:space="0" w:color="auto"/>
              <w:bottom w:val="single" w:sz="4" w:space="0" w:color="auto"/>
            </w:tcBorders>
          </w:tcPr>
          <w:p w14:paraId="1E1C1C53" w14:textId="77777777" w:rsidR="00C115F5" w:rsidRDefault="00C115F5" w:rsidP="00C115F5">
            <w:pPr>
              <w:ind w:firstLine="0"/>
            </w:pPr>
          </w:p>
        </w:tc>
        <w:tc>
          <w:tcPr>
            <w:tcW w:w="1985" w:type="dxa"/>
          </w:tcPr>
          <w:p w14:paraId="37776EE0" w14:textId="23337073" w:rsidR="00C115F5" w:rsidRDefault="00C115F5" w:rsidP="00C115F5">
            <w:pPr>
              <w:ind w:firstLine="0"/>
              <w:jc w:val="left"/>
            </w:pPr>
            <w:r w:rsidRPr="0025517C">
              <w:t>II Coríntios 7:9,10</w:t>
            </w:r>
          </w:p>
        </w:tc>
        <w:tc>
          <w:tcPr>
            <w:tcW w:w="562" w:type="dxa"/>
          </w:tcPr>
          <w:p w14:paraId="7BE54F3A" w14:textId="77777777" w:rsidR="00C115F5" w:rsidRDefault="00C115F5" w:rsidP="00C115F5">
            <w:pPr>
              <w:ind w:firstLine="0"/>
            </w:pPr>
          </w:p>
        </w:tc>
        <w:tc>
          <w:tcPr>
            <w:tcW w:w="708" w:type="dxa"/>
            <w:tcBorders>
              <w:top w:val="single" w:sz="4" w:space="0" w:color="auto"/>
              <w:bottom w:val="single" w:sz="4" w:space="0" w:color="auto"/>
            </w:tcBorders>
          </w:tcPr>
          <w:p w14:paraId="271D6BB1" w14:textId="77777777" w:rsidR="00C115F5" w:rsidRDefault="00C115F5" w:rsidP="00C115F5">
            <w:pPr>
              <w:ind w:firstLine="0"/>
            </w:pPr>
          </w:p>
        </w:tc>
        <w:tc>
          <w:tcPr>
            <w:tcW w:w="1581" w:type="dxa"/>
          </w:tcPr>
          <w:p w14:paraId="2EB93673" w14:textId="64C7FEEA" w:rsidR="00C115F5" w:rsidRDefault="00C115F5" w:rsidP="00C115F5">
            <w:pPr>
              <w:ind w:firstLine="0"/>
              <w:jc w:val="left"/>
            </w:pPr>
            <w:r w:rsidRPr="0025517C">
              <w:t>Atos 20:21</w:t>
            </w:r>
          </w:p>
        </w:tc>
      </w:tr>
      <w:tr w:rsidR="00C115F5" w14:paraId="2C841C48" w14:textId="77777777" w:rsidTr="00C115F5">
        <w:tc>
          <w:tcPr>
            <w:tcW w:w="709" w:type="dxa"/>
            <w:tcBorders>
              <w:top w:val="single" w:sz="4" w:space="0" w:color="auto"/>
              <w:bottom w:val="single" w:sz="4" w:space="0" w:color="auto"/>
            </w:tcBorders>
          </w:tcPr>
          <w:p w14:paraId="20D8B8D3" w14:textId="77777777" w:rsidR="00C115F5" w:rsidRDefault="00C115F5" w:rsidP="00C115F5">
            <w:pPr>
              <w:ind w:firstLine="0"/>
            </w:pPr>
          </w:p>
        </w:tc>
        <w:tc>
          <w:tcPr>
            <w:tcW w:w="1985" w:type="dxa"/>
          </w:tcPr>
          <w:p w14:paraId="35373FC9" w14:textId="4AAC4E37" w:rsidR="00C115F5" w:rsidRDefault="00C115F5" w:rsidP="00C115F5">
            <w:pPr>
              <w:ind w:firstLine="0"/>
              <w:jc w:val="left"/>
            </w:pPr>
            <w:r w:rsidRPr="0025517C">
              <w:t>João 3:18</w:t>
            </w:r>
          </w:p>
        </w:tc>
        <w:tc>
          <w:tcPr>
            <w:tcW w:w="562" w:type="dxa"/>
          </w:tcPr>
          <w:p w14:paraId="2396C049" w14:textId="77777777" w:rsidR="00C115F5" w:rsidRDefault="00C115F5" w:rsidP="00C115F5">
            <w:pPr>
              <w:ind w:firstLine="0"/>
            </w:pPr>
          </w:p>
        </w:tc>
        <w:tc>
          <w:tcPr>
            <w:tcW w:w="708" w:type="dxa"/>
            <w:tcBorders>
              <w:top w:val="single" w:sz="4" w:space="0" w:color="auto"/>
              <w:bottom w:val="single" w:sz="4" w:space="0" w:color="auto"/>
            </w:tcBorders>
          </w:tcPr>
          <w:p w14:paraId="695B882F" w14:textId="77777777" w:rsidR="00C115F5" w:rsidRDefault="00C115F5" w:rsidP="00C115F5">
            <w:pPr>
              <w:ind w:firstLine="0"/>
            </w:pPr>
          </w:p>
        </w:tc>
        <w:tc>
          <w:tcPr>
            <w:tcW w:w="1581" w:type="dxa"/>
          </w:tcPr>
          <w:p w14:paraId="778460D7" w14:textId="1AA01D7D" w:rsidR="00C115F5" w:rsidRDefault="00C115F5" w:rsidP="00C115F5">
            <w:pPr>
              <w:ind w:firstLine="0"/>
              <w:jc w:val="left"/>
            </w:pPr>
            <w:r w:rsidRPr="0025517C">
              <w:t>Romanos 2:4</w:t>
            </w:r>
          </w:p>
        </w:tc>
      </w:tr>
    </w:tbl>
    <w:p w14:paraId="396FD5C5" w14:textId="77777777" w:rsidR="00C115F5" w:rsidRDefault="00C115F5" w:rsidP="00C115F5">
      <w:pPr>
        <w:ind w:firstLine="0"/>
      </w:pPr>
    </w:p>
    <w:p w14:paraId="09B912B7" w14:textId="77777777" w:rsidR="001C300D" w:rsidRPr="00C115F5" w:rsidRDefault="008A0AEC" w:rsidP="00977BA8">
      <w:pPr>
        <w:rPr>
          <w:b/>
        </w:rPr>
      </w:pPr>
      <w:r w:rsidRPr="00C115F5">
        <w:rPr>
          <w:b/>
        </w:rPr>
        <w:t xml:space="preserve">d) Justificação </w:t>
      </w:r>
    </w:p>
    <w:p w14:paraId="1C0FB679" w14:textId="77777777" w:rsidR="001C300D" w:rsidRPr="0025517C" w:rsidRDefault="008A0AEC" w:rsidP="00977BA8">
      <w:r w:rsidRPr="0025517C">
        <w:t xml:space="preserve">Por este ato, Deus declara como “justo” aquele que se uniu a Cristo e foi regenerado. Deus vê a pessoa “através” da justiça perfeita de Cristo e determina que aquela pessoa já não pagará o castigo que lhe estava destinado: Atos 13:39; Romanos 3:28; 5:16-18; 10:4; Gálatas 3:24. </w:t>
      </w:r>
    </w:p>
    <w:p w14:paraId="21D7F815" w14:textId="77777777" w:rsidR="001C300D" w:rsidRPr="0025517C" w:rsidRDefault="008A0AEC" w:rsidP="00977BA8">
      <w:r w:rsidRPr="0025517C">
        <w:t xml:space="preserve"> </w:t>
      </w:r>
    </w:p>
    <w:p w14:paraId="7554F2FA" w14:textId="77777777" w:rsidR="001C300D" w:rsidRPr="00C115F5" w:rsidRDefault="008A0AEC" w:rsidP="00977BA8">
      <w:pPr>
        <w:rPr>
          <w:b/>
        </w:rPr>
      </w:pPr>
      <w:r w:rsidRPr="00C115F5">
        <w:rPr>
          <w:b/>
        </w:rPr>
        <w:t xml:space="preserve">e) Santificação </w:t>
      </w:r>
    </w:p>
    <w:p w14:paraId="56FA473F" w14:textId="42686638" w:rsidR="001C300D" w:rsidRPr="0025517C" w:rsidRDefault="008A0AEC" w:rsidP="00977BA8">
      <w:r w:rsidRPr="0025517C">
        <w:t xml:space="preserve">É a contínua operação do Espírito Santo, pela qual a disposição para a santidade da alma regenerada, é mantida e fortalecida. </w:t>
      </w:r>
      <w:r w:rsidR="005329A4">
        <w:t>O conceito de santidade tem a ver com a ideia de nos separarmos: separamo-nos do mundo, para Deus.</w:t>
      </w:r>
    </w:p>
    <w:p w14:paraId="5A8C216A" w14:textId="79CB72B1" w:rsidR="001C300D" w:rsidRDefault="008A0AEC" w:rsidP="00977BA8">
      <w:r w:rsidRPr="0025517C">
        <w:t xml:space="preserve">Ligue os textos com as respetivas explicações: </w:t>
      </w:r>
    </w:p>
    <w:p w14:paraId="0CFBF753" w14:textId="380EAF4D" w:rsidR="00C115F5" w:rsidRDefault="00C115F5" w:rsidP="00977BA8"/>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67"/>
        <w:gridCol w:w="2998"/>
      </w:tblGrid>
      <w:tr w:rsidR="00C115F5" w14:paraId="6DA81F7D" w14:textId="77777777" w:rsidTr="00C115F5">
        <w:tc>
          <w:tcPr>
            <w:tcW w:w="2547" w:type="dxa"/>
          </w:tcPr>
          <w:p w14:paraId="6F3EFC47" w14:textId="5B0B14C9" w:rsidR="00C115F5" w:rsidRDefault="00C115F5" w:rsidP="00C115F5">
            <w:pPr>
              <w:ind w:firstLine="0"/>
              <w:jc w:val="right"/>
            </w:pPr>
            <w:r w:rsidRPr="0025517C">
              <w:t xml:space="preserve">I Tessalonicenses 5:23 </w:t>
            </w:r>
            <w:r>
              <w:rPr>
                <w:rFonts w:ascii="Arial" w:hAnsi="Arial"/>
              </w:rPr>
              <w:t>•</w:t>
            </w:r>
            <w:r w:rsidRPr="0025517C">
              <w:t xml:space="preserve"> </w:t>
            </w:r>
          </w:p>
        </w:tc>
        <w:tc>
          <w:tcPr>
            <w:tcW w:w="567" w:type="dxa"/>
          </w:tcPr>
          <w:p w14:paraId="5E61183E" w14:textId="77777777" w:rsidR="00C115F5" w:rsidRDefault="00C115F5" w:rsidP="00C115F5">
            <w:pPr>
              <w:ind w:firstLine="0"/>
            </w:pPr>
          </w:p>
        </w:tc>
        <w:tc>
          <w:tcPr>
            <w:tcW w:w="2998" w:type="dxa"/>
          </w:tcPr>
          <w:p w14:paraId="4DEBE474" w14:textId="433D75DF" w:rsidR="00C115F5" w:rsidRDefault="00C115F5" w:rsidP="00CD7F93">
            <w:pPr>
              <w:ind w:left="174" w:hanging="174"/>
            </w:pPr>
            <w:r>
              <w:rPr>
                <w:rFonts w:ascii="Arial" w:hAnsi="Arial"/>
              </w:rPr>
              <w:t>•</w:t>
            </w:r>
            <w:r w:rsidRPr="0025517C">
              <w:t xml:space="preserve"> Devemos deixar o Espírito Santo dominar. </w:t>
            </w:r>
          </w:p>
        </w:tc>
      </w:tr>
      <w:tr w:rsidR="00C115F5" w14:paraId="142BE6E5" w14:textId="77777777" w:rsidTr="00C115F5">
        <w:tc>
          <w:tcPr>
            <w:tcW w:w="2547" w:type="dxa"/>
          </w:tcPr>
          <w:p w14:paraId="65CCE715" w14:textId="7C93A10A" w:rsidR="00C115F5" w:rsidRDefault="00C115F5" w:rsidP="00C115F5">
            <w:pPr>
              <w:ind w:firstLine="0"/>
              <w:jc w:val="right"/>
            </w:pPr>
            <w:r w:rsidRPr="0025517C">
              <w:t xml:space="preserve">Filipenses 1:6 </w:t>
            </w:r>
            <w:r>
              <w:rPr>
                <w:rFonts w:ascii="Arial" w:hAnsi="Arial"/>
              </w:rPr>
              <w:t>•</w:t>
            </w:r>
            <w:r w:rsidRPr="0025517C">
              <w:t xml:space="preserve"> </w:t>
            </w:r>
          </w:p>
        </w:tc>
        <w:tc>
          <w:tcPr>
            <w:tcW w:w="567" w:type="dxa"/>
          </w:tcPr>
          <w:p w14:paraId="00CA0765" w14:textId="77777777" w:rsidR="00C115F5" w:rsidRDefault="00C115F5" w:rsidP="00C115F5">
            <w:pPr>
              <w:ind w:firstLine="0"/>
            </w:pPr>
          </w:p>
        </w:tc>
        <w:tc>
          <w:tcPr>
            <w:tcW w:w="2998" w:type="dxa"/>
          </w:tcPr>
          <w:p w14:paraId="618A5D58" w14:textId="4E43130A" w:rsidR="00C115F5" w:rsidRDefault="00C115F5" w:rsidP="00CD7F93">
            <w:pPr>
              <w:ind w:left="174" w:hanging="174"/>
            </w:pPr>
            <w:r>
              <w:rPr>
                <w:rFonts w:ascii="Arial" w:hAnsi="Arial"/>
              </w:rPr>
              <w:t>•</w:t>
            </w:r>
            <w:r w:rsidRPr="0025517C">
              <w:t xml:space="preserve"> É Deus quem nos santifica. </w:t>
            </w:r>
          </w:p>
        </w:tc>
      </w:tr>
      <w:tr w:rsidR="00C115F5" w14:paraId="4C4FD859" w14:textId="77777777" w:rsidTr="00C115F5">
        <w:tc>
          <w:tcPr>
            <w:tcW w:w="2547" w:type="dxa"/>
          </w:tcPr>
          <w:p w14:paraId="734589AC" w14:textId="03452D2A" w:rsidR="00C115F5" w:rsidRDefault="00C115F5" w:rsidP="00C115F5">
            <w:pPr>
              <w:ind w:firstLine="0"/>
              <w:jc w:val="right"/>
            </w:pPr>
            <w:r w:rsidRPr="0025517C">
              <w:t xml:space="preserve">Efésios 5:18 </w:t>
            </w:r>
            <w:r>
              <w:rPr>
                <w:rFonts w:ascii="Arial" w:hAnsi="Arial"/>
              </w:rPr>
              <w:t>•</w:t>
            </w:r>
            <w:r w:rsidRPr="0025517C">
              <w:t xml:space="preserve"> </w:t>
            </w:r>
          </w:p>
        </w:tc>
        <w:tc>
          <w:tcPr>
            <w:tcW w:w="567" w:type="dxa"/>
          </w:tcPr>
          <w:p w14:paraId="4DBF8B50" w14:textId="77777777" w:rsidR="00C115F5" w:rsidRDefault="00C115F5" w:rsidP="00C115F5">
            <w:pPr>
              <w:ind w:firstLine="0"/>
            </w:pPr>
          </w:p>
        </w:tc>
        <w:tc>
          <w:tcPr>
            <w:tcW w:w="2998" w:type="dxa"/>
          </w:tcPr>
          <w:p w14:paraId="48505168" w14:textId="36DFE0C0" w:rsidR="00C115F5" w:rsidRDefault="00C115F5" w:rsidP="00CD7F93">
            <w:pPr>
              <w:ind w:left="174" w:hanging="174"/>
            </w:pPr>
            <w:r>
              <w:rPr>
                <w:rFonts w:ascii="Arial" w:hAnsi="Arial"/>
              </w:rPr>
              <w:t>•</w:t>
            </w:r>
            <w:r w:rsidRPr="0025517C">
              <w:t xml:space="preserve"> O alvo da santificação é o próprio Jesus. </w:t>
            </w:r>
          </w:p>
        </w:tc>
      </w:tr>
      <w:tr w:rsidR="00C115F5" w14:paraId="113E585A" w14:textId="77777777" w:rsidTr="00C115F5">
        <w:tc>
          <w:tcPr>
            <w:tcW w:w="2547" w:type="dxa"/>
          </w:tcPr>
          <w:p w14:paraId="14F95D40" w14:textId="7AA86952" w:rsidR="00C115F5" w:rsidRDefault="00C115F5" w:rsidP="00C115F5">
            <w:pPr>
              <w:ind w:firstLine="0"/>
              <w:jc w:val="right"/>
            </w:pPr>
            <w:r w:rsidRPr="0025517C">
              <w:t xml:space="preserve">I João 3:2 </w:t>
            </w:r>
            <w:r>
              <w:rPr>
                <w:rFonts w:ascii="Arial" w:hAnsi="Arial"/>
              </w:rPr>
              <w:t>•</w:t>
            </w:r>
            <w:r w:rsidRPr="0025517C">
              <w:t xml:space="preserve"> </w:t>
            </w:r>
          </w:p>
        </w:tc>
        <w:tc>
          <w:tcPr>
            <w:tcW w:w="567" w:type="dxa"/>
          </w:tcPr>
          <w:p w14:paraId="3D7B2ABB" w14:textId="77777777" w:rsidR="00C115F5" w:rsidRDefault="00C115F5" w:rsidP="00C115F5">
            <w:pPr>
              <w:ind w:firstLine="0"/>
            </w:pPr>
          </w:p>
        </w:tc>
        <w:tc>
          <w:tcPr>
            <w:tcW w:w="2998" w:type="dxa"/>
          </w:tcPr>
          <w:p w14:paraId="3923108A" w14:textId="2103C392" w:rsidR="00C115F5" w:rsidRDefault="00C115F5" w:rsidP="00CD7F93">
            <w:pPr>
              <w:ind w:left="174" w:hanging="174"/>
            </w:pPr>
            <w:r>
              <w:rPr>
                <w:rFonts w:ascii="Arial" w:hAnsi="Arial"/>
              </w:rPr>
              <w:t>•</w:t>
            </w:r>
            <w:r w:rsidRPr="0025517C">
              <w:t xml:space="preserve"> A santificação é um processo contínuo. </w:t>
            </w:r>
          </w:p>
        </w:tc>
      </w:tr>
      <w:tr w:rsidR="00C115F5" w14:paraId="60DB7179" w14:textId="77777777" w:rsidTr="00C115F5">
        <w:tc>
          <w:tcPr>
            <w:tcW w:w="2547" w:type="dxa"/>
          </w:tcPr>
          <w:p w14:paraId="2E2BB8CE" w14:textId="2C9C332E" w:rsidR="00C115F5" w:rsidRDefault="00C115F5" w:rsidP="00C115F5">
            <w:pPr>
              <w:ind w:firstLine="0"/>
              <w:jc w:val="right"/>
            </w:pPr>
            <w:r w:rsidRPr="0025517C">
              <w:lastRenderedPageBreak/>
              <w:t xml:space="preserve">Efésios 4:13 </w:t>
            </w:r>
            <w:r>
              <w:rPr>
                <w:rFonts w:ascii="Arial" w:hAnsi="Arial"/>
              </w:rPr>
              <w:t>•</w:t>
            </w:r>
            <w:r w:rsidRPr="0025517C">
              <w:t xml:space="preserve"> </w:t>
            </w:r>
          </w:p>
        </w:tc>
        <w:tc>
          <w:tcPr>
            <w:tcW w:w="567" w:type="dxa"/>
          </w:tcPr>
          <w:p w14:paraId="5E5D94F2" w14:textId="77777777" w:rsidR="00C115F5" w:rsidRDefault="00C115F5" w:rsidP="00C115F5">
            <w:pPr>
              <w:ind w:firstLine="0"/>
            </w:pPr>
          </w:p>
        </w:tc>
        <w:tc>
          <w:tcPr>
            <w:tcW w:w="2998" w:type="dxa"/>
          </w:tcPr>
          <w:p w14:paraId="4727E726" w14:textId="49E6A95D" w:rsidR="00C115F5" w:rsidRDefault="00C115F5" w:rsidP="00CD7F93">
            <w:pPr>
              <w:ind w:left="174" w:hanging="174"/>
            </w:pPr>
            <w:r>
              <w:rPr>
                <w:rFonts w:ascii="Arial" w:hAnsi="Arial"/>
              </w:rPr>
              <w:t>•</w:t>
            </w:r>
            <w:r w:rsidRPr="0025517C">
              <w:t xml:space="preserve"> O processo termina quando Cristo voltar. </w:t>
            </w:r>
          </w:p>
        </w:tc>
      </w:tr>
    </w:tbl>
    <w:p w14:paraId="308002F4" w14:textId="77777777" w:rsidR="00C115F5" w:rsidRPr="0025517C" w:rsidRDefault="00C115F5" w:rsidP="00977BA8"/>
    <w:p w14:paraId="7AEBC598" w14:textId="77777777" w:rsidR="001C300D" w:rsidRPr="00284F0B" w:rsidRDefault="008A0AEC" w:rsidP="00977BA8">
      <w:pPr>
        <w:rPr>
          <w:b/>
        </w:rPr>
      </w:pPr>
      <w:r w:rsidRPr="00284F0B">
        <w:rPr>
          <w:b/>
        </w:rPr>
        <w:t xml:space="preserve">f) Perseverança </w:t>
      </w:r>
    </w:p>
    <w:p w14:paraId="7D32A04C" w14:textId="6C9E3DB7" w:rsidR="00AD7658" w:rsidRDefault="008A0AEC" w:rsidP="00977BA8">
      <w:r w:rsidRPr="0025517C">
        <w:t xml:space="preserve">Esta é </w:t>
      </w:r>
      <w:r w:rsidR="005329A4">
        <w:t xml:space="preserve">a </w:t>
      </w:r>
      <w:r w:rsidRPr="0025517C">
        <w:t xml:space="preserve">garantia de que o salvo permanecerá nesta condição. Esta garantia é dada pelo próprio Deus, na medida em que é dele que depende tanto a dádiva como a manutenção da salvação: João 10:28,29; II Timóteo 1:12; 2:19; I Pedro 1:5.  </w:t>
      </w:r>
    </w:p>
    <w:p w14:paraId="3F3A83DE" w14:textId="6B5D8134" w:rsidR="001C300D" w:rsidRPr="0025517C" w:rsidRDefault="008A0AEC" w:rsidP="00977BA8">
      <w:r w:rsidRPr="0025517C">
        <w:t xml:space="preserve"> </w:t>
      </w:r>
    </w:p>
    <w:p w14:paraId="16DCE3A5" w14:textId="77777777" w:rsidR="00284CEE" w:rsidRPr="0025517C" w:rsidRDefault="00284CEE" w:rsidP="00977BA8">
      <w:pPr>
        <w:rPr>
          <w:rFonts w:eastAsia="Cambria"/>
        </w:rPr>
      </w:pPr>
      <w:r w:rsidRPr="0025517C">
        <w:br w:type="page"/>
      </w:r>
    </w:p>
    <w:p w14:paraId="41BB4681" w14:textId="6439C239" w:rsidR="001C300D" w:rsidRPr="0025517C" w:rsidRDefault="008A0AEC" w:rsidP="00322737">
      <w:pPr>
        <w:pStyle w:val="Ttulo1"/>
      </w:pPr>
      <w:bookmarkStart w:id="12" w:name="_Toc188445236"/>
      <w:r w:rsidRPr="0025517C">
        <w:lastRenderedPageBreak/>
        <w:t xml:space="preserve">4 - O </w:t>
      </w:r>
      <w:r w:rsidRPr="00AD7658">
        <w:t>batismo</w:t>
      </w:r>
      <w:bookmarkEnd w:id="12"/>
      <w:r w:rsidRPr="0025517C">
        <w:t xml:space="preserve"> </w:t>
      </w:r>
    </w:p>
    <w:p w14:paraId="488CA0C0" w14:textId="77777777" w:rsidR="001C300D" w:rsidRPr="0025517C" w:rsidRDefault="008A0AEC" w:rsidP="00977BA8">
      <w:r w:rsidRPr="0025517C">
        <w:t xml:space="preserve"> </w:t>
      </w:r>
      <w:r w:rsidRPr="0025517C">
        <w:tab/>
        <w:t xml:space="preserve"> </w:t>
      </w:r>
    </w:p>
    <w:p w14:paraId="55FFB014" w14:textId="77777777" w:rsidR="001C300D" w:rsidRPr="0025517C" w:rsidRDefault="008A0AEC" w:rsidP="00977BA8">
      <w:r w:rsidRPr="0025517C">
        <w:t xml:space="preserve"> </w:t>
      </w:r>
    </w:p>
    <w:p w14:paraId="4D12D04C" w14:textId="77777777" w:rsidR="001C300D" w:rsidRPr="0025517C" w:rsidRDefault="008A0AEC" w:rsidP="00977BA8">
      <w:r w:rsidRPr="0025517C">
        <w:t xml:space="preserve">A palavra batismo significa: imersão, mergulho de alguém ou alguma coisa dentro de um líquido (ou ambiente). Tem origem em </w:t>
      </w:r>
      <w:proofErr w:type="spellStart"/>
      <w:r w:rsidRPr="0025517C">
        <w:rPr>
          <w:i/>
        </w:rPr>
        <w:t>Bapto</w:t>
      </w:r>
      <w:proofErr w:type="spellEnd"/>
      <w:r w:rsidRPr="0025517C">
        <w:t xml:space="preserve"> – mergulhar; </w:t>
      </w:r>
      <w:proofErr w:type="spellStart"/>
      <w:r w:rsidRPr="0025517C">
        <w:rPr>
          <w:i/>
        </w:rPr>
        <w:t>baptizo</w:t>
      </w:r>
      <w:proofErr w:type="spellEnd"/>
      <w:r w:rsidRPr="0025517C">
        <w:t xml:space="preserve"> – ato de mergulhar. </w:t>
      </w:r>
    </w:p>
    <w:p w14:paraId="65CDD610" w14:textId="77777777" w:rsidR="001C300D" w:rsidRPr="0025517C" w:rsidRDefault="008A0AEC" w:rsidP="00977BA8">
      <w:r w:rsidRPr="0025517C">
        <w:t xml:space="preserve"> </w:t>
      </w:r>
    </w:p>
    <w:p w14:paraId="249A1794" w14:textId="77777777" w:rsidR="001C300D" w:rsidRPr="00284F0B" w:rsidRDefault="008A0AEC" w:rsidP="00322737">
      <w:pPr>
        <w:rPr>
          <w:b/>
        </w:rPr>
      </w:pPr>
      <w:r w:rsidRPr="00284F0B">
        <w:rPr>
          <w:b/>
        </w:rPr>
        <w:t xml:space="preserve">O que não significa: </w:t>
      </w:r>
    </w:p>
    <w:p w14:paraId="46875498" w14:textId="77777777" w:rsidR="001C300D" w:rsidRPr="0025517C" w:rsidRDefault="008A0AEC" w:rsidP="00977BA8">
      <w:r w:rsidRPr="0025517C">
        <w:t xml:space="preserve">Compromisso com Deus; entrada na igreja (corpo de cristo); cerimónia de recebimento do Espírito Santo – Atos 19:2; 10:44; momento da limpeza de pecados – Atos 3:19; Lucas 24:47; momento de regeneração – Tito 3:5,6. Tudo isto aconteceu no momento da conversão. </w:t>
      </w:r>
    </w:p>
    <w:p w14:paraId="50C51E2A" w14:textId="77777777" w:rsidR="001C300D" w:rsidRPr="0025517C" w:rsidRDefault="008A0AEC" w:rsidP="00977BA8">
      <w:r w:rsidRPr="0025517C">
        <w:t xml:space="preserve"> </w:t>
      </w:r>
    </w:p>
    <w:p w14:paraId="35230E05" w14:textId="77777777" w:rsidR="001C300D" w:rsidRPr="00284F0B" w:rsidRDefault="008A0AEC" w:rsidP="00322737">
      <w:pPr>
        <w:rPr>
          <w:b/>
        </w:rPr>
      </w:pPr>
      <w:r w:rsidRPr="00284F0B">
        <w:rPr>
          <w:b/>
        </w:rPr>
        <w:t xml:space="preserve">O que significa: </w:t>
      </w:r>
    </w:p>
    <w:p w14:paraId="1CDDAAB6" w14:textId="77777777" w:rsidR="001C300D" w:rsidRPr="0025517C" w:rsidRDefault="008A0AEC" w:rsidP="00977BA8">
      <w:r w:rsidRPr="0025517C">
        <w:t xml:space="preserve">O Batismo cristão e bíblico é um ato público de testemunho de uma realidade que já aconteceu (no momento da conversão), por obediência a Jesus. O Batismo representa simbolicamente todas as realidades atrás referidas. Representa a morte para o mundo e para o pecado e a novidade de Vida em Cristo, para Deus. </w:t>
      </w:r>
    </w:p>
    <w:p w14:paraId="7EEADA3C" w14:textId="77777777" w:rsidR="001C300D" w:rsidRPr="0025517C" w:rsidRDefault="008A0AEC" w:rsidP="00977BA8">
      <w:r w:rsidRPr="0025517C">
        <w:t xml:space="preserve">É, assim, um sinal público (à posteriori) de: </w:t>
      </w:r>
    </w:p>
    <w:p w14:paraId="65883C92" w14:textId="600E33E0" w:rsidR="001C300D" w:rsidRPr="0025517C" w:rsidRDefault="00284F0B" w:rsidP="00977BA8">
      <w:r>
        <w:rPr>
          <w:rFonts w:ascii="Arial" w:hAnsi="Arial"/>
        </w:rPr>
        <w:t xml:space="preserve">• </w:t>
      </w:r>
      <w:r w:rsidR="008A0AEC" w:rsidRPr="0025517C">
        <w:t>União com Cristo na sua morte e ressurreição – Romanos 6:1-6; Colossenses 2:11,12</w:t>
      </w:r>
      <w:r>
        <w:t>.</w:t>
      </w:r>
    </w:p>
    <w:p w14:paraId="3688A85F" w14:textId="553BDBA6" w:rsidR="001C300D" w:rsidRPr="0025517C" w:rsidRDefault="00284F0B" w:rsidP="00977BA8">
      <w:r>
        <w:rPr>
          <w:rFonts w:ascii="Arial" w:hAnsi="Arial"/>
        </w:rPr>
        <w:t xml:space="preserve">• </w:t>
      </w:r>
      <w:r w:rsidR="008A0AEC" w:rsidRPr="0025517C">
        <w:t>Perdão dos pecados e purificação dos mesmos – Atos 2:38</w:t>
      </w:r>
      <w:r>
        <w:t>.</w:t>
      </w:r>
    </w:p>
    <w:p w14:paraId="7A3BA1FA" w14:textId="77777777" w:rsidR="00284F0B" w:rsidRDefault="00284F0B" w:rsidP="00977BA8">
      <w:r>
        <w:rPr>
          <w:rFonts w:ascii="Arial" w:hAnsi="Arial"/>
        </w:rPr>
        <w:t xml:space="preserve">• </w:t>
      </w:r>
      <w:r w:rsidR="008A0AEC" w:rsidRPr="0025517C">
        <w:t>Recebimento do Espírito Santo – Atos 2:38; I Coríntios 12:13; Atos 19:2</w:t>
      </w:r>
    </w:p>
    <w:p w14:paraId="33B01D9A" w14:textId="1895D21A" w:rsidR="001C300D" w:rsidRPr="0025517C" w:rsidRDefault="00284F0B" w:rsidP="00977BA8">
      <w:r>
        <w:rPr>
          <w:rFonts w:ascii="Arial" w:hAnsi="Arial"/>
        </w:rPr>
        <w:t xml:space="preserve">• </w:t>
      </w:r>
      <w:r w:rsidR="008A0AEC" w:rsidRPr="0025517C">
        <w:t xml:space="preserve">Fazer parte do corpo de Cristo – Gálatas 3:27 </w:t>
      </w:r>
    </w:p>
    <w:p w14:paraId="066C75AA" w14:textId="77777777" w:rsidR="001C300D" w:rsidRPr="0025517C" w:rsidRDefault="008A0AEC" w:rsidP="00977BA8">
      <w:r w:rsidRPr="0025517C">
        <w:lastRenderedPageBreak/>
        <w:t xml:space="preserve"> </w:t>
      </w:r>
    </w:p>
    <w:p w14:paraId="09EAB0A3" w14:textId="77777777" w:rsidR="001C300D" w:rsidRPr="0025517C" w:rsidRDefault="008A0AEC" w:rsidP="00322737">
      <w:pPr>
        <w:pStyle w:val="Ttulo2"/>
      </w:pPr>
      <w:bookmarkStart w:id="13" w:name="_Toc188445237"/>
      <w:r w:rsidRPr="0025517C">
        <w:t xml:space="preserve">Quem </w:t>
      </w:r>
      <w:r w:rsidRPr="00AD7658">
        <w:t>deve</w:t>
      </w:r>
      <w:r w:rsidRPr="0025517C">
        <w:t xml:space="preserve"> ser batizado?</w:t>
      </w:r>
      <w:bookmarkEnd w:id="13"/>
      <w:r w:rsidRPr="0025517C">
        <w:t xml:space="preserve"> </w:t>
      </w:r>
    </w:p>
    <w:p w14:paraId="0B870155" w14:textId="77777777" w:rsidR="001C300D" w:rsidRPr="0025517C" w:rsidRDefault="008A0AEC" w:rsidP="00977BA8">
      <w:r w:rsidRPr="0025517C">
        <w:t xml:space="preserve"> </w:t>
      </w:r>
    </w:p>
    <w:p w14:paraId="534E115A" w14:textId="77777777" w:rsidR="00920456" w:rsidRDefault="008A0AEC" w:rsidP="00977BA8">
      <w:r w:rsidRPr="0025517C">
        <w:t xml:space="preserve">Única e exclusivamente os crentes no Senhor Jesus Cristo: Atos 2:38; 2:41; 8:12; 8:36,37; 16:31-34; etc... O único requisito bíblico é a fé: Atos 8:36-39. O Batismo não salva, mas destina-se aos salvos. </w:t>
      </w:r>
    </w:p>
    <w:p w14:paraId="554AE27C" w14:textId="07EA1FA2" w:rsidR="001C300D" w:rsidRPr="0025517C" w:rsidRDefault="008A0AEC" w:rsidP="00977BA8">
      <w:r w:rsidRPr="0025517C">
        <w:t>Por que razão</w:t>
      </w:r>
      <w:r w:rsidR="00920456">
        <w:t>, então,</w:t>
      </w:r>
      <w:r w:rsidRPr="0025517C">
        <w:t xml:space="preserve"> Jesus foi batizado? </w:t>
      </w:r>
    </w:p>
    <w:p w14:paraId="34DF8943" w14:textId="7B862CF4" w:rsidR="001C300D" w:rsidRPr="0025517C" w:rsidRDefault="00284F0B" w:rsidP="00977BA8">
      <w:r>
        <w:rPr>
          <w:rFonts w:ascii="Arial" w:hAnsi="Arial"/>
        </w:rPr>
        <w:t xml:space="preserve">• </w:t>
      </w:r>
      <w:r w:rsidR="008A0AEC" w:rsidRPr="0025517C">
        <w:t>Identificou-se (aproximou-se) com o povo que viera salvar – Mateus 3:15</w:t>
      </w:r>
      <w:r>
        <w:t>.</w:t>
      </w:r>
    </w:p>
    <w:p w14:paraId="1923AF8F" w14:textId="7E1D239B" w:rsidR="001C300D" w:rsidRPr="0025517C" w:rsidRDefault="00284F0B" w:rsidP="00977BA8">
      <w:r>
        <w:rPr>
          <w:rFonts w:ascii="Arial" w:hAnsi="Arial"/>
        </w:rPr>
        <w:t xml:space="preserve">• </w:t>
      </w:r>
      <w:r w:rsidR="008A0AEC" w:rsidRPr="0025517C">
        <w:t>Testemunhou da autoridade do ministério de João Baptista – Lucas 7:24ss; Malaquias 3:1</w:t>
      </w:r>
      <w:r>
        <w:t>.</w:t>
      </w:r>
    </w:p>
    <w:p w14:paraId="31F0599C" w14:textId="5377FD14" w:rsidR="001C300D" w:rsidRPr="0025517C" w:rsidRDefault="00284F0B" w:rsidP="00977BA8">
      <w:r>
        <w:rPr>
          <w:rFonts w:ascii="Arial" w:hAnsi="Arial"/>
        </w:rPr>
        <w:t xml:space="preserve">• </w:t>
      </w:r>
      <w:r w:rsidR="008A0AEC" w:rsidRPr="0025517C">
        <w:t>Deu um sinal público de consagração ao Pai, com a respetiva aprovação – Mateus 3:17</w:t>
      </w:r>
      <w:r>
        <w:t>.</w:t>
      </w:r>
    </w:p>
    <w:p w14:paraId="6CAA8578" w14:textId="2FD2EBC5" w:rsidR="001C300D" w:rsidRPr="0025517C" w:rsidRDefault="00284F0B" w:rsidP="00977BA8">
      <w:r>
        <w:rPr>
          <w:rFonts w:ascii="Arial" w:hAnsi="Arial"/>
        </w:rPr>
        <w:t xml:space="preserve">• </w:t>
      </w:r>
      <w:r w:rsidR="008A0AEC" w:rsidRPr="0025517C">
        <w:t xml:space="preserve">Deu-nos o exemplo. </w:t>
      </w:r>
    </w:p>
    <w:p w14:paraId="64CF3797" w14:textId="77777777" w:rsidR="001C300D" w:rsidRPr="0025517C" w:rsidRDefault="008A0AEC" w:rsidP="00977BA8">
      <w:r w:rsidRPr="0025517C">
        <w:t xml:space="preserve"> </w:t>
      </w:r>
    </w:p>
    <w:p w14:paraId="7C948461" w14:textId="017A76A2" w:rsidR="001C300D" w:rsidRPr="0025517C" w:rsidRDefault="008A0AEC" w:rsidP="00977BA8">
      <w:r w:rsidRPr="0025517C">
        <w:t xml:space="preserve">As crianças devem ser batizadas? Sim, desde que se arrependam dos seus pecados e confiem em Jesus como seu Salvador e Senhor. </w:t>
      </w:r>
      <w:r w:rsidR="00FF78ED">
        <w:t xml:space="preserve">Não existe definição de idade, a partir da qual a criança já tem consciência do seu pecado e da fé em Jesus. </w:t>
      </w:r>
      <w:r w:rsidRPr="0025517C">
        <w:t xml:space="preserve">Em relação ao batismo de recém-nascidos, seguem abaixo alguns argumentos. </w:t>
      </w:r>
    </w:p>
    <w:p w14:paraId="68A765FC" w14:textId="77777777" w:rsidR="001C300D" w:rsidRPr="0025517C" w:rsidRDefault="008A0AEC" w:rsidP="00977BA8">
      <w:r w:rsidRPr="0025517C">
        <w:t xml:space="preserve"> </w:t>
      </w:r>
    </w:p>
    <w:tbl>
      <w:tblPr>
        <w:tblStyle w:val="TableGrid"/>
        <w:tblW w:w="6237" w:type="dxa"/>
        <w:tblInd w:w="-5" w:type="dxa"/>
        <w:tblCellMar>
          <w:top w:w="7" w:type="dxa"/>
          <w:left w:w="28" w:type="dxa"/>
          <w:right w:w="28" w:type="dxa"/>
        </w:tblCellMar>
        <w:tblLook w:val="04A0" w:firstRow="1" w:lastRow="0" w:firstColumn="1" w:lastColumn="0" w:noHBand="0" w:noVBand="1"/>
      </w:tblPr>
      <w:tblGrid>
        <w:gridCol w:w="2268"/>
        <w:gridCol w:w="3969"/>
      </w:tblGrid>
      <w:tr w:rsidR="001C300D" w:rsidRPr="00284F0B" w14:paraId="3FD4BB46" w14:textId="77777777" w:rsidTr="00920456">
        <w:trPr>
          <w:trHeight w:val="262"/>
        </w:trPr>
        <w:tc>
          <w:tcPr>
            <w:tcW w:w="2268" w:type="dxa"/>
            <w:tcBorders>
              <w:top w:val="single" w:sz="4" w:space="0" w:color="000000"/>
              <w:left w:val="single" w:sz="4" w:space="0" w:color="000000"/>
              <w:bottom w:val="single" w:sz="4" w:space="0" w:color="000000"/>
              <w:right w:val="single" w:sz="4" w:space="0" w:color="000000"/>
            </w:tcBorders>
          </w:tcPr>
          <w:p w14:paraId="79007259" w14:textId="27E8BABB" w:rsidR="001C300D" w:rsidRPr="00284F0B" w:rsidRDefault="008A0AEC" w:rsidP="005F6A86">
            <w:pPr>
              <w:ind w:firstLine="0"/>
              <w:jc w:val="center"/>
              <w:rPr>
                <w:b/>
              </w:rPr>
            </w:pPr>
            <w:r w:rsidRPr="00284F0B">
              <w:rPr>
                <w:b/>
              </w:rPr>
              <w:t>A favor</w:t>
            </w:r>
          </w:p>
        </w:tc>
        <w:tc>
          <w:tcPr>
            <w:tcW w:w="3969" w:type="dxa"/>
            <w:tcBorders>
              <w:top w:val="single" w:sz="4" w:space="0" w:color="000000"/>
              <w:left w:val="single" w:sz="4" w:space="0" w:color="000000"/>
              <w:bottom w:val="single" w:sz="4" w:space="0" w:color="000000"/>
              <w:right w:val="single" w:sz="4" w:space="0" w:color="000000"/>
            </w:tcBorders>
          </w:tcPr>
          <w:p w14:paraId="212FBF90" w14:textId="26505839" w:rsidR="001C300D" w:rsidRPr="00284F0B" w:rsidRDefault="008A0AEC" w:rsidP="005F6A86">
            <w:pPr>
              <w:ind w:firstLine="0"/>
              <w:jc w:val="center"/>
              <w:rPr>
                <w:b/>
              </w:rPr>
            </w:pPr>
            <w:r w:rsidRPr="00284F0B">
              <w:rPr>
                <w:b/>
              </w:rPr>
              <w:t>Refutação</w:t>
            </w:r>
          </w:p>
        </w:tc>
      </w:tr>
      <w:tr w:rsidR="001C300D" w:rsidRPr="0025517C" w14:paraId="4CD54E27" w14:textId="77777777" w:rsidTr="00920456">
        <w:trPr>
          <w:trHeight w:val="771"/>
        </w:trPr>
        <w:tc>
          <w:tcPr>
            <w:tcW w:w="2268" w:type="dxa"/>
            <w:tcBorders>
              <w:top w:val="single" w:sz="4" w:space="0" w:color="000000"/>
              <w:left w:val="single" w:sz="4" w:space="0" w:color="000000"/>
              <w:bottom w:val="single" w:sz="4" w:space="0" w:color="000000"/>
              <w:right w:val="single" w:sz="4" w:space="0" w:color="000000"/>
            </w:tcBorders>
            <w:vAlign w:val="center"/>
          </w:tcPr>
          <w:p w14:paraId="5F213C9A" w14:textId="77777777" w:rsidR="001C300D" w:rsidRPr="0025517C" w:rsidRDefault="008A0AEC" w:rsidP="005F6A86">
            <w:pPr>
              <w:ind w:firstLine="0"/>
            </w:pPr>
            <w:r w:rsidRPr="0025517C">
              <w:t xml:space="preserve">“Batismo e Ceia” substituíram “Circuncisão e Páscoa” </w:t>
            </w:r>
          </w:p>
        </w:tc>
        <w:tc>
          <w:tcPr>
            <w:tcW w:w="3969" w:type="dxa"/>
            <w:tcBorders>
              <w:top w:val="single" w:sz="4" w:space="0" w:color="000000"/>
              <w:left w:val="single" w:sz="4" w:space="0" w:color="000000"/>
              <w:bottom w:val="single" w:sz="4" w:space="0" w:color="000000"/>
              <w:right w:val="single" w:sz="4" w:space="0" w:color="000000"/>
            </w:tcBorders>
          </w:tcPr>
          <w:p w14:paraId="191EC76D" w14:textId="788013B2" w:rsidR="001C300D" w:rsidRPr="0025517C" w:rsidRDefault="008A0AEC" w:rsidP="005F6A86">
            <w:pPr>
              <w:ind w:firstLine="0"/>
            </w:pPr>
            <w:r w:rsidRPr="0025517C">
              <w:t xml:space="preserve">Não existe qualquer evidência </w:t>
            </w:r>
            <w:r w:rsidR="00FF78ED">
              <w:t xml:space="preserve">bíblica </w:t>
            </w:r>
            <w:r w:rsidRPr="0025517C">
              <w:t xml:space="preserve">de que os primeiros cristãos tivessem substituído a circuncisão pelo batismo. </w:t>
            </w:r>
          </w:p>
        </w:tc>
      </w:tr>
      <w:tr w:rsidR="001C300D" w:rsidRPr="0025517C" w14:paraId="2B22F7F4" w14:textId="77777777" w:rsidTr="00920456">
        <w:trPr>
          <w:trHeight w:val="671"/>
        </w:trPr>
        <w:tc>
          <w:tcPr>
            <w:tcW w:w="2268" w:type="dxa"/>
            <w:tcBorders>
              <w:top w:val="single" w:sz="4" w:space="0" w:color="000000"/>
              <w:left w:val="single" w:sz="4" w:space="0" w:color="000000"/>
              <w:bottom w:val="single" w:sz="4" w:space="0" w:color="000000"/>
              <w:right w:val="single" w:sz="4" w:space="0" w:color="000000"/>
            </w:tcBorders>
            <w:vAlign w:val="center"/>
          </w:tcPr>
          <w:p w14:paraId="2E2418CB" w14:textId="77777777" w:rsidR="001C300D" w:rsidRPr="0025517C" w:rsidRDefault="008A0AEC" w:rsidP="005F6A86">
            <w:pPr>
              <w:ind w:firstLine="0"/>
            </w:pPr>
            <w:r w:rsidRPr="0025517C">
              <w:lastRenderedPageBreak/>
              <w:t xml:space="preserve">Referência a “casas inteiras” que foram batizadas. </w:t>
            </w:r>
          </w:p>
        </w:tc>
        <w:tc>
          <w:tcPr>
            <w:tcW w:w="3969" w:type="dxa"/>
            <w:tcBorders>
              <w:top w:val="single" w:sz="4" w:space="0" w:color="000000"/>
              <w:left w:val="single" w:sz="4" w:space="0" w:color="000000"/>
              <w:bottom w:val="single" w:sz="4" w:space="0" w:color="000000"/>
              <w:right w:val="single" w:sz="4" w:space="0" w:color="000000"/>
            </w:tcBorders>
          </w:tcPr>
          <w:p w14:paraId="39D7E96E" w14:textId="6480863A" w:rsidR="001C300D" w:rsidRPr="0025517C" w:rsidRDefault="008A0AEC" w:rsidP="005F6A86">
            <w:pPr>
              <w:ind w:firstLine="0"/>
            </w:pPr>
            <w:r w:rsidRPr="0025517C">
              <w:t>Não existem provas de que existissem, nessas casas, recém-nascidos</w:t>
            </w:r>
            <w:r w:rsidR="00FF78ED">
              <w:t>,</w:t>
            </w:r>
            <w:r w:rsidRPr="0025517C">
              <w:t xml:space="preserve"> nem que tivessem sido batizados. Lemos que as pessoas “creram”. </w:t>
            </w:r>
          </w:p>
        </w:tc>
      </w:tr>
      <w:tr w:rsidR="001C300D" w:rsidRPr="0025517C" w14:paraId="576F61F9" w14:textId="77777777" w:rsidTr="00920456">
        <w:trPr>
          <w:trHeight w:val="1022"/>
        </w:trPr>
        <w:tc>
          <w:tcPr>
            <w:tcW w:w="2268" w:type="dxa"/>
            <w:tcBorders>
              <w:top w:val="single" w:sz="4" w:space="0" w:color="000000"/>
              <w:left w:val="single" w:sz="4" w:space="0" w:color="000000"/>
              <w:bottom w:val="single" w:sz="4" w:space="0" w:color="000000"/>
              <w:right w:val="single" w:sz="4" w:space="0" w:color="000000"/>
            </w:tcBorders>
            <w:vAlign w:val="center"/>
          </w:tcPr>
          <w:p w14:paraId="778F210E" w14:textId="77777777" w:rsidR="001C300D" w:rsidRPr="0025517C" w:rsidRDefault="008A0AEC" w:rsidP="005F6A86">
            <w:pPr>
              <w:ind w:firstLine="0"/>
            </w:pPr>
            <w:r w:rsidRPr="0025517C">
              <w:t xml:space="preserve">Paulo fala dos filhos dos crentes como sendo “santos” – I Coríntios 7:14 </w:t>
            </w:r>
          </w:p>
        </w:tc>
        <w:tc>
          <w:tcPr>
            <w:tcW w:w="3969" w:type="dxa"/>
            <w:tcBorders>
              <w:top w:val="single" w:sz="4" w:space="0" w:color="000000"/>
              <w:left w:val="single" w:sz="4" w:space="0" w:color="000000"/>
              <w:bottom w:val="single" w:sz="4" w:space="0" w:color="000000"/>
              <w:right w:val="single" w:sz="4" w:space="0" w:color="000000"/>
            </w:tcBorders>
          </w:tcPr>
          <w:p w14:paraId="48F418FC" w14:textId="597DBBD5" w:rsidR="001C300D" w:rsidRPr="0025517C" w:rsidRDefault="008A0AEC" w:rsidP="005F6A86">
            <w:pPr>
              <w:ind w:firstLine="0"/>
            </w:pPr>
            <w:r w:rsidRPr="0025517C">
              <w:t>“Santos” significa “separados”, ou seja, em virtude do pai</w:t>
            </w:r>
            <w:r w:rsidR="00FF78ED">
              <w:t xml:space="preserve"> ou </w:t>
            </w:r>
            <w:r w:rsidRPr="0025517C">
              <w:t>mãe</w:t>
            </w:r>
            <w:r w:rsidR="00FF78ED">
              <w:t xml:space="preserve"> serem</w:t>
            </w:r>
            <w:r w:rsidRPr="0025517C">
              <w:t xml:space="preserve"> crente</w:t>
            </w:r>
            <w:r w:rsidR="00FF78ED">
              <w:t>s</w:t>
            </w:r>
            <w:r w:rsidRPr="0025517C">
              <w:t xml:space="preserve">, </w:t>
            </w:r>
            <w:r w:rsidR="00FF78ED">
              <w:t xml:space="preserve">os filhos </w:t>
            </w:r>
            <w:r w:rsidRPr="0025517C">
              <w:t xml:space="preserve">estarão mais expostos à ação do Evangelho. A mesma coisa é dita em relação ao marido incrédulo (I Coríntios 7:14). </w:t>
            </w:r>
          </w:p>
        </w:tc>
      </w:tr>
      <w:tr w:rsidR="001C300D" w:rsidRPr="0025517C" w14:paraId="34BCE099" w14:textId="77777777" w:rsidTr="00920456">
        <w:trPr>
          <w:trHeight w:val="770"/>
        </w:trPr>
        <w:tc>
          <w:tcPr>
            <w:tcW w:w="2268" w:type="dxa"/>
            <w:tcBorders>
              <w:top w:val="single" w:sz="4" w:space="0" w:color="000000"/>
              <w:left w:val="single" w:sz="4" w:space="0" w:color="000000"/>
              <w:bottom w:val="single" w:sz="4" w:space="0" w:color="000000"/>
              <w:right w:val="single" w:sz="4" w:space="0" w:color="000000"/>
            </w:tcBorders>
          </w:tcPr>
          <w:p w14:paraId="670E72E8" w14:textId="77777777" w:rsidR="001C300D" w:rsidRPr="0025517C" w:rsidRDefault="008A0AEC" w:rsidP="005F6A86">
            <w:pPr>
              <w:ind w:firstLine="0"/>
            </w:pPr>
            <w:r w:rsidRPr="0025517C">
              <w:t xml:space="preserve">Referência a Jesus não ter impedido as crianças de irem ter com Ele. </w:t>
            </w:r>
          </w:p>
        </w:tc>
        <w:tc>
          <w:tcPr>
            <w:tcW w:w="3969" w:type="dxa"/>
            <w:tcBorders>
              <w:top w:val="single" w:sz="4" w:space="0" w:color="000000"/>
              <w:left w:val="single" w:sz="4" w:space="0" w:color="000000"/>
              <w:bottom w:val="single" w:sz="4" w:space="0" w:color="000000"/>
              <w:right w:val="single" w:sz="4" w:space="0" w:color="000000"/>
            </w:tcBorders>
            <w:vAlign w:val="center"/>
          </w:tcPr>
          <w:p w14:paraId="305B2C3D" w14:textId="77777777" w:rsidR="001C300D" w:rsidRPr="0025517C" w:rsidRDefault="008A0AEC" w:rsidP="005F6A86">
            <w:pPr>
              <w:ind w:firstLine="0"/>
            </w:pPr>
            <w:r w:rsidRPr="0025517C">
              <w:t xml:space="preserve">Jesus não as batizou (João 4:2), apenas as convidou à salvação: “vinde a mim todos...” </w:t>
            </w:r>
          </w:p>
        </w:tc>
      </w:tr>
    </w:tbl>
    <w:p w14:paraId="4D012F83" w14:textId="77777777" w:rsidR="001C300D" w:rsidRPr="0025517C" w:rsidRDefault="008A0AEC" w:rsidP="00977BA8">
      <w:r w:rsidRPr="0025517C">
        <w:rPr>
          <w:rFonts w:eastAsia="Cambria"/>
        </w:rPr>
        <w:t xml:space="preserve"> </w:t>
      </w:r>
    </w:p>
    <w:p w14:paraId="41889DF0" w14:textId="77777777" w:rsidR="001C300D" w:rsidRPr="00AD7658" w:rsidRDefault="008A0AEC" w:rsidP="00322737">
      <w:pPr>
        <w:pStyle w:val="Ttulo2"/>
      </w:pPr>
      <w:bookmarkStart w:id="14" w:name="_Toc188445238"/>
      <w:r w:rsidRPr="00AD7658">
        <w:t>Porquê ser batizado?</w:t>
      </w:r>
      <w:bookmarkEnd w:id="14"/>
      <w:r w:rsidRPr="00AD7658">
        <w:t xml:space="preserve"> </w:t>
      </w:r>
    </w:p>
    <w:p w14:paraId="3035369C" w14:textId="03EBAB4D" w:rsidR="001C300D" w:rsidRPr="0025517C" w:rsidRDefault="000B7C40" w:rsidP="00977BA8">
      <w:r>
        <w:rPr>
          <w:rFonts w:ascii="Arial" w:hAnsi="Arial"/>
        </w:rPr>
        <w:t xml:space="preserve">• </w:t>
      </w:r>
      <w:r w:rsidR="008A0AEC" w:rsidRPr="0025517C">
        <w:t xml:space="preserve">Profissão pública da fé – Mateus 28:19,20 </w:t>
      </w:r>
    </w:p>
    <w:p w14:paraId="047CCDBA" w14:textId="2AB2A4DD" w:rsidR="001C300D" w:rsidRPr="0025517C" w:rsidRDefault="000B7C40" w:rsidP="00977BA8">
      <w:r>
        <w:rPr>
          <w:rFonts w:ascii="Arial" w:hAnsi="Arial"/>
        </w:rPr>
        <w:t xml:space="preserve">• </w:t>
      </w:r>
      <w:r w:rsidR="008A0AEC" w:rsidRPr="0025517C">
        <w:t>Obediência</w:t>
      </w:r>
      <w:r w:rsidR="00FF78ED">
        <w:t xml:space="preserve"> ao mandamento bíblico</w:t>
      </w:r>
      <w:r w:rsidR="008A0AEC" w:rsidRPr="0025517C">
        <w:t xml:space="preserve"> – Atos 2:38 </w:t>
      </w:r>
    </w:p>
    <w:p w14:paraId="42ECFDE2" w14:textId="25937396" w:rsidR="001C300D" w:rsidRPr="0025517C" w:rsidRDefault="000B7C40" w:rsidP="00977BA8">
      <w:r>
        <w:rPr>
          <w:rFonts w:ascii="Arial" w:hAnsi="Arial"/>
        </w:rPr>
        <w:t xml:space="preserve">• </w:t>
      </w:r>
      <w:r w:rsidR="008A0AEC" w:rsidRPr="0025517C">
        <w:t xml:space="preserve">Manifestação pública dos factos do Evangelho – Colossenses 2:12 </w:t>
      </w:r>
    </w:p>
    <w:p w14:paraId="18D4B27A" w14:textId="226B6F6E" w:rsidR="001C300D" w:rsidRPr="0025517C" w:rsidRDefault="000B7C40" w:rsidP="00977BA8">
      <w:r>
        <w:rPr>
          <w:rFonts w:ascii="Arial" w:hAnsi="Arial"/>
        </w:rPr>
        <w:t xml:space="preserve">• </w:t>
      </w:r>
      <w:r w:rsidR="008A0AEC" w:rsidRPr="0025517C">
        <w:t>Testemunho público</w:t>
      </w:r>
      <w:r w:rsidR="00FF78ED">
        <w:t>,</w:t>
      </w:r>
      <w:r w:rsidR="008A0AEC" w:rsidRPr="0025517C">
        <w:t xml:space="preserve"> com força evangelizadora. </w:t>
      </w:r>
    </w:p>
    <w:p w14:paraId="32CFB0F6" w14:textId="77777777" w:rsidR="001C300D" w:rsidRPr="0025517C" w:rsidRDefault="008A0AEC" w:rsidP="00977BA8">
      <w:r w:rsidRPr="0025517C">
        <w:t xml:space="preserve"> </w:t>
      </w:r>
    </w:p>
    <w:p w14:paraId="64C4A182" w14:textId="77777777" w:rsidR="001C300D" w:rsidRPr="00AD7658" w:rsidRDefault="008A0AEC" w:rsidP="00322737">
      <w:pPr>
        <w:pStyle w:val="Ttulo2"/>
      </w:pPr>
      <w:bookmarkStart w:id="15" w:name="_Toc188445239"/>
      <w:r w:rsidRPr="00AD7658">
        <w:t>Quando ser batizado?</w:t>
      </w:r>
      <w:bookmarkEnd w:id="15"/>
      <w:r w:rsidRPr="00AD7658">
        <w:t xml:space="preserve"> </w:t>
      </w:r>
    </w:p>
    <w:p w14:paraId="305186CC" w14:textId="55CCA9D1" w:rsidR="001C300D" w:rsidRDefault="008A0AEC" w:rsidP="00977BA8">
      <w:r w:rsidRPr="0025517C">
        <w:t xml:space="preserve">  Diversas passagens deixam claro que as pessoas eram batizadas imediatamente a seguir a se arrependerem e crerem – no mesmo dia: Mateus 28:19; Marcos 16:16; João 4:1; Atos 2:38; 41; 8:12,36,37; 9:18; 10:47,48; 16:14,15,33. </w:t>
      </w:r>
      <w:r w:rsidR="00F328E0">
        <w:t xml:space="preserve">Não é obrigatório que assim seja, mas também não é exigível que seja </w:t>
      </w:r>
      <w:r w:rsidR="00F328E0">
        <w:lastRenderedPageBreak/>
        <w:t>observado algum intervalo de tempo entre a conversão e o batismo.</w:t>
      </w:r>
    </w:p>
    <w:p w14:paraId="1CDA4B63" w14:textId="7D8AD985" w:rsidR="00F328E0" w:rsidRDefault="00F328E0" w:rsidP="00977BA8"/>
    <w:p w14:paraId="52C7CB3C" w14:textId="69EF5739" w:rsidR="00F328E0" w:rsidRDefault="00F328E0" w:rsidP="00977BA8">
      <w:pPr>
        <w:rPr>
          <w:b/>
        </w:rPr>
      </w:pPr>
      <w:r w:rsidRPr="00F328E0">
        <w:rPr>
          <w:b/>
        </w:rPr>
        <w:t>Quem pode administrar o batismo?</w:t>
      </w:r>
    </w:p>
    <w:p w14:paraId="44204EDA" w14:textId="3BDEB5C0" w:rsidR="00F328E0" w:rsidRPr="0025517C" w:rsidRDefault="00F328E0" w:rsidP="00F328E0">
      <w:r>
        <w:t>A Bíblia mostra que o batismo é uma celebração dada à igreja e não indica qualquer pessoa, oficial ou ministro como sendo o responsável pela sua administração. Assim, qualquer membro da igreja, em que a igreja delegue essa tarefa, pode realizar batismos. O batismo não é sobre quem batiza, mas sobre quem está a ser batizado.</w:t>
      </w:r>
    </w:p>
    <w:p w14:paraId="42AD183A" w14:textId="77777777" w:rsidR="001C300D" w:rsidRPr="0025517C" w:rsidRDefault="008A0AEC" w:rsidP="00977BA8">
      <w:r w:rsidRPr="0025517C">
        <w:t xml:space="preserve"> </w:t>
      </w:r>
    </w:p>
    <w:p w14:paraId="058733ED" w14:textId="77777777" w:rsidR="001C300D" w:rsidRPr="000B7C40" w:rsidRDefault="008A0AEC" w:rsidP="00977BA8">
      <w:pPr>
        <w:rPr>
          <w:b/>
        </w:rPr>
      </w:pPr>
      <w:r w:rsidRPr="000B7C40">
        <w:rPr>
          <w:b/>
        </w:rPr>
        <w:t xml:space="preserve">O que devo usar para ser batizado? </w:t>
      </w:r>
    </w:p>
    <w:p w14:paraId="5B4260AE" w14:textId="0CF23BAA" w:rsidR="001C300D" w:rsidRPr="0025517C" w:rsidRDefault="008A0AEC" w:rsidP="00977BA8">
      <w:r w:rsidRPr="0025517C">
        <w:t xml:space="preserve"> Temos duas opções: Ou usa </w:t>
      </w:r>
      <w:r w:rsidR="00053620">
        <w:t xml:space="preserve">alguma roupa providenciada pela igreja (t-shirts, batas, </w:t>
      </w:r>
      <w:proofErr w:type="spellStart"/>
      <w:r w:rsidR="00053620">
        <w:t>etc</w:t>
      </w:r>
      <w:proofErr w:type="spellEnd"/>
      <w:r w:rsidR="00053620">
        <w:t>)</w:t>
      </w:r>
      <w:r w:rsidRPr="0025517C">
        <w:t xml:space="preserve"> ou usa a sua roupa comum. Lembramos a necessidade de trazer toalha e uma muda de roupa para substituir a molhada. É conveniente, também, trazer um saco de plástico para colocar a roupa molhada. </w:t>
      </w:r>
    </w:p>
    <w:p w14:paraId="1C83E99A" w14:textId="77777777" w:rsidR="001C300D" w:rsidRPr="0025517C" w:rsidRDefault="008A0AEC" w:rsidP="00977BA8">
      <w:r w:rsidRPr="0025517C">
        <w:t xml:space="preserve"> </w:t>
      </w:r>
    </w:p>
    <w:p w14:paraId="0BA56C20" w14:textId="77777777" w:rsidR="001C300D" w:rsidRPr="000B7C40" w:rsidRDefault="008A0AEC" w:rsidP="00977BA8">
      <w:pPr>
        <w:rPr>
          <w:b/>
        </w:rPr>
      </w:pPr>
      <w:r w:rsidRPr="000B7C40">
        <w:rPr>
          <w:b/>
        </w:rPr>
        <w:t xml:space="preserve">Tenho que dizer alguma coisa no momento do batismo? </w:t>
      </w:r>
    </w:p>
    <w:p w14:paraId="633CC21B" w14:textId="133D68B8" w:rsidR="001C300D" w:rsidRPr="0025517C" w:rsidRDefault="008A0AEC" w:rsidP="00977BA8">
      <w:r w:rsidRPr="0025517C">
        <w:t xml:space="preserve"> Apenas a confirmação da sua fé em Cristo. Durante </w:t>
      </w:r>
      <w:r w:rsidR="00755E99">
        <w:t>a celebração</w:t>
      </w:r>
      <w:r w:rsidRPr="0025517C">
        <w:t xml:space="preserve">, explicaremos o significado do batismo. </w:t>
      </w:r>
      <w:r w:rsidR="00505672">
        <w:t>Um ou vários membros da Equipa Pastoral</w:t>
      </w:r>
      <w:r w:rsidRPr="0025517C">
        <w:t xml:space="preserve"> conduzi-lo-á à água e o </w:t>
      </w:r>
      <w:r w:rsidR="00755E99">
        <w:t>mergulhará</w:t>
      </w:r>
      <w:r w:rsidRPr="0025517C">
        <w:t xml:space="preserve">. Depois, deverá enxugar-se e trocar de roupa. Finalmente, entregar-lhe-emos um certificado de batismo. Encorajamo-lo a convidar parentes e amigos para a </w:t>
      </w:r>
      <w:r w:rsidR="00755E99">
        <w:t>celebração</w:t>
      </w:r>
      <w:r w:rsidRPr="0025517C">
        <w:t xml:space="preserve">. </w:t>
      </w:r>
    </w:p>
    <w:p w14:paraId="79FDE964" w14:textId="77777777" w:rsidR="001C300D" w:rsidRPr="0025517C" w:rsidRDefault="008A0AEC" w:rsidP="00977BA8">
      <w:r w:rsidRPr="0025517C">
        <w:t xml:space="preserve"> </w:t>
      </w:r>
      <w:r w:rsidRPr="0025517C">
        <w:tab/>
        <w:t xml:space="preserve"> </w:t>
      </w:r>
      <w:r w:rsidRPr="0025517C">
        <w:br w:type="page"/>
      </w:r>
    </w:p>
    <w:p w14:paraId="2004A08B" w14:textId="71CEC193" w:rsidR="001C300D" w:rsidRPr="0025517C" w:rsidRDefault="008A0AEC" w:rsidP="00322737">
      <w:pPr>
        <w:pStyle w:val="Ttulo1"/>
      </w:pPr>
      <w:bookmarkStart w:id="16" w:name="_Toc188445240"/>
      <w:r w:rsidRPr="0025517C">
        <w:lastRenderedPageBreak/>
        <w:t xml:space="preserve">5 - A Ceia </w:t>
      </w:r>
      <w:r w:rsidRPr="00AD7658">
        <w:t>do</w:t>
      </w:r>
      <w:r w:rsidRPr="0025517C">
        <w:t xml:space="preserve"> Senhor</w:t>
      </w:r>
      <w:bookmarkEnd w:id="16"/>
      <w:r w:rsidRPr="0025517C">
        <w:t xml:space="preserve"> </w:t>
      </w:r>
    </w:p>
    <w:p w14:paraId="6C8FA6C5" w14:textId="77777777" w:rsidR="001C300D" w:rsidRPr="0025517C" w:rsidRDefault="008A0AEC" w:rsidP="00977BA8">
      <w:r w:rsidRPr="0025517C">
        <w:t xml:space="preserve"> </w:t>
      </w:r>
    </w:p>
    <w:p w14:paraId="5DFDCF32" w14:textId="77777777" w:rsidR="001C300D" w:rsidRPr="0025517C" w:rsidRDefault="008A0AEC" w:rsidP="00977BA8">
      <w:r w:rsidRPr="0025517C">
        <w:t xml:space="preserve"> </w:t>
      </w:r>
    </w:p>
    <w:p w14:paraId="6D02A646" w14:textId="768D3A41" w:rsidR="001C300D" w:rsidRPr="0025517C" w:rsidRDefault="008A0AEC" w:rsidP="00977BA8">
      <w:r w:rsidRPr="0025517C">
        <w:t>Jesus instruiu os seus discípulos, para que se lembrassem d</w:t>
      </w:r>
      <w:r w:rsidR="00FE7522">
        <w:t>a</w:t>
      </w:r>
      <w:r w:rsidRPr="0025517C">
        <w:t xml:space="preserve"> Sua morte e ressurreição. Ele deixou à igreja dois símbolos visíveis (chamados ordenanças) que lembram a sua morte. Estas duas ordenanças são o Batismo e a Ceia do Senhor. A Ceia do Senhor é uma lição objetiva que representa uma importante verdade espiritual para os crentes.  </w:t>
      </w:r>
    </w:p>
    <w:p w14:paraId="19B1C7F7" w14:textId="77777777" w:rsidR="001C300D" w:rsidRPr="0025517C" w:rsidRDefault="008A0AEC" w:rsidP="00977BA8">
      <w:r w:rsidRPr="0025517C">
        <w:t xml:space="preserve"> </w:t>
      </w:r>
    </w:p>
    <w:p w14:paraId="5450FE02" w14:textId="77777777" w:rsidR="001C300D" w:rsidRPr="0025517C" w:rsidRDefault="008A0AEC" w:rsidP="00322737">
      <w:pPr>
        <w:pStyle w:val="Ttulo2"/>
      </w:pPr>
      <w:bookmarkStart w:id="17" w:name="_Toc188445241"/>
      <w:r w:rsidRPr="0025517C">
        <w:t xml:space="preserve">O que é a </w:t>
      </w:r>
      <w:r w:rsidRPr="00AD7658">
        <w:t>Ceia</w:t>
      </w:r>
      <w:r w:rsidRPr="0025517C">
        <w:t xml:space="preserve"> do Senhor?</w:t>
      </w:r>
      <w:bookmarkEnd w:id="17"/>
      <w:r w:rsidRPr="0025517C">
        <w:t xml:space="preserve"> </w:t>
      </w:r>
    </w:p>
    <w:p w14:paraId="422D842B" w14:textId="77777777" w:rsidR="001C300D" w:rsidRPr="0025517C" w:rsidRDefault="008A0AEC" w:rsidP="00977BA8">
      <w:r w:rsidRPr="0025517C">
        <w:t xml:space="preserve"> </w:t>
      </w:r>
    </w:p>
    <w:p w14:paraId="67343F9C" w14:textId="6DD2FD78" w:rsidR="001C300D" w:rsidRPr="00820A6E" w:rsidRDefault="008A0AEC" w:rsidP="00977BA8">
      <w:pPr>
        <w:rPr>
          <w:b/>
        </w:rPr>
      </w:pPr>
      <w:proofErr w:type="gramStart"/>
      <w:r w:rsidRPr="00820A6E">
        <w:rPr>
          <w:b/>
        </w:rPr>
        <w:t>I Coríntios</w:t>
      </w:r>
      <w:proofErr w:type="gramEnd"/>
      <w:r w:rsidRPr="00820A6E">
        <w:rPr>
          <w:b/>
        </w:rPr>
        <w:t xml:space="preserve"> 11:23-2</w:t>
      </w:r>
      <w:r w:rsidR="00FE7522">
        <w:rPr>
          <w:b/>
        </w:rPr>
        <w:t>9</w:t>
      </w:r>
      <w:r w:rsidRPr="00820A6E">
        <w:rPr>
          <w:b/>
        </w:rPr>
        <w:t xml:space="preserve"> </w:t>
      </w:r>
    </w:p>
    <w:p w14:paraId="5A792347" w14:textId="77777777" w:rsidR="001C300D" w:rsidRPr="0025517C" w:rsidRDefault="008A0AEC" w:rsidP="00977BA8">
      <w:r w:rsidRPr="0025517C">
        <w:t xml:space="preserve">É uma cerimónia simples: “(...) que o Senhor Jesus na noite em que foi traído, tomou o pão”. v. 23 </w:t>
      </w:r>
    </w:p>
    <w:p w14:paraId="744B524D" w14:textId="77777777" w:rsidR="001C300D" w:rsidRPr="0025517C" w:rsidRDefault="008A0AEC" w:rsidP="00977BA8">
      <w:r w:rsidRPr="0025517C">
        <w:t xml:space="preserve">É uma </w:t>
      </w:r>
      <w:r w:rsidRPr="0025517C">
        <w:rPr>
          <w:rFonts w:eastAsia="Tahoma"/>
        </w:rPr>
        <w:t xml:space="preserve">lembrança (memória): </w:t>
      </w:r>
      <w:r w:rsidRPr="0025517C">
        <w:t xml:space="preserve">“E havendo dado graças, o partiu e disse: Isto é o meu corpo que é por vós; fazei isto em memória de mim.” v. 24 </w:t>
      </w:r>
    </w:p>
    <w:p w14:paraId="08A14950" w14:textId="77777777" w:rsidR="001C300D" w:rsidRPr="0025517C" w:rsidRDefault="008A0AEC" w:rsidP="00977BA8">
      <w:r w:rsidRPr="0025517C">
        <w:t>É um símbolo</w:t>
      </w:r>
      <w:r w:rsidRPr="0025517C">
        <w:rPr>
          <w:rFonts w:eastAsia="Tahoma"/>
        </w:rPr>
        <w:t xml:space="preserve"> (cerimónia simbólica): </w:t>
      </w:r>
      <w:r w:rsidRPr="0025517C">
        <w:t xml:space="preserve">“Semelhantemente, também, depois de cear, tomou o cálice, dizendo: Este cálice é o novo pacto no meu sangue; ... fazei isto em memória de mim”. v. 25 </w:t>
      </w:r>
    </w:p>
    <w:p w14:paraId="2E8646EC" w14:textId="77777777" w:rsidR="001C300D" w:rsidRPr="0025517C" w:rsidRDefault="008A0AEC" w:rsidP="00977BA8">
      <w:r w:rsidRPr="0025517C">
        <w:t>É uma confissão</w:t>
      </w:r>
      <w:r w:rsidRPr="0025517C">
        <w:rPr>
          <w:rFonts w:eastAsia="Tahoma"/>
        </w:rPr>
        <w:t xml:space="preserve"> de fé: </w:t>
      </w:r>
      <w:r w:rsidRPr="0025517C">
        <w:t xml:space="preserve">“Porque todas as vezes que comerdes deste pão ou beberdes deste cálice estareis anunciando a morte do Senhor, até que Ele venha.” v.26 </w:t>
      </w:r>
    </w:p>
    <w:p w14:paraId="705BA2CC" w14:textId="77777777" w:rsidR="001C300D" w:rsidRPr="0025517C" w:rsidRDefault="008A0AEC" w:rsidP="00977BA8">
      <w:r w:rsidRPr="0025517C">
        <w:t xml:space="preserve"> </w:t>
      </w:r>
    </w:p>
    <w:p w14:paraId="06816EDD" w14:textId="67F22222" w:rsidR="001C300D" w:rsidRPr="0025517C" w:rsidRDefault="008A0AEC" w:rsidP="00322737">
      <w:pPr>
        <w:pStyle w:val="Ttulo2"/>
      </w:pPr>
      <w:bookmarkStart w:id="18" w:name="_Toc188445242"/>
      <w:r w:rsidRPr="0025517C">
        <w:t xml:space="preserve">Quem pode participar </w:t>
      </w:r>
      <w:r w:rsidR="0004051C">
        <w:t>n</w:t>
      </w:r>
      <w:r w:rsidRPr="00AD7658">
        <w:t>a</w:t>
      </w:r>
      <w:r w:rsidRPr="0025517C">
        <w:t xml:space="preserve"> Ceia do Senhor?</w:t>
      </w:r>
      <w:bookmarkEnd w:id="18"/>
      <w:r w:rsidRPr="0025517C">
        <w:t xml:space="preserve"> </w:t>
      </w:r>
    </w:p>
    <w:p w14:paraId="2E86C66A" w14:textId="77777777" w:rsidR="001C300D" w:rsidRPr="0025517C" w:rsidRDefault="008A0AEC" w:rsidP="00977BA8">
      <w:r w:rsidRPr="0025517C">
        <w:t xml:space="preserve"> </w:t>
      </w:r>
    </w:p>
    <w:p w14:paraId="193AD6C3" w14:textId="3C5D4C1B" w:rsidR="001C300D" w:rsidRPr="0025517C" w:rsidRDefault="008A0AEC" w:rsidP="00977BA8">
      <w:r w:rsidRPr="0025517C">
        <w:lastRenderedPageBreak/>
        <w:t>Somente aqueles que já são crentes: “Enquanto comiam, Jesus tomou pão e, abençoando-o, o partiu e deu-lho, dizendo: tomai, isto é o meu corpo. E tomando um cálice, rendeu graças e deu-lho; e todos beberam dele. E disse-lhes: isto é o meu sangue, o sangue do pacto, que por muitos é derramado. Em verdade vos digo que não beberei mais do fruto da videira, até aquele dia em que o beber, novo, no reino de</w:t>
      </w:r>
      <w:r w:rsidR="0004051C">
        <w:t xml:space="preserve"> </w:t>
      </w:r>
      <w:r w:rsidRPr="0025517C">
        <w:t>Deus. E, tendo cantado um hino, saíram para o Monte das Oliveiras.” (Marcos 14:22-26)</w:t>
      </w:r>
      <w:r w:rsidR="0004051C">
        <w:t xml:space="preserve">. </w:t>
      </w:r>
      <w:r w:rsidRPr="0025517C">
        <w:t xml:space="preserve">“Porque quem come e bebe, come e bebe para sua própria condenação, se não discernir o corpo do Senhor.” </w:t>
      </w:r>
      <w:proofErr w:type="gramStart"/>
      <w:r w:rsidRPr="0025517C">
        <w:t>I Coríntios</w:t>
      </w:r>
      <w:proofErr w:type="gramEnd"/>
      <w:r w:rsidRPr="0025517C">
        <w:t xml:space="preserve"> 11:29</w:t>
      </w:r>
      <w:r w:rsidR="0004051C">
        <w:t>.</w:t>
      </w:r>
      <w:r w:rsidRPr="0025517C">
        <w:t xml:space="preserve"> </w:t>
      </w:r>
    </w:p>
    <w:p w14:paraId="014DB569" w14:textId="5EEF1DD7" w:rsidR="001C300D" w:rsidRPr="0025517C" w:rsidRDefault="008A0AEC" w:rsidP="00977BA8">
      <w:r w:rsidRPr="0025517C">
        <w:t xml:space="preserve">Na nossa igreja, são convidadas a tomar a Ceia as pessoas que já são membros da nossa igreja e qualquer pessoa que seja membro de uma </w:t>
      </w:r>
      <w:r w:rsidR="0004051C">
        <w:t xml:space="preserve">outra </w:t>
      </w:r>
      <w:r w:rsidRPr="0025517C">
        <w:t>igreja evangélica, por estas se identifica</w:t>
      </w:r>
      <w:r w:rsidR="00FE7522">
        <w:t>rem</w:t>
      </w:r>
      <w:r w:rsidRPr="0025517C">
        <w:t xml:space="preserve"> com as nossas crenças fundamentais. Assim, tornamos a participação neste símbolo restrita a pessoas que já são crentes e que já o manifestaram publicamente através do batismo bíblico</w:t>
      </w:r>
      <w:r w:rsidR="0004051C">
        <w:t>, encontrando-se em comunhão com uma igreja local</w:t>
      </w:r>
      <w:r w:rsidRPr="0025517C">
        <w:t xml:space="preserve">.  </w:t>
      </w:r>
    </w:p>
    <w:p w14:paraId="1D3523F6" w14:textId="77777777" w:rsidR="001C300D" w:rsidRPr="0025517C" w:rsidRDefault="008A0AEC" w:rsidP="00977BA8">
      <w:r w:rsidRPr="0025517C">
        <w:t xml:space="preserve"> </w:t>
      </w:r>
    </w:p>
    <w:p w14:paraId="1AB14B4B" w14:textId="77777777" w:rsidR="001C300D" w:rsidRPr="0025517C" w:rsidRDefault="008A0AEC" w:rsidP="00322737">
      <w:pPr>
        <w:pStyle w:val="Ttulo2"/>
      </w:pPr>
      <w:bookmarkStart w:id="19" w:name="_Toc188445243"/>
      <w:r w:rsidRPr="0025517C">
        <w:t>Porque me devo preparar para a Ceia do Senhor?</w:t>
      </w:r>
      <w:bookmarkEnd w:id="19"/>
      <w:r w:rsidRPr="0025517C">
        <w:t xml:space="preserve"> </w:t>
      </w:r>
    </w:p>
    <w:p w14:paraId="5198B096" w14:textId="38B47738" w:rsidR="001C300D" w:rsidRPr="0025517C" w:rsidRDefault="008A0AEC" w:rsidP="00977BA8">
      <w:r w:rsidRPr="0025517C">
        <w:t xml:space="preserve"> “De modo que qualquer que comer do pão, ou beber do cálice indignamente, será culpado do corpo e do sangue do Senhor.</w:t>
      </w:r>
      <w:r w:rsidR="0004051C">
        <w:t xml:space="preserve"> </w:t>
      </w:r>
      <w:r w:rsidR="0004051C" w:rsidRPr="0004051C">
        <w:t>Examine-se, pois, o homem a si mesmo, e assim coma deste pão e beba deste cálice.</w:t>
      </w:r>
      <w:r w:rsidRPr="0025517C">
        <w:t xml:space="preserve">”  </w:t>
      </w:r>
      <w:proofErr w:type="gramStart"/>
      <w:r w:rsidRPr="0025517C">
        <w:t>I Coríntios</w:t>
      </w:r>
      <w:proofErr w:type="gramEnd"/>
      <w:r w:rsidRPr="0025517C">
        <w:t xml:space="preserve"> 11:27</w:t>
      </w:r>
      <w:r w:rsidR="0004051C">
        <w:t>-28</w:t>
      </w:r>
      <w:r w:rsidRPr="0025517C">
        <w:t xml:space="preserve"> </w:t>
      </w:r>
    </w:p>
    <w:p w14:paraId="69BB4A5C" w14:textId="77777777" w:rsidR="001C300D" w:rsidRPr="0025517C" w:rsidRDefault="008A0AEC" w:rsidP="00977BA8">
      <w:r w:rsidRPr="0025517C">
        <w:t xml:space="preserve"> </w:t>
      </w:r>
    </w:p>
    <w:p w14:paraId="5120A81A" w14:textId="77777777" w:rsidR="001C300D" w:rsidRPr="000B69D5" w:rsidRDefault="008A0AEC" w:rsidP="00977BA8">
      <w:pPr>
        <w:rPr>
          <w:b/>
        </w:rPr>
      </w:pPr>
      <w:r w:rsidRPr="000B69D5">
        <w:rPr>
          <w:b/>
        </w:rPr>
        <w:t xml:space="preserve">Como me devo preparar para a Ceia do Senhor? </w:t>
      </w:r>
    </w:p>
    <w:p w14:paraId="14A2FCA4" w14:textId="4B5B435F" w:rsidR="001C300D" w:rsidRPr="0025517C" w:rsidRDefault="008C1D95" w:rsidP="00977BA8">
      <w:r>
        <w:t>Através de um e</w:t>
      </w:r>
      <w:r w:rsidR="008A0AEC" w:rsidRPr="0025517C">
        <w:t>xame pessoal</w:t>
      </w:r>
      <w:r>
        <w:t xml:space="preserve"> (</w:t>
      </w:r>
      <w:r w:rsidR="008A0AEC" w:rsidRPr="0025517C">
        <w:t>I Coríntios 11:28</w:t>
      </w:r>
      <w:r>
        <w:t>), que pode implicar:</w:t>
      </w:r>
    </w:p>
    <w:p w14:paraId="4BC2DC58" w14:textId="1D2ED8C1" w:rsidR="001C300D" w:rsidRPr="0025517C" w:rsidRDefault="000B69D5" w:rsidP="008C1D95">
      <w:pPr>
        <w:ind w:firstLine="708"/>
      </w:pPr>
      <w:r>
        <w:rPr>
          <w:rFonts w:ascii="Arial" w:hAnsi="Arial"/>
        </w:rPr>
        <w:lastRenderedPageBreak/>
        <w:t xml:space="preserve">• </w:t>
      </w:r>
      <w:r w:rsidR="008A0AEC" w:rsidRPr="0025517C">
        <w:t xml:space="preserve">Confissão dos meus pecados: I João 1:9 </w:t>
      </w:r>
    </w:p>
    <w:p w14:paraId="0D8C01BA" w14:textId="53568625" w:rsidR="001C300D" w:rsidRPr="0025517C" w:rsidRDefault="000B69D5" w:rsidP="008C1D95">
      <w:pPr>
        <w:ind w:firstLine="708"/>
      </w:pPr>
      <w:r>
        <w:rPr>
          <w:rFonts w:ascii="Arial" w:hAnsi="Arial"/>
        </w:rPr>
        <w:t xml:space="preserve">• </w:t>
      </w:r>
      <w:r w:rsidR="008A0AEC" w:rsidRPr="0025517C">
        <w:t>Compromisso</w:t>
      </w:r>
      <w:r w:rsidR="00E71E4A">
        <w:t xml:space="preserve"> com Deus</w:t>
      </w:r>
      <w:r w:rsidR="008A0AEC" w:rsidRPr="0025517C">
        <w:t xml:space="preserve">: Romanos 12:1,2  </w:t>
      </w:r>
    </w:p>
    <w:p w14:paraId="4F2AE34F" w14:textId="314868D0" w:rsidR="001C300D" w:rsidRPr="0025517C" w:rsidRDefault="000B69D5" w:rsidP="008C1D95">
      <w:pPr>
        <w:ind w:firstLine="708"/>
      </w:pPr>
      <w:r>
        <w:rPr>
          <w:rFonts w:ascii="Arial" w:hAnsi="Arial"/>
        </w:rPr>
        <w:t xml:space="preserve">• </w:t>
      </w:r>
      <w:r w:rsidR="008A0AEC" w:rsidRPr="0025517C">
        <w:t xml:space="preserve">Restauração de relacionamentos: Mateus 5:23,24 </w:t>
      </w:r>
    </w:p>
    <w:p w14:paraId="3B5F2404" w14:textId="77777777" w:rsidR="001C300D" w:rsidRPr="0025517C" w:rsidRDefault="008A0AEC" w:rsidP="00977BA8">
      <w:r w:rsidRPr="0025517C">
        <w:t xml:space="preserve"> </w:t>
      </w:r>
    </w:p>
    <w:p w14:paraId="4BF590E2" w14:textId="77777777" w:rsidR="001C300D" w:rsidRPr="000B69D5" w:rsidRDefault="008A0AEC" w:rsidP="00977BA8">
      <w:pPr>
        <w:rPr>
          <w:b/>
        </w:rPr>
      </w:pPr>
      <w:r w:rsidRPr="000B69D5">
        <w:rPr>
          <w:b/>
        </w:rPr>
        <w:t xml:space="preserve">Quando e com que frequência devo participar da Ceia do Senhor?  </w:t>
      </w:r>
    </w:p>
    <w:p w14:paraId="49A817C4" w14:textId="77F185F1" w:rsidR="001C300D" w:rsidRDefault="008A0AEC" w:rsidP="00977BA8">
      <w:r w:rsidRPr="0025517C">
        <w:t>Jesus nunca disse quando</w:t>
      </w:r>
      <w:r w:rsidR="00E71E4A">
        <w:t>, nem</w:t>
      </w:r>
      <w:r w:rsidRPr="0025517C">
        <w:t xml:space="preserve"> com que frequência os cristãos deveriam observar a Ceia do Senhor. </w:t>
      </w:r>
      <w:r w:rsidR="00E71E4A">
        <w:t>Na nossa igreja, normalmente, realizamos a Ceia, uma vez por mês.</w:t>
      </w:r>
    </w:p>
    <w:p w14:paraId="3E84724B" w14:textId="56C238F5" w:rsidR="000B69D5" w:rsidRDefault="000B69D5" w:rsidP="00977BA8"/>
    <w:p w14:paraId="740FE625" w14:textId="4B316A62" w:rsidR="000B69D5" w:rsidRPr="000B69D5" w:rsidRDefault="000B69D5" w:rsidP="00977BA8">
      <w:pPr>
        <w:rPr>
          <w:b/>
        </w:rPr>
      </w:pPr>
      <w:r w:rsidRPr="000B69D5">
        <w:rPr>
          <w:b/>
        </w:rPr>
        <w:t>Quem pode ministrar os elementos da Ceia do Senhor?</w:t>
      </w:r>
    </w:p>
    <w:p w14:paraId="41CAFDCE" w14:textId="3BFE0DBE" w:rsidR="000B69D5" w:rsidRPr="0025517C" w:rsidRDefault="000B69D5" w:rsidP="00977BA8">
      <w:r>
        <w:t xml:space="preserve">A Bíblia mostra que a Ceia do Senhor é uma celebração dada à igreja e não indica qualquer pessoa, oficial ou ministro como sendo o responsável pela sua administração. Assim, qualquer </w:t>
      </w:r>
      <w:r w:rsidR="00BA02C1">
        <w:t>membro da igreja,</w:t>
      </w:r>
      <w:r>
        <w:t xml:space="preserve"> em que a igreja delegue essa tarefa, pode realizar a Ceia do Senhor.</w:t>
      </w:r>
    </w:p>
    <w:p w14:paraId="50A49205" w14:textId="77777777" w:rsidR="001C300D" w:rsidRPr="0025517C" w:rsidRDefault="008A0AEC" w:rsidP="00977BA8">
      <w:r w:rsidRPr="0025517C">
        <w:t xml:space="preserve"> </w:t>
      </w:r>
    </w:p>
    <w:p w14:paraId="54829F29" w14:textId="77777777" w:rsidR="001C300D" w:rsidRPr="0025517C" w:rsidRDefault="008A0AEC" w:rsidP="00977BA8">
      <w:r w:rsidRPr="0025517C">
        <w:t xml:space="preserve"> </w:t>
      </w:r>
      <w:r w:rsidRPr="0025517C">
        <w:tab/>
        <w:t xml:space="preserve"> </w:t>
      </w:r>
    </w:p>
    <w:p w14:paraId="645A7413" w14:textId="77777777" w:rsidR="00284CEE" w:rsidRPr="0025517C" w:rsidRDefault="00284CEE" w:rsidP="00977BA8">
      <w:pPr>
        <w:rPr>
          <w:rFonts w:eastAsia="Cambria"/>
        </w:rPr>
      </w:pPr>
      <w:r w:rsidRPr="0025517C">
        <w:br w:type="page"/>
      </w:r>
    </w:p>
    <w:p w14:paraId="34161DB0" w14:textId="7EECFAB2" w:rsidR="001C300D" w:rsidRPr="0025517C" w:rsidRDefault="008A0AEC" w:rsidP="00322737">
      <w:pPr>
        <w:pStyle w:val="Ttulo1"/>
      </w:pPr>
      <w:bookmarkStart w:id="20" w:name="_Toc188445244"/>
      <w:r w:rsidRPr="0025517C">
        <w:lastRenderedPageBreak/>
        <w:t xml:space="preserve">6 - </w:t>
      </w:r>
      <w:r w:rsidRPr="00AD7658">
        <w:t>Deus</w:t>
      </w:r>
      <w:bookmarkEnd w:id="20"/>
      <w:r w:rsidRPr="0025517C">
        <w:t xml:space="preserve"> </w:t>
      </w:r>
    </w:p>
    <w:p w14:paraId="4F7DB13E" w14:textId="77777777" w:rsidR="001C300D" w:rsidRPr="0025517C" w:rsidRDefault="008A0AEC" w:rsidP="00977BA8">
      <w:r w:rsidRPr="0025517C">
        <w:t xml:space="preserve"> </w:t>
      </w:r>
      <w:r w:rsidRPr="0025517C">
        <w:tab/>
        <w:t xml:space="preserve"> </w:t>
      </w:r>
    </w:p>
    <w:p w14:paraId="24057C3B" w14:textId="77777777" w:rsidR="001C300D" w:rsidRPr="0025517C" w:rsidRDefault="008A0AEC" w:rsidP="00977BA8">
      <w:r w:rsidRPr="0025517C">
        <w:t xml:space="preserve"> </w:t>
      </w:r>
    </w:p>
    <w:p w14:paraId="017B9BB5" w14:textId="781FC828" w:rsidR="001C300D" w:rsidRPr="0025517C" w:rsidRDefault="008A0AEC" w:rsidP="00977BA8">
      <w:r w:rsidRPr="0025517C">
        <w:t>A Bíblia apresenta Deus como o Criador e sustentador de todas as coisas. No primeiro versículo da Bíblia (Génesis 1:1) lemos acerca da obra criadora de Deus. Não nos devemos esquecer que falar de Deus é falar também do Seu Espírito Santo e do Seu Filho Jesus. Embora a Bíblia não utilize a palavra “Trindade”, percebemos</w:t>
      </w:r>
      <w:r w:rsidR="00E85876">
        <w:t>,</w:t>
      </w:r>
      <w:r w:rsidRPr="0025517C">
        <w:t xml:space="preserve"> por vários textos, que existe uma identificação perfeita entre os três. Desta forma, entendemos que Deus é três pessoas e é um só, simultaneamente: </w:t>
      </w:r>
    </w:p>
    <w:p w14:paraId="7E113209" w14:textId="77777777" w:rsidR="001C300D" w:rsidRPr="0025517C" w:rsidRDefault="008A0AEC" w:rsidP="00977BA8">
      <w:r w:rsidRPr="0025517C">
        <w:t xml:space="preserve"> </w:t>
      </w:r>
    </w:p>
    <w:tbl>
      <w:tblPr>
        <w:tblStyle w:val="TableGrid"/>
        <w:tblW w:w="6237" w:type="dxa"/>
        <w:tblInd w:w="-5" w:type="dxa"/>
        <w:tblCellMar>
          <w:top w:w="7" w:type="dxa"/>
          <w:left w:w="70" w:type="dxa"/>
          <w:right w:w="97" w:type="dxa"/>
        </w:tblCellMar>
        <w:tblLook w:val="04A0" w:firstRow="1" w:lastRow="0" w:firstColumn="1" w:lastColumn="0" w:noHBand="0" w:noVBand="1"/>
      </w:tblPr>
      <w:tblGrid>
        <w:gridCol w:w="1134"/>
        <w:gridCol w:w="5103"/>
      </w:tblGrid>
      <w:tr w:rsidR="00435C45" w:rsidRPr="0025517C" w14:paraId="6385A590" w14:textId="77777777" w:rsidTr="00435C45">
        <w:trPr>
          <w:trHeight w:val="391"/>
        </w:trPr>
        <w:tc>
          <w:tcPr>
            <w:tcW w:w="6237" w:type="dxa"/>
            <w:gridSpan w:val="2"/>
            <w:tcBorders>
              <w:top w:val="single" w:sz="4" w:space="0" w:color="000000"/>
              <w:left w:val="single" w:sz="4" w:space="0" w:color="000000"/>
              <w:bottom w:val="single" w:sz="4" w:space="0" w:color="000000"/>
              <w:right w:val="single" w:sz="4" w:space="0" w:color="000000"/>
            </w:tcBorders>
          </w:tcPr>
          <w:p w14:paraId="0C9C4EBF" w14:textId="61FE3BB5" w:rsidR="00435C45" w:rsidRPr="00435C45" w:rsidRDefault="00435C45" w:rsidP="00435C45">
            <w:pPr>
              <w:ind w:firstLine="0"/>
              <w:jc w:val="center"/>
              <w:rPr>
                <w:b/>
              </w:rPr>
            </w:pPr>
            <w:r w:rsidRPr="00435C45">
              <w:rPr>
                <w:b/>
              </w:rPr>
              <w:t>Reconhecido como Deus</w:t>
            </w:r>
          </w:p>
        </w:tc>
      </w:tr>
      <w:tr w:rsidR="001C300D" w:rsidRPr="0025517C" w14:paraId="2CBF66FF" w14:textId="77777777" w:rsidTr="00435C45">
        <w:trPr>
          <w:trHeight w:val="389"/>
        </w:trPr>
        <w:tc>
          <w:tcPr>
            <w:tcW w:w="1134" w:type="dxa"/>
            <w:tcBorders>
              <w:top w:val="single" w:sz="4" w:space="0" w:color="000000"/>
              <w:left w:val="single" w:sz="4" w:space="0" w:color="000000"/>
              <w:bottom w:val="single" w:sz="4" w:space="0" w:color="000000"/>
              <w:right w:val="single" w:sz="4" w:space="0" w:color="000000"/>
            </w:tcBorders>
          </w:tcPr>
          <w:p w14:paraId="192D7DA6" w14:textId="77777777" w:rsidR="001C300D" w:rsidRPr="0025517C" w:rsidRDefault="008A0AEC" w:rsidP="00435C45">
            <w:pPr>
              <w:ind w:hanging="21"/>
            </w:pPr>
            <w:r w:rsidRPr="0025517C">
              <w:t xml:space="preserve">O Pai </w:t>
            </w:r>
          </w:p>
        </w:tc>
        <w:tc>
          <w:tcPr>
            <w:tcW w:w="5103" w:type="dxa"/>
            <w:tcBorders>
              <w:top w:val="single" w:sz="4" w:space="0" w:color="000000"/>
              <w:left w:val="single" w:sz="4" w:space="0" w:color="000000"/>
              <w:bottom w:val="single" w:sz="4" w:space="0" w:color="000000"/>
              <w:right w:val="single" w:sz="4" w:space="0" w:color="000000"/>
            </w:tcBorders>
          </w:tcPr>
          <w:p w14:paraId="013A1835" w14:textId="77777777" w:rsidR="001C300D" w:rsidRPr="0025517C" w:rsidRDefault="008A0AEC" w:rsidP="00435C45">
            <w:pPr>
              <w:ind w:hanging="21"/>
            </w:pPr>
            <w:r w:rsidRPr="0025517C">
              <w:t xml:space="preserve">João 6:27; I Pedro 1:2 </w:t>
            </w:r>
          </w:p>
        </w:tc>
      </w:tr>
      <w:tr w:rsidR="001C300D" w:rsidRPr="0025517C" w14:paraId="2E0D4B25" w14:textId="77777777" w:rsidTr="00435C45">
        <w:trPr>
          <w:trHeight w:val="389"/>
        </w:trPr>
        <w:tc>
          <w:tcPr>
            <w:tcW w:w="1134" w:type="dxa"/>
            <w:tcBorders>
              <w:top w:val="single" w:sz="4" w:space="0" w:color="000000"/>
              <w:left w:val="single" w:sz="4" w:space="0" w:color="000000"/>
              <w:bottom w:val="single" w:sz="4" w:space="0" w:color="000000"/>
              <w:right w:val="single" w:sz="4" w:space="0" w:color="000000"/>
            </w:tcBorders>
          </w:tcPr>
          <w:p w14:paraId="45DF11E4" w14:textId="77777777" w:rsidR="001C300D" w:rsidRPr="0025517C" w:rsidRDefault="008A0AEC" w:rsidP="00435C45">
            <w:pPr>
              <w:ind w:hanging="21"/>
            </w:pPr>
            <w:r w:rsidRPr="0025517C">
              <w:t xml:space="preserve">O Filho </w:t>
            </w:r>
          </w:p>
        </w:tc>
        <w:tc>
          <w:tcPr>
            <w:tcW w:w="5103" w:type="dxa"/>
            <w:tcBorders>
              <w:top w:val="single" w:sz="4" w:space="0" w:color="000000"/>
              <w:left w:val="single" w:sz="4" w:space="0" w:color="000000"/>
              <w:bottom w:val="single" w:sz="4" w:space="0" w:color="000000"/>
              <w:right w:val="single" w:sz="4" w:space="0" w:color="000000"/>
            </w:tcBorders>
          </w:tcPr>
          <w:p w14:paraId="19BE2139" w14:textId="764E913A" w:rsidR="001C300D" w:rsidRPr="0025517C" w:rsidRDefault="008A0AEC" w:rsidP="00435C45">
            <w:pPr>
              <w:ind w:hanging="21"/>
            </w:pPr>
            <w:r w:rsidRPr="0025517C">
              <w:t>João 1:1; 5:18; 20:28; Tito 2:13; Hebreus</w:t>
            </w:r>
            <w:r w:rsidR="00E85876">
              <w:t xml:space="preserve"> </w:t>
            </w:r>
            <w:r w:rsidRPr="0025517C">
              <w:t xml:space="preserve">1:8; Filipenses 2:6 </w:t>
            </w:r>
          </w:p>
        </w:tc>
      </w:tr>
      <w:tr w:rsidR="001C300D" w:rsidRPr="0025517C" w14:paraId="4CE7D6B5" w14:textId="77777777" w:rsidTr="00435C45">
        <w:trPr>
          <w:trHeight w:val="391"/>
        </w:trPr>
        <w:tc>
          <w:tcPr>
            <w:tcW w:w="1134" w:type="dxa"/>
            <w:tcBorders>
              <w:top w:val="single" w:sz="4" w:space="0" w:color="000000"/>
              <w:left w:val="single" w:sz="4" w:space="0" w:color="000000"/>
              <w:bottom w:val="single" w:sz="4" w:space="0" w:color="000000"/>
              <w:right w:val="single" w:sz="4" w:space="0" w:color="000000"/>
            </w:tcBorders>
          </w:tcPr>
          <w:p w14:paraId="4F089033" w14:textId="77777777" w:rsidR="001C300D" w:rsidRPr="0025517C" w:rsidRDefault="008A0AEC" w:rsidP="00435C45">
            <w:pPr>
              <w:ind w:hanging="21"/>
            </w:pPr>
            <w:r w:rsidRPr="0025517C">
              <w:t xml:space="preserve">O Espírito Santo </w:t>
            </w:r>
          </w:p>
        </w:tc>
        <w:tc>
          <w:tcPr>
            <w:tcW w:w="5103" w:type="dxa"/>
            <w:tcBorders>
              <w:top w:val="single" w:sz="4" w:space="0" w:color="000000"/>
              <w:left w:val="single" w:sz="4" w:space="0" w:color="000000"/>
              <w:bottom w:val="single" w:sz="4" w:space="0" w:color="000000"/>
              <w:right w:val="single" w:sz="4" w:space="0" w:color="000000"/>
            </w:tcBorders>
          </w:tcPr>
          <w:p w14:paraId="1690D27E" w14:textId="77777777" w:rsidR="001C300D" w:rsidRPr="0025517C" w:rsidRDefault="008A0AEC" w:rsidP="00435C45">
            <w:pPr>
              <w:ind w:hanging="21"/>
            </w:pPr>
            <w:r w:rsidRPr="0025517C">
              <w:t xml:space="preserve">Atos 5:3,4; I Coríntios 3:16; Efésios 4:30; Hebreus 9:14 </w:t>
            </w:r>
          </w:p>
        </w:tc>
      </w:tr>
    </w:tbl>
    <w:p w14:paraId="7524BAA9" w14:textId="77777777" w:rsidR="001C300D" w:rsidRPr="0025517C" w:rsidRDefault="008A0AEC" w:rsidP="00977BA8">
      <w:r w:rsidRPr="0025517C">
        <w:t xml:space="preserve"> </w:t>
      </w:r>
    </w:p>
    <w:p w14:paraId="1D19EE97" w14:textId="1B037BA6" w:rsidR="001C300D" w:rsidRPr="0025517C" w:rsidRDefault="008A0AEC" w:rsidP="00977BA8">
      <w:r w:rsidRPr="0025517C">
        <w:t xml:space="preserve">A Bíblia afirma que Deus existe por si próprio e é eterno - Jeremias 10:10; João 5:26. Não é possível definir Deus, nem conhecer totalmente a </w:t>
      </w:r>
      <w:r w:rsidR="00623114">
        <w:t>S</w:t>
      </w:r>
      <w:r w:rsidRPr="0025517C">
        <w:t>ua natureza. Ele simplesmente</w:t>
      </w:r>
      <w:proofErr w:type="gramStart"/>
      <w:r w:rsidRPr="0025517C">
        <w:t>… É</w:t>
      </w:r>
      <w:proofErr w:type="gramEnd"/>
      <w:r w:rsidRPr="0025517C">
        <w:t xml:space="preserve">: Êxodo 3:13-16. </w:t>
      </w:r>
    </w:p>
    <w:p w14:paraId="06E2E0D0" w14:textId="77777777" w:rsidR="001C300D" w:rsidRPr="0025517C" w:rsidRDefault="008A0AEC" w:rsidP="00977BA8">
      <w:r w:rsidRPr="0025517C">
        <w:t xml:space="preserve">Apesar de não nos ser possível conhecer toda a natureza de Deus e a sua essência, Ele revela-nos alguns dos seus atributos, ou características. Aliás, tudo o que podemos conhecer de Deus é, simplesmente, porque Ele toma a iniciativa de se revelar a nós. </w:t>
      </w:r>
    </w:p>
    <w:p w14:paraId="48D749C1" w14:textId="77777777" w:rsidR="001C300D" w:rsidRPr="0025517C" w:rsidRDefault="008A0AEC" w:rsidP="00977BA8">
      <w:r w:rsidRPr="0025517C">
        <w:lastRenderedPageBreak/>
        <w:t xml:space="preserve">Os atributos de Deus são as características da sua natureza divina, inseparáveis dele próprio, as quais constituem a base para as suas variadas manifestações às suas criaturas. A seguir estão dois quadros que resumem alguns destes atributos. </w:t>
      </w:r>
    </w:p>
    <w:p w14:paraId="063541D1" w14:textId="77777777" w:rsidR="001C300D" w:rsidRPr="0025517C" w:rsidRDefault="008A0AEC" w:rsidP="00977BA8">
      <w:r w:rsidRPr="0025517C">
        <w:t xml:space="preserve"> </w:t>
      </w:r>
    </w:p>
    <w:tbl>
      <w:tblPr>
        <w:tblStyle w:val="TableGrid"/>
        <w:tblW w:w="6096" w:type="dxa"/>
        <w:tblInd w:w="-5" w:type="dxa"/>
        <w:tblLayout w:type="fixed"/>
        <w:tblCellMar>
          <w:top w:w="7" w:type="dxa"/>
          <w:left w:w="70" w:type="dxa"/>
          <w:right w:w="75" w:type="dxa"/>
        </w:tblCellMar>
        <w:tblLook w:val="04A0" w:firstRow="1" w:lastRow="0" w:firstColumn="1" w:lastColumn="0" w:noHBand="0" w:noVBand="1"/>
      </w:tblPr>
      <w:tblGrid>
        <w:gridCol w:w="1701"/>
        <w:gridCol w:w="1560"/>
        <w:gridCol w:w="2835"/>
      </w:tblGrid>
      <w:tr w:rsidR="00E4642F" w:rsidRPr="0025517C" w14:paraId="3C8419A1" w14:textId="77777777" w:rsidTr="0058417A">
        <w:trPr>
          <w:trHeight w:val="389"/>
        </w:trPr>
        <w:tc>
          <w:tcPr>
            <w:tcW w:w="6096" w:type="dxa"/>
            <w:gridSpan w:val="3"/>
            <w:tcBorders>
              <w:top w:val="single" w:sz="4" w:space="0" w:color="000000"/>
              <w:left w:val="single" w:sz="4" w:space="0" w:color="000000"/>
              <w:bottom w:val="single" w:sz="4" w:space="0" w:color="000000"/>
              <w:right w:val="single" w:sz="4" w:space="0" w:color="000000"/>
            </w:tcBorders>
          </w:tcPr>
          <w:p w14:paraId="308013CB" w14:textId="1417A6D6" w:rsidR="00E4642F" w:rsidRPr="00E4642F" w:rsidRDefault="00E4642F" w:rsidP="00E4642F">
            <w:pPr>
              <w:ind w:firstLine="0"/>
              <w:jc w:val="center"/>
              <w:rPr>
                <w:b/>
              </w:rPr>
            </w:pPr>
            <w:r w:rsidRPr="00E4642F">
              <w:rPr>
                <w:b/>
              </w:rPr>
              <w:t>Atributos absolutos</w:t>
            </w:r>
          </w:p>
        </w:tc>
      </w:tr>
      <w:tr w:rsidR="001C300D" w:rsidRPr="0025517C" w14:paraId="16F836CE" w14:textId="77777777" w:rsidTr="00623114">
        <w:trPr>
          <w:trHeight w:val="389"/>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2D808E2" w14:textId="77777777" w:rsidR="001C300D" w:rsidRPr="0025517C" w:rsidRDefault="008A0AEC" w:rsidP="00E4642F">
            <w:pPr>
              <w:ind w:firstLine="0"/>
            </w:pPr>
            <w:r w:rsidRPr="0025517C">
              <w:t xml:space="preserve">Espiritualidade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9A650" w14:textId="77777777" w:rsidR="001C300D" w:rsidRPr="0025517C" w:rsidRDefault="008A0AEC" w:rsidP="00E4642F">
            <w:pPr>
              <w:ind w:firstLine="0"/>
            </w:pPr>
            <w:r w:rsidRPr="0025517C">
              <w:t xml:space="preserve">Vida </w:t>
            </w:r>
          </w:p>
        </w:tc>
        <w:tc>
          <w:tcPr>
            <w:tcW w:w="2835" w:type="dxa"/>
            <w:tcBorders>
              <w:top w:val="single" w:sz="4" w:space="0" w:color="000000"/>
              <w:left w:val="single" w:sz="4" w:space="0" w:color="000000"/>
              <w:bottom w:val="single" w:sz="4" w:space="0" w:color="000000"/>
              <w:right w:val="single" w:sz="4" w:space="0" w:color="000000"/>
            </w:tcBorders>
          </w:tcPr>
          <w:p w14:paraId="4CCE073B" w14:textId="77777777" w:rsidR="001C300D" w:rsidRPr="0025517C" w:rsidRDefault="008A0AEC" w:rsidP="00E4642F">
            <w:pPr>
              <w:ind w:firstLine="0"/>
            </w:pPr>
            <w:r w:rsidRPr="0025517C">
              <w:t xml:space="preserve">Jeremias 10:10; João 5:26; I Tessalonicenses 1:9 </w:t>
            </w:r>
          </w:p>
        </w:tc>
      </w:tr>
      <w:tr w:rsidR="001C300D" w:rsidRPr="0025517C" w14:paraId="192043EA" w14:textId="77777777" w:rsidTr="00623114">
        <w:trPr>
          <w:trHeight w:val="391"/>
        </w:trPr>
        <w:tc>
          <w:tcPr>
            <w:tcW w:w="1701" w:type="dxa"/>
            <w:vMerge/>
            <w:tcBorders>
              <w:top w:val="nil"/>
              <w:left w:val="single" w:sz="4" w:space="0" w:color="000000"/>
              <w:bottom w:val="single" w:sz="4" w:space="0" w:color="000000"/>
              <w:right w:val="single" w:sz="4" w:space="0" w:color="000000"/>
            </w:tcBorders>
            <w:vAlign w:val="center"/>
          </w:tcPr>
          <w:p w14:paraId="4B5B448B" w14:textId="77777777" w:rsidR="001C300D" w:rsidRPr="0025517C" w:rsidRDefault="001C300D" w:rsidP="00E4642F">
            <w:pPr>
              <w:ind w:firstLine="0"/>
            </w:pPr>
          </w:p>
        </w:tc>
        <w:tc>
          <w:tcPr>
            <w:tcW w:w="1560" w:type="dxa"/>
            <w:tcBorders>
              <w:top w:val="single" w:sz="4" w:space="0" w:color="000000"/>
              <w:left w:val="single" w:sz="4" w:space="0" w:color="000000"/>
              <w:bottom w:val="single" w:sz="4" w:space="0" w:color="000000"/>
              <w:right w:val="single" w:sz="4" w:space="0" w:color="000000"/>
            </w:tcBorders>
            <w:vAlign w:val="center"/>
          </w:tcPr>
          <w:p w14:paraId="07615BD2" w14:textId="77777777" w:rsidR="001C300D" w:rsidRPr="0025517C" w:rsidRDefault="008A0AEC" w:rsidP="00E4642F">
            <w:pPr>
              <w:ind w:firstLine="0"/>
            </w:pPr>
            <w:r w:rsidRPr="0025517C">
              <w:t xml:space="preserve">Personalidade </w:t>
            </w:r>
          </w:p>
        </w:tc>
        <w:tc>
          <w:tcPr>
            <w:tcW w:w="2835" w:type="dxa"/>
            <w:tcBorders>
              <w:top w:val="single" w:sz="4" w:space="0" w:color="000000"/>
              <w:left w:val="single" w:sz="4" w:space="0" w:color="000000"/>
              <w:bottom w:val="single" w:sz="4" w:space="0" w:color="000000"/>
              <w:right w:val="single" w:sz="4" w:space="0" w:color="000000"/>
            </w:tcBorders>
          </w:tcPr>
          <w:p w14:paraId="3D0C3A2A" w14:textId="77777777" w:rsidR="001C300D" w:rsidRPr="0025517C" w:rsidRDefault="008A0AEC" w:rsidP="00E4642F">
            <w:pPr>
              <w:ind w:firstLine="0"/>
            </w:pPr>
            <w:r w:rsidRPr="0025517C">
              <w:t xml:space="preserve">Êxodo 3:14; I Coríntios 2:11; Efésios 1:9,11 </w:t>
            </w:r>
          </w:p>
        </w:tc>
      </w:tr>
      <w:tr w:rsidR="001C300D" w:rsidRPr="0025517C" w14:paraId="4EDC3535" w14:textId="77777777" w:rsidTr="00623114">
        <w:trPr>
          <w:trHeight w:val="389"/>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05DA15A5" w14:textId="77777777" w:rsidR="001C300D" w:rsidRPr="0025517C" w:rsidRDefault="008A0AEC" w:rsidP="00E4642F">
            <w:pPr>
              <w:ind w:firstLine="0"/>
            </w:pPr>
            <w:r w:rsidRPr="0025517C">
              <w:t xml:space="preserve">Infinidade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CFFCF" w14:textId="77777777" w:rsidR="001C300D" w:rsidRPr="0025517C" w:rsidRDefault="008A0AEC" w:rsidP="00E4642F">
            <w:pPr>
              <w:ind w:firstLine="0"/>
            </w:pPr>
            <w:r w:rsidRPr="0025517C">
              <w:t xml:space="preserve">Auto existência </w:t>
            </w:r>
          </w:p>
        </w:tc>
        <w:tc>
          <w:tcPr>
            <w:tcW w:w="2835" w:type="dxa"/>
            <w:tcBorders>
              <w:top w:val="single" w:sz="4" w:space="0" w:color="000000"/>
              <w:left w:val="single" w:sz="4" w:space="0" w:color="000000"/>
              <w:bottom w:val="single" w:sz="4" w:space="0" w:color="000000"/>
              <w:right w:val="single" w:sz="4" w:space="0" w:color="000000"/>
            </w:tcBorders>
          </w:tcPr>
          <w:p w14:paraId="486E69C3" w14:textId="77777777" w:rsidR="001C300D" w:rsidRPr="0025517C" w:rsidRDefault="008A0AEC" w:rsidP="00E4642F">
            <w:pPr>
              <w:ind w:firstLine="0"/>
            </w:pPr>
            <w:r w:rsidRPr="0025517C">
              <w:t xml:space="preserve">Êxodo 6:3; 3:14 </w:t>
            </w:r>
          </w:p>
        </w:tc>
      </w:tr>
      <w:tr w:rsidR="001C300D" w:rsidRPr="0025517C" w14:paraId="5E890293" w14:textId="77777777" w:rsidTr="00623114">
        <w:trPr>
          <w:trHeight w:val="389"/>
        </w:trPr>
        <w:tc>
          <w:tcPr>
            <w:tcW w:w="1701" w:type="dxa"/>
            <w:vMerge/>
            <w:tcBorders>
              <w:top w:val="nil"/>
              <w:left w:val="single" w:sz="4" w:space="0" w:color="000000"/>
              <w:bottom w:val="nil"/>
              <w:right w:val="single" w:sz="4" w:space="0" w:color="000000"/>
            </w:tcBorders>
            <w:vAlign w:val="center"/>
          </w:tcPr>
          <w:p w14:paraId="70F20426" w14:textId="77777777" w:rsidR="001C300D" w:rsidRPr="0025517C" w:rsidRDefault="001C300D" w:rsidP="00E4642F">
            <w:pPr>
              <w:ind w:firstLine="0"/>
            </w:pPr>
          </w:p>
        </w:tc>
        <w:tc>
          <w:tcPr>
            <w:tcW w:w="1560" w:type="dxa"/>
            <w:tcBorders>
              <w:top w:val="single" w:sz="4" w:space="0" w:color="000000"/>
              <w:left w:val="single" w:sz="4" w:space="0" w:color="000000"/>
              <w:bottom w:val="single" w:sz="4" w:space="0" w:color="000000"/>
              <w:right w:val="single" w:sz="4" w:space="0" w:color="000000"/>
            </w:tcBorders>
            <w:vAlign w:val="center"/>
          </w:tcPr>
          <w:p w14:paraId="0F96141A" w14:textId="77777777" w:rsidR="001C300D" w:rsidRPr="0025517C" w:rsidRDefault="008A0AEC" w:rsidP="00E4642F">
            <w:pPr>
              <w:ind w:firstLine="0"/>
            </w:pPr>
            <w:r w:rsidRPr="0025517C">
              <w:t xml:space="preserve">Imutabilidade </w:t>
            </w:r>
          </w:p>
        </w:tc>
        <w:tc>
          <w:tcPr>
            <w:tcW w:w="2835" w:type="dxa"/>
            <w:tcBorders>
              <w:top w:val="single" w:sz="4" w:space="0" w:color="000000"/>
              <w:left w:val="single" w:sz="4" w:space="0" w:color="000000"/>
              <w:bottom w:val="single" w:sz="4" w:space="0" w:color="000000"/>
              <w:right w:val="single" w:sz="4" w:space="0" w:color="000000"/>
            </w:tcBorders>
          </w:tcPr>
          <w:p w14:paraId="0B8DEB50" w14:textId="77777777" w:rsidR="001C300D" w:rsidRPr="0025517C" w:rsidRDefault="008A0AEC" w:rsidP="00E4642F">
            <w:pPr>
              <w:ind w:firstLine="0"/>
            </w:pPr>
            <w:r w:rsidRPr="0025517C">
              <w:t xml:space="preserve">Salmo 102:27; Malaquias 3:6; Tiago 1:17 </w:t>
            </w:r>
          </w:p>
        </w:tc>
      </w:tr>
      <w:tr w:rsidR="001C300D" w:rsidRPr="0025517C" w14:paraId="1F08F987" w14:textId="77777777" w:rsidTr="00623114">
        <w:trPr>
          <w:trHeight w:val="389"/>
        </w:trPr>
        <w:tc>
          <w:tcPr>
            <w:tcW w:w="1701" w:type="dxa"/>
            <w:vMerge/>
            <w:tcBorders>
              <w:top w:val="nil"/>
              <w:left w:val="single" w:sz="4" w:space="0" w:color="000000"/>
              <w:bottom w:val="single" w:sz="4" w:space="0" w:color="000000"/>
              <w:right w:val="single" w:sz="4" w:space="0" w:color="000000"/>
            </w:tcBorders>
            <w:vAlign w:val="center"/>
          </w:tcPr>
          <w:p w14:paraId="4934A92E" w14:textId="77777777" w:rsidR="001C300D" w:rsidRPr="0025517C" w:rsidRDefault="001C300D" w:rsidP="00E4642F">
            <w:pPr>
              <w:ind w:firstLine="0"/>
            </w:pPr>
          </w:p>
        </w:tc>
        <w:tc>
          <w:tcPr>
            <w:tcW w:w="1560" w:type="dxa"/>
            <w:tcBorders>
              <w:top w:val="single" w:sz="4" w:space="0" w:color="000000"/>
              <w:left w:val="single" w:sz="4" w:space="0" w:color="000000"/>
              <w:bottom w:val="single" w:sz="4" w:space="0" w:color="000000"/>
              <w:right w:val="single" w:sz="4" w:space="0" w:color="000000"/>
            </w:tcBorders>
            <w:vAlign w:val="center"/>
          </w:tcPr>
          <w:p w14:paraId="044B1325" w14:textId="77777777" w:rsidR="001C300D" w:rsidRPr="0025517C" w:rsidRDefault="008A0AEC" w:rsidP="00E4642F">
            <w:pPr>
              <w:ind w:firstLine="0"/>
            </w:pPr>
            <w:r w:rsidRPr="0025517C">
              <w:t xml:space="preserve">Unidade </w:t>
            </w:r>
          </w:p>
        </w:tc>
        <w:tc>
          <w:tcPr>
            <w:tcW w:w="2835" w:type="dxa"/>
            <w:tcBorders>
              <w:top w:val="single" w:sz="4" w:space="0" w:color="000000"/>
              <w:left w:val="single" w:sz="4" w:space="0" w:color="000000"/>
              <w:bottom w:val="single" w:sz="4" w:space="0" w:color="000000"/>
              <w:right w:val="single" w:sz="4" w:space="0" w:color="000000"/>
            </w:tcBorders>
          </w:tcPr>
          <w:p w14:paraId="4F2A2637" w14:textId="6FAB44CD" w:rsidR="001C300D" w:rsidRPr="0025517C" w:rsidRDefault="008A0AEC" w:rsidP="00E4642F">
            <w:pPr>
              <w:ind w:firstLine="0"/>
            </w:pPr>
            <w:r w:rsidRPr="0025517C">
              <w:t>Deuteronómio 6:4; Isaías 44:6; João 5:44;</w:t>
            </w:r>
            <w:r w:rsidR="00623114">
              <w:t xml:space="preserve"> </w:t>
            </w:r>
            <w:r w:rsidRPr="0025517C">
              <w:t xml:space="preserve">17:3 </w:t>
            </w:r>
          </w:p>
        </w:tc>
      </w:tr>
      <w:tr w:rsidR="001C300D" w:rsidRPr="0025517C" w14:paraId="2D8CAF31" w14:textId="77777777" w:rsidTr="00623114">
        <w:trPr>
          <w:trHeight w:val="391"/>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65978F3" w14:textId="77777777" w:rsidR="001C300D" w:rsidRPr="0025517C" w:rsidRDefault="008A0AEC" w:rsidP="00E4642F">
            <w:pPr>
              <w:ind w:firstLine="0"/>
            </w:pPr>
            <w:r w:rsidRPr="0025517C">
              <w:t xml:space="preserve">Perfeição </w:t>
            </w:r>
          </w:p>
        </w:tc>
        <w:tc>
          <w:tcPr>
            <w:tcW w:w="1560" w:type="dxa"/>
            <w:tcBorders>
              <w:top w:val="single" w:sz="4" w:space="0" w:color="000000"/>
              <w:left w:val="single" w:sz="4" w:space="0" w:color="000000"/>
              <w:bottom w:val="single" w:sz="4" w:space="0" w:color="000000"/>
              <w:right w:val="single" w:sz="4" w:space="0" w:color="000000"/>
            </w:tcBorders>
            <w:vAlign w:val="center"/>
          </w:tcPr>
          <w:p w14:paraId="2181D201" w14:textId="77777777" w:rsidR="001C300D" w:rsidRPr="0025517C" w:rsidRDefault="008A0AEC" w:rsidP="00E4642F">
            <w:pPr>
              <w:ind w:firstLine="0"/>
            </w:pPr>
            <w:r w:rsidRPr="0025517C">
              <w:t xml:space="preserve">Verdade </w:t>
            </w:r>
          </w:p>
        </w:tc>
        <w:tc>
          <w:tcPr>
            <w:tcW w:w="2835" w:type="dxa"/>
            <w:tcBorders>
              <w:top w:val="single" w:sz="4" w:space="0" w:color="000000"/>
              <w:left w:val="single" w:sz="4" w:space="0" w:color="000000"/>
              <w:bottom w:val="single" w:sz="4" w:space="0" w:color="000000"/>
              <w:right w:val="single" w:sz="4" w:space="0" w:color="000000"/>
            </w:tcBorders>
          </w:tcPr>
          <w:p w14:paraId="0C622E08" w14:textId="503ECF07" w:rsidR="001C300D" w:rsidRPr="0025517C" w:rsidRDefault="008A0AEC" w:rsidP="00E4642F">
            <w:pPr>
              <w:ind w:firstLine="0"/>
            </w:pPr>
            <w:r w:rsidRPr="0025517C">
              <w:t>I João 5:20; Deuteronómi</w:t>
            </w:r>
            <w:r w:rsidR="00623114">
              <w:t>o</w:t>
            </w:r>
            <w:r w:rsidRPr="0025517C">
              <w:t xml:space="preserve"> 32:4; João 17:3 </w:t>
            </w:r>
          </w:p>
        </w:tc>
      </w:tr>
      <w:tr w:rsidR="001C300D" w:rsidRPr="0025517C" w14:paraId="4FFE9253" w14:textId="77777777" w:rsidTr="00623114">
        <w:trPr>
          <w:trHeight w:val="389"/>
        </w:trPr>
        <w:tc>
          <w:tcPr>
            <w:tcW w:w="1701" w:type="dxa"/>
            <w:vMerge/>
            <w:tcBorders>
              <w:top w:val="nil"/>
              <w:left w:val="single" w:sz="4" w:space="0" w:color="000000"/>
              <w:bottom w:val="nil"/>
              <w:right w:val="single" w:sz="4" w:space="0" w:color="000000"/>
            </w:tcBorders>
            <w:vAlign w:val="center"/>
          </w:tcPr>
          <w:p w14:paraId="0929ACD1" w14:textId="77777777" w:rsidR="001C300D" w:rsidRPr="0025517C" w:rsidRDefault="001C300D" w:rsidP="00E4642F">
            <w:pPr>
              <w:ind w:firstLine="0"/>
            </w:pPr>
          </w:p>
        </w:tc>
        <w:tc>
          <w:tcPr>
            <w:tcW w:w="1560" w:type="dxa"/>
            <w:tcBorders>
              <w:top w:val="single" w:sz="4" w:space="0" w:color="000000"/>
              <w:left w:val="single" w:sz="4" w:space="0" w:color="000000"/>
              <w:bottom w:val="single" w:sz="4" w:space="0" w:color="000000"/>
              <w:right w:val="single" w:sz="4" w:space="0" w:color="000000"/>
            </w:tcBorders>
            <w:vAlign w:val="center"/>
          </w:tcPr>
          <w:p w14:paraId="1ED78261" w14:textId="77777777" w:rsidR="001C300D" w:rsidRPr="0025517C" w:rsidRDefault="008A0AEC" w:rsidP="00E4642F">
            <w:pPr>
              <w:ind w:firstLine="0"/>
            </w:pPr>
            <w:r w:rsidRPr="0025517C">
              <w:t xml:space="preserve">Amor </w:t>
            </w:r>
          </w:p>
        </w:tc>
        <w:tc>
          <w:tcPr>
            <w:tcW w:w="2835" w:type="dxa"/>
            <w:tcBorders>
              <w:top w:val="single" w:sz="4" w:space="0" w:color="000000"/>
              <w:left w:val="single" w:sz="4" w:space="0" w:color="000000"/>
              <w:bottom w:val="single" w:sz="4" w:space="0" w:color="000000"/>
              <w:right w:val="single" w:sz="4" w:space="0" w:color="000000"/>
            </w:tcBorders>
          </w:tcPr>
          <w:p w14:paraId="4CB17C68" w14:textId="77777777" w:rsidR="001C300D" w:rsidRPr="0025517C" w:rsidRDefault="008A0AEC" w:rsidP="00E4642F">
            <w:pPr>
              <w:ind w:firstLine="0"/>
            </w:pPr>
            <w:r w:rsidRPr="0025517C">
              <w:t xml:space="preserve">I João 4:8; João 17:24; Romanos 15:30 </w:t>
            </w:r>
          </w:p>
        </w:tc>
      </w:tr>
      <w:tr w:rsidR="001C300D" w:rsidRPr="0025517C" w14:paraId="56931D50" w14:textId="77777777" w:rsidTr="00623114">
        <w:trPr>
          <w:trHeight w:val="389"/>
        </w:trPr>
        <w:tc>
          <w:tcPr>
            <w:tcW w:w="1701" w:type="dxa"/>
            <w:vMerge/>
            <w:tcBorders>
              <w:top w:val="nil"/>
              <w:left w:val="single" w:sz="4" w:space="0" w:color="000000"/>
              <w:bottom w:val="single" w:sz="4" w:space="0" w:color="000000"/>
              <w:right w:val="single" w:sz="4" w:space="0" w:color="000000"/>
            </w:tcBorders>
            <w:vAlign w:val="center"/>
          </w:tcPr>
          <w:p w14:paraId="74404D3F" w14:textId="77777777" w:rsidR="001C300D" w:rsidRPr="0025517C" w:rsidRDefault="001C300D" w:rsidP="00E4642F">
            <w:pPr>
              <w:ind w:firstLine="0"/>
            </w:pPr>
          </w:p>
        </w:tc>
        <w:tc>
          <w:tcPr>
            <w:tcW w:w="1560" w:type="dxa"/>
            <w:tcBorders>
              <w:top w:val="single" w:sz="4" w:space="0" w:color="000000"/>
              <w:left w:val="single" w:sz="4" w:space="0" w:color="000000"/>
              <w:bottom w:val="single" w:sz="4" w:space="0" w:color="000000"/>
              <w:right w:val="single" w:sz="4" w:space="0" w:color="000000"/>
            </w:tcBorders>
            <w:vAlign w:val="center"/>
          </w:tcPr>
          <w:p w14:paraId="61E05495" w14:textId="77777777" w:rsidR="001C300D" w:rsidRPr="0025517C" w:rsidRDefault="008A0AEC" w:rsidP="00E4642F">
            <w:pPr>
              <w:ind w:firstLine="0"/>
            </w:pPr>
            <w:r w:rsidRPr="0025517C">
              <w:t xml:space="preserve">Santidade </w:t>
            </w:r>
          </w:p>
        </w:tc>
        <w:tc>
          <w:tcPr>
            <w:tcW w:w="2835" w:type="dxa"/>
            <w:tcBorders>
              <w:top w:val="single" w:sz="4" w:space="0" w:color="000000"/>
              <w:left w:val="single" w:sz="4" w:space="0" w:color="000000"/>
              <w:bottom w:val="single" w:sz="4" w:space="0" w:color="000000"/>
              <w:right w:val="single" w:sz="4" w:space="0" w:color="000000"/>
            </w:tcBorders>
          </w:tcPr>
          <w:p w14:paraId="7619CB24" w14:textId="77777777" w:rsidR="001C300D" w:rsidRPr="0025517C" w:rsidRDefault="008A0AEC" w:rsidP="00E4642F">
            <w:pPr>
              <w:ind w:firstLine="0"/>
            </w:pPr>
            <w:r w:rsidRPr="0025517C">
              <w:t xml:space="preserve">Êxodo 15:11; Isaías 6:3; Hebreus 12:29 </w:t>
            </w:r>
          </w:p>
        </w:tc>
      </w:tr>
    </w:tbl>
    <w:p w14:paraId="64D85C01" w14:textId="77777777" w:rsidR="001C300D" w:rsidRPr="0025517C" w:rsidRDefault="008A0AEC" w:rsidP="00977BA8">
      <w:r w:rsidRPr="0025517C">
        <w:t xml:space="preserve"> </w:t>
      </w:r>
    </w:p>
    <w:p w14:paraId="5B4E7950" w14:textId="77777777" w:rsidR="001C300D" w:rsidRPr="0025517C" w:rsidRDefault="008A0AEC" w:rsidP="00977BA8">
      <w:r w:rsidRPr="0025517C">
        <w:t xml:space="preserve"> </w:t>
      </w:r>
    </w:p>
    <w:tbl>
      <w:tblPr>
        <w:tblStyle w:val="TableGrid"/>
        <w:tblW w:w="6043" w:type="dxa"/>
        <w:tblInd w:w="48" w:type="dxa"/>
        <w:tblCellMar>
          <w:top w:w="7" w:type="dxa"/>
          <w:left w:w="70" w:type="dxa"/>
          <w:right w:w="9" w:type="dxa"/>
        </w:tblCellMar>
        <w:tblLook w:val="04A0" w:firstRow="1" w:lastRow="0" w:firstColumn="1" w:lastColumn="0" w:noHBand="0" w:noVBand="1"/>
      </w:tblPr>
      <w:tblGrid>
        <w:gridCol w:w="1648"/>
        <w:gridCol w:w="1701"/>
        <w:gridCol w:w="2694"/>
      </w:tblGrid>
      <w:tr w:rsidR="001C300D" w:rsidRPr="0025517C" w14:paraId="0D384892" w14:textId="77777777" w:rsidTr="00EB70EB">
        <w:trPr>
          <w:trHeight w:val="389"/>
        </w:trPr>
        <w:tc>
          <w:tcPr>
            <w:tcW w:w="6043" w:type="dxa"/>
            <w:gridSpan w:val="3"/>
            <w:tcBorders>
              <w:top w:val="single" w:sz="4" w:space="0" w:color="000000"/>
              <w:left w:val="single" w:sz="4" w:space="0" w:color="000000"/>
              <w:bottom w:val="single" w:sz="4" w:space="0" w:color="000000"/>
              <w:right w:val="single" w:sz="4" w:space="0" w:color="000000"/>
            </w:tcBorders>
          </w:tcPr>
          <w:p w14:paraId="6C90E1EE" w14:textId="2C57D25F" w:rsidR="001C300D" w:rsidRPr="00EB70EB" w:rsidRDefault="008A0AEC" w:rsidP="00EB70EB">
            <w:pPr>
              <w:ind w:firstLine="0"/>
              <w:jc w:val="center"/>
              <w:rPr>
                <w:b/>
              </w:rPr>
            </w:pPr>
            <w:r w:rsidRPr="00EB70EB">
              <w:rPr>
                <w:b/>
              </w:rPr>
              <w:t>Atributos relativos</w:t>
            </w:r>
          </w:p>
        </w:tc>
      </w:tr>
      <w:tr w:rsidR="001C300D" w:rsidRPr="0025517C" w14:paraId="1899345B" w14:textId="77777777" w:rsidTr="00623114">
        <w:trPr>
          <w:trHeight w:val="389"/>
        </w:trPr>
        <w:tc>
          <w:tcPr>
            <w:tcW w:w="1648" w:type="dxa"/>
            <w:vMerge w:val="restart"/>
            <w:tcBorders>
              <w:top w:val="single" w:sz="4" w:space="0" w:color="000000"/>
              <w:left w:val="single" w:sz="4" w:space="0" w:color="000000"/>
              <w:bottom w:val="single" w:sz="4" w:space="0" w:color="000000"/>
              <w:right w:val="single" w:sz="4" w:space="0" w:color="000000"/>
            </w:tcBorders>
            <w:vAlign w:val="center"/>
          </w:tcPr>
          <w:p w14:paraId="4344CC1A" w14:textId="77777777" w:rsidR="001C300D" w:rsidRPr="0025517C" w:rsidRDefault="008A0AEC" w:rsidP="00EB70EB">
            <w:pPr>
              <w:ind w:firstLine="0"/>
            </w:pPr>
            <w:r w:rsidRPr="0025517C">
              <w:t xml:space="preserve">Relacionados com o Tempo e Espaço </w:t>
            </w:r>
          </w:p>
        </w:tc>
        <w:tc>
          <w:tcPr>
            <w:tcW w:w="1701" w:type="dxa"/>
            <w:tcBorders>
              <w:top w:val="single" w:sz="4" w:space="0" w:color="000000"/>
              <w:left w:val="single" w:sz="4" w:space="0" w:color="000000"/>
              <w:bottom w:val="single" w:sz="4" w:space="0" w:color="000000"/>
              <w:right w:val="single" w:sz="4" w:space="0" w:color="000000"/>
            </w:tcBorders>
            <w:vAlign w:val="center"/>
          </w:tcPr>
          <w:p w14:paraId="4156CABA" w14:textId="77777777" w:rsidR="001C300D" w:rsidRPr="0025517C" w:rsidRDefault="008A0AEC" w:rsidP="00EB70EB">
            <w:pPr>
              <w:ind w:firstLine="0"/>
            </w:pPr>
            <w:r w:rsidRPr="0025517C">
              <w:t xml:space="preserve">Eternidade </w:t>
            </w:r>
          </w:p>
        </w:tc>
        <w:tc>
          <w:tcPr>
            <w:tcW w:w="2694" w:type="dxa"/>
            <w:tcBorders>
              <w:top w:val="single" w:sz="4" w:space="0" w:color="000000"/>
              <w:left w:val="single" w:sz="4" w:space="0" w:color="000000"/>
              <w:bottom w:val="single" w:sz="4" w:space="0" w:color="000000"/>
              <w:right w:val="single" w:sz="4" w:space="0" w:color="000000"/>
            </w:tcBorders>
          </w:tcPr>
          <w:p w14:paraId="39AC0DC6" w14:textId="77777777" w:rsidR="001C300D" w:rsidRPr="0025517C" w:rsidRDefault="008A0AEC" w:rsidP="00EB70EB">
            <w:pPr>
              <w:ind w:firstLine="0"/>
            </w:pPr>
            <w:r w:rsidRPr="0025517C">
              <w:t xml:space="preserve">Salmos 90:2; 102:27; I Timóteo 1:17 </w:t>
            </w:r>
          </w:p>
        </w:tc>
      </w:tr>
      <w:tr w:rsidR="001C300D" w:rsidRPr="0025517C" w14:paraId="777CE03D" w14:textId="77777777" w:rsidTr="00623114">
        <w:trPr>
          <w:trHeight w:val="391"/>
        </w:trPr>
        <w:tc>
          <w:tcPr>
            <w:tcW w:w="1648" w:type="dxa"/>
            <w:vMerge/>
            <w:tcBorders>
              <w:top w:val="nil"/>
              <w:left w:val="single" w:sz="4" w:space="0" w:color="000000"/>
              <w:bottom w:val="single" w:sz="4" w:space="0" w:color="000000"/>
              <w:right w:val="single" w:sz="4" w:space="0" w:color="000000"/>
            </w:tcBorders>
            <w:vAlign w:val="center"/>
          </w:tcPr>
          <w:p w14:paraId="487A4F37" w14:textId="77777777" w:rsidR="001C300D" w:rsidRPr="0025517C" w:rsidRDefault="001C300D" w:rsidP="00EB70EB">
            <w:pPr>
              <w:ind w:firstLine="0"/>
            </w:pPr>
          </w:p>
        </w:tc>
        <w:tc>
          <w:tcPr>
            <w:tcW w:w="1701" w:type="dxa"/>
            <w:tcBorders>
              <w:top w:val="single" w:sz="4" w:space="0" w:color="000000"/>
              <w:left w:val="single" w:sz="4" w:space="0" w:color="000000"/>
              <w:bottom w:val="single" w:sz="4" w:space="0" w:color="000000"/>
              <w:right w:val="single" w:sz="4" w:space="0" w:color="000000"/>
            </w:tcBorders>
            <w:vAlign w:val="center"/>
          </w:tcPr>
          <w:p w14:paraId="173DC7C0" w14:textId="77777777" w:rsidR="001C300D" w:rsidRPr="0025517C" w:rsidRDefault="008A0AEC" w:rsidP="00EB70EB">
            <w:pPr>
              <w:ind w:firstLine="0"/>
            </w:pPr>
            <w:r w:rsidRPr="0025517C">
              <w:t xml:space="preserve">Imensidão </w:t>
            </w:r>
          </w:p>
        </w:tc>
        <w:tc>
          <w:tcPr>
            <w:tcW w:w="2694" w:type="dxa"/>
            <w:tcBorders>
              <w:top w:val="single" w:sz="4" w:space="0" w:color="000000"/>
              <w:left w:val="single" w:sz="4" w:space="0" w:color="000000"/>
              <w:bottom w:val="single" w:sz="4" w:space="0" w:color="000000"/>
              <w:right w:val="single" w:sz="4" w:space="0" w:color="000000"/>
            </w:tcBorders>
          </w:tcPr>
          <w:p w14:paraId="3824D144" w14:textId="77777777" w:rsidR="001C300D" w:rsidRPr="0025517C" w:rsidRDefault="008A0AEC" w:rsidP="00EB70EB">
            <w:pPr>
              <w:ind w:firstLine="0"/>
            </w:pPr>
            <w:r w:rsidRPr="0025517C">
              <w:t xml:space="preserve">I Reis 8:27; Romanos 8:39 </w:t>
            </w:r>
          </w:p>
        </w:tc>
      </w:tr>
      <w:tr w:rsidR="001C300D" w:rsidRPr="0025517C" w14:paraId="14B41A50" w14:textId="77777777" w:rsidTr="00623114">
        <w:trPr>
          <w:trHeight w:val="389"/>
        </w:trPr>
        <w:tc>
          <w:tcPr>
            <w:tcW w:w="1648" w:type="dxa"/>
            <w:vMerge w:val="restart"/>
            <w:tcBorders>
              <w:top w:val="single" w:sz="4" w:space="0" w:color="000000"/>
              <w:left w:val="single" w:sz="4" w:space="0" w:color="000000"/>
              <w:bottom w:val="single" w:sz="4" w:space="0" w:color="000000"/>
              <w:right w:val="single" w:sz="4" w:space="0" w:color="000000"/>
            </w:tcBorders>
            <w:vAlign w:val="center"/>
          </w:tcPr>
          <w:p w14:paraId="0CB36964" w14:textId="77777777" w:rsidR="001C300D" w:rsidRPr="0025517C" w:rsidRDefault="008A0AEC" w:rsidP="00EB70EB">
            <w:pPr>
              <w:ind w:firstLine="0"/>
            </w:pPr>
            <w:r w:rsidRPr="0025517C">
              <w:t xml:space="preserve">Relacionados com a Criação </w:t>
            </w:r>
          </w:p>
        </w:tc>
        <w:tc>
          <w:tcPr>
            <w:tcW w:w="1701" w:type="dxa"/>
            <w:tcBorders>
              <w:top w:val="single" w:sz="4" w:space="0" w:color="000000"/>
              <w:left w:val="single" w:sz="4" w:space="0" w:color="000000"/>
              <w:bottom w:val="single" w:sz="4" w:space="0" w:color="000000"/>
              <w:right w:val="single" w:sz="4" w:space="0" w:color="000000"/>
            </w:tcBorders>
            <w:vAlign w:val="center"/>
          </w:tcPr>
          <w:p w14:paraId="59DEE417" w14:textId="77777777" w:rsidR="001C300D" w:rsidRPr="0025517C" w:rsidRDefault="008A0AEC" w:rsidP="00EB70EB">
            <w:pPr>
              <w:ind w:firstLine="0"/>
            </w:pPr>
            <w:r w:rsidRPr="0025517C">
              <w:t xml:space="preserve">Omnipresença </w:t>
            </w:r>
          </w:p>
        </w:tc>
        <w:tc>
          <w:tcPr>
            <w:tcW w:w="2694" w:type="dxa"/>
            <w:tcBorders>
              <w:top w:val="single" w:sz="4" w:space="0" w:color="000000"/>
              <w:left w:val="single" w:sz="4" w:space="0" w:color="000000"/>
              <w:bottom w:val="single" w:sz="4" w:space="0" w:color="000000"/>
              <w:right w:val="single" w:sz="4" w:space="0" w:color="000000"/>
            </w:tcBorders>
          </w:tcPr>
          <w:p w14:paraId="56E11A20" w14:textId="77777777" w:rsidR="001C300D" w:rsidRPr="0025517C" w:rsidRDefault="008A0AEC" w:rsidP="00EB70EB">
            <w:pPr>
              <w:ind w:firstLine="0"/>
            </w:pPr>
            <w:r w:rsidRPr="0025517C">
              <w:t xml:space="preserve">Salmo 139:7; Jeremias 23:23-24 </w:t>
            </w:r>
          </w:p>
        </w:tc>
      </w:tr>
      <w:tr w:rsidR="001C300D" w:rsidRPr="0025517C" w14:paraId="4B0C4FDF" w14:textId="77777777" w:rsidTr="00623114">
        <w:trPr>
          <w:trHeight w:val="389"/>
        </w:trPr>
        <w:tc>
          <w:tcPr>
            <w:tcW w:w="1648" w:type="dxa"/>
            <w:vMerge/>
            <w:tcBorders>
              <w:top w:val="nil"/>
              <w:left w:val="single" w:sz="4" w:space="0" w:color="000000"/>
              <w:bottom w:val="nil"/>
              <w:right w:val="single" w:sz="4" w:space="0" w:color="000000"/>
            </w:tcBorders>
            <w:vAlign w:val="center"/>
          </w:tcPr>
          <w:p w14:paraId="5C623CFD" w14:textId="77777777" w:rsidR="001C300D" w:rsidRPr="0025517C" w:rsidRDefault="001C300D" w:rsidP="00EB70EB">
            <w:pPr>
              <w:ind w:firstLine="0"/>
            </w:pPr>
          </w:p>
        </w:tc>
        <w:tc>
          <w:tcPr>
            <w:tcW w:w="1701" w:type="dxa"/>
            <w:tcBorders>
              <w:top w:val="single" w:sz="4" w:space="0" w:color="000000"/>
              <w:left w:val="single" w:sz="4" w:space="0" w:color="000000"/>
              <w:bottom w:val="single" w:sz="4" w:space="0" w:color="000000"/>
              <w:right w:val="single" w:sz="4" w:space="0" w:color="000000"/>
            </w:tcBorders>
            <w:vAlign w:val="center"/>
          </w:tcPr>
          <w:p w14:paraId="3FCA8C27" w14:textId="77777777" w:rsidR="001C300D" w:rsidRPr="0025517C" w:rsidRDefault="008A0AEC" w:rsidP="00EB70EB">
            <w:pPr>
              <w:ind w:firstLine="0"/>
            </w:pPr>
            <w:r w:rsidRPr="0025517C">
              <w:t xml:space="preserve">Omnisciência </w:t>
            </w:r>
          </w:p>
        </w:tc>
        <w:tc>
          <w:tcPr>
            <w:tcW w:w="2694" w:type="dxa"/>
            <w:tcBorders>
              <w:top w:val="single" w:sz="4" w:space="0" w:color="000000"/>
              <w:left w:val="single" w:sz="4" w:space="0" w:color="000000"/>
              <w:bottom w:val="single" w:sz="4" w:space="0" w:color="000000"/>
              <w:right w:val="single" w:sz="4" w:space="0" w:color="000000"/>
            </w:tcBorders>
          </w:tcPr>
          <w:p w14:paraId="586F90A1" w14:textId="77777777" w:rsidR="001C300D" w:rsidRPr="0025517C" w:rsidRDefault="008A0AEC" w:rsidP="00EB70EB">
            <w:pPr>
              <w:ind w:firstLine="0"/>
            </w:pPr>
            <w:r w:rsidRPr="0025517C">
              <w:t xml:space="preserve">Salmo 147:4; Hebreus 4:13 </w:t>
            </w:r>
          </w:p>
        </w:tc>
      </w:tr>
      <w:tr w:rsidR="001C300D" w:rsidRPr="0025517C" w14:paraId="16430A96" w14:textId="77777777" w:rsidTr="00623114">
        <w:trPr>
          <w:trHeight w:val="389"/>
        </w:trPr>
        <w:tc>
          <w:tcPr>
            <w:tcW w:w="1648" w:type="dxa"/>
            <w:vMerge/>
            <w:tcBorders>
              <w:top w:val="nil"/>
              <w:left w:val="single" w:sz="4" w:space="0" w:color="000000"/>
              <w:bottom w:val="single" w:sz="4" w:space="0" w:color="000000"/>
              <w:right w:val="single" w:sz="4" w:space="0" w:color="000000"/>
            </w:tcBorders>
            <w:vAlign w:val="center"/>
          </w:tcPr>
          <w:p w14:paraId="3261009E" w14:textId="77777777" w:rsidR="001C300D" w:rsidRPr="0025517C" w:rsidRDefault="001C300D" w:rsidP="00EB70EB">
            <w:pPr>
              <w:ind w:firstLine="0"/>
            </w:pPr>
          </w:p>
        </w:tc>
        <w:tc>
          <w:tcPr>
            <w:tcW w:w="1701" w:type="dxa"/>
            <w:tcBorders>
              <w:top w:val="single" w:sz="4" w:space="0" w:color="000000"/>
              <w:left w:val="single" w:sz="4" w:space="0" w:color="000000"/>
              <w:bottom w:val="single" w:sz="4" w:space="0" w:color="000000"/>
              <w:right w:val="single" w:sz="4" w:space="0" w:color="000000"/>
            </w:tcBorders>
            <w:vAlign w:val="center"/>
          </w:tcPr>
          <w:p w14:paraId="4E6188BC" w14:textId="77777777" w:rsidR="001C300D" w:rsidRPr="0025517C" w:rsidRDefault="008A0AEC" w:rsidP="00EB70EB">
            <w:pPr>
              <w:ind w:firstLine="0"/>
            </w:pPr>
            <w:r w:rsidRPr="0025517C">
              <w:t xml:space="preserve">Omnipotência </w:t>
            </w:r>
          </w:p>
        </w:tc>
        <w:tc>
          <w:tcPr>
            <w:tcW w:w="2694" w:type="dxa"/>
            <w:tcBorders>
              <w:top w:val="single" w:sz="4" w:space="0" w:color="000000"/>
              <w:left w:val="single" w:sz="4" w:space="0" w:color="000000"/>
              <w:bottom w:val="single" w:sz="4" w:space="0" w:color="000000"/>
              <w:right w:val="single" w:sz="4" w:space="0" w:color="000000"/>
            </w:tcBorders>
          </w:tcPr>
          <w:p w14:paraId="0EC77E40" w14:textId="77777777" w:rsidR="001C300D" w:rsidRPr="0025517C" w:rsidRDefault="008A0AEC" w:rsidP="00EB70EB">
            <w:pPr>
              <w:ind w:firstLine="0"/>
            </w:pPr>
            <w:r w:rsidRPr="0025517C">
              <w:t xml:space="preserve">Génesis 17:1; Mateus 19:26; Salmo 115:3 </w:t>
            </w:r>
          </w:p>
        </w:tc>
      </w:tr>
      <w:tr w:rsidR="001C300D" w:rsidRPr="0025517C" w14:paraId="51F33DBE" w14:textId="77777777" w:rsidTr="00623114">
        <w:trPr>
          <w:trHeight w:val="770"/>
        </w:trPr>
        <w:tc>
          <w:tcPr>
            <w:tcW w:w="1648" w:type="dxa"/>
            <w:vMerge w:val="restart"/>
            <w:tcBorders>
              <w:top w:val="single" w:sz="4" w:space="0" w:color="000000"/>
              <w:left w:val="single" w:sz="4" w:space="0" w:color="000000"/>
              <w:bottom w:val="single" w:sz="4" w:space="0" w:color="000000"/>
              <w:right w:val="single" w:sz="4" w:space="0" w:color="000000"/>
            </w:tcBorders>
            <w:vAlign w:val="center"/>
          </w:tcPr>
          <w:p w14:paraId="24F9CBD9" w14:textId="77777777" w:rsidR="001C300D" w:rsidRPr="0025517C" w:rsidRDefault="008A0AEC" w:rsidP="00EB70EB">
            <w:pPr>
              <w:ind w:firstLine="0"/>
            </w:pPr>
            <w:r w:rsidRPr="0025517C">
              <w:t xml:space="preserve">Relacionados com os Seres Morais </w:t>
            </w:r>
          </w:p>
        </w:tc>
        <w:tc>
          <w:tcPr>
            <w:tcW w:w="1701" w:type="dxa"/>
            <w:tcBorders>
              <w:top w:val="single" w:sz="4" w:space="0" w:color="000000"/>
              <w:left w:val="single" w:sz="4" w:space="0" w:color="000000"/>
              <w:bottom w:val="single" w:sz="4" w:space="0" w:color="000000"/>
              <w:right w:val="single" w:sz="4" w:space="0" w:color="000000"/>
            </w:tcBorders>
            <w:vAlign w:val="center"/>
          </w:tcPr>
          <w:p w14:paraId="1E0E15E2" w14:textId="77777777" w:rsidR="001C300D" w:rsidRPr="0025517C" w:rsidRDefault="008A0AEC" w:rsidP="00EB70EB">
            <w:pPr>
              <w:ind w:firstLine="0"/>
            </w:pPr>
            <w:r w:rsidRPr="0025517C">
              <w:t xml:space="preserve">Veracidade e </w:t>
            </w:r>
          </w:p>
          <w:p w14:paraId="1D6A2E9C" w14:textId="77777777" w:rsidR="001C300D" w:rsidRPr="0025517C" w:rsidRDefault="008A0AEC" w:rsidP="00EB70EB">
            <w:pPr>
              <w:ind w:firstLine="0"/>
            </w:pPr>
            <w:r w:rsidRPr="0025517C">
              <w:t xml:space="preserve">Fidelidade </w:t>
            </w:r>
          </w:p>
        </w:tc>
        <w:tc>
          <w:tcPr>
            <w:tcW w:w="2694" w:type="dxa"/>
            <w:tcBorders>
              <w:top w:val="single" w:sz="4" w:space="0" w:color="000000"/>
              <w:left w:val="single" w:sz="4" w:space="0" w:color="000000"/>
              <w:bottom w:val="single" w:sz="4" w:space="0" w:color="000000"/>
              <w:right w:val="single" w:sz="4" w:space="0" w:color="000000"/>
            </w:tcBorders>
          </w:tcPr>
          <w:p w14:paraId="21659AE0" w14:textId="4B9A9A1A" w:rsidR="001C300D" w:rsidRPr="0025517C" w:rsidRDefault="008A0AEC" w:rsidP="00EB70EB">
            <w:pPr>
              <w:ind w:firstLine="0"/>
            </w:pPr>
            <w:r w:rsidRPr="0025517C">
              <w:t xml:space="preserve">Salmo 138:2; João 3:33; I Coríntios 1:9; II Coríntios 1:20 </w:t>
            </w:r>
          </w:p>
        </w:tc>
      </w:tr>
      <w:tr w:rsidR="001C300D" w:rsidRPr="0025517C" w14:paraId="3F27E206" w14:textId="77777777" w:rsidTr="00623114">
        <w:trPr>
          <w:trHeight w:val="768"/>
        </w:trPr>
        <w:tc>
          <w:tcPr>
            <w:tcW w:w="1648" w:type="dxa"/>
            <w:vMerge/>
            <w:tcBorders>
              <w:top w:val="nil"/>
              <w:left w:val="single" w:sz="4" w:space="0" w:color="000000"/>
              <w:bottom w:val="nil"/>
              <w:right w:val="single" w:sz="4" w:space="0" w:color="000000"/>
            </w:tcBorders>
          </w:tcPr>
          <w:p w14:paraId="7B948EF7" w14:textId="77777777" w:rsidR="001C300D" w:rsidRPr="0025517C" w:rsidRDefault="001C300D" w:rsidP="00EB70EB">
            <w:pPr>
              <w:ind w:firstLine="0"/>
            </w:pPr>
          </w:p>
        </w:tc>
        <w:tc>
          <w:tcPr>
            <w:tcW w:w="1701" w:type="dxa"/>
            <w:tcBorders>
              <w:top w:val="single" w:sz="4" w:space="0" w:color="000000"/>
              <w:left w:val="single" w:sz="4" w:space="0" w:color="000000"/>
              <w:bottom w:val="single" w:sz="4" w:space="0" w:color="000000"/>
              <w:right w:val="single" w:sz="4" w:space="0" w:color="000000"/>
            </w:tcBorders>
            <w:vAlign w:val="center"/>
          </w:tcPr>
          <w:p w14:paraId="0D3D9DFB" w14:textId="77777777" w:rsidR="001C300D" w:rsidRPr="0025517C" w:rsidRDefault="008A0AEC" w:rsidP="00EB70EB">
            <w:pPr>
              <w:ind w:firstLine="0"/>
            </w:pPr>
            <w:r w:rsidRPr="0025517C">
              <w:t xml:space="preserve">Misericórdia e </w:t>
            </w:r>
          </w:p>
          <w:p w14:paraId="0FE27097" w14:textId="77777777" w:rsidR="001C300D" w:rsidRPr="0025517C" w:rsidRDefault="008A0AEC" w:rsidP="00EB70EB">
            <w:pPr>
              <w:ind w:firstLine="0"/>
            </w:pPr>
            <w:r w:rsidRPr="0025517C">
              <w:t xml:space="preserve">Bondade </w:t>
            </w:r>
          </w:p>
        </w:tc>
        <w:tc>
          <w:tcPr>
            <w:tcW w:w="2694" w:type="dxa"/>
            <w:tcBorders>
              <w:top w:val="single" w:sz="4" w:space="0" w:color="000000"/>
              <w:left w:val="single" w:sz="4" w:space="0" w:color="000000"/>
              <w:bottom w:val="single" w:sz="4" w:space="0" w:color="000000"/>
              <w:right w:val="single" w:sz="4" w:space="0" w:color="000000"/>
            </w:tcBorders>
          </w:tcPr>
          <w:p w14:paraId="6D004A1B" w14:textId="78F70C66" w:rsidR="001C300D" w:rsidRPr="0025517C" w:rsidRDefault="008A0AEC" w:rsidP="00EB70EB">
            <w:pPr>
              <w:ind w:firstLine="0"/>
            </w:pPr>
            <w:r w:rsidRPr="0025517C">
              <w:t xml:space="preserve">Tito 3:4; Romanos 2:4; João 3:16; João 4:10 </w:t>
            </w:r>
          </w:p>
        </w:tc>
      </w:tr>
      <w:tr w:rsidR="001C300D" w:rsidRPr="0025517C" w14:paraId="35B740E1" w14:textId="77777777" w:rsidTr="00623114">
        <w:trPr>
          <w:trHeight w:val="771"/>
        </w:trPr>
        <w:tc>
          <w:tcPr>
            <w:tcW w:w="1648" w:type="dxa"/>
            <w:vMerge/>
            <w:tcBorders>
              <w:top w:val="nil"/>
              <w:left w:val="single" w:sz="4" w:space="0" w:color="000000"/>
              <w:bottom w:val="single" w:sz="4" w:space="0" w:color="000000"/>
              <w:right w:val="single" w:sz="4" w:space="0" w:color="000000"/>
            </w:tcBorders>
          </w:tcPr>
          <w:p w14:paraId="7816CF87" w14:textId="77777777" w:rsidR="001C300D" w:rsidRPr="0025517C" w:rsidRDefault="001C300D" w:rsidP="00EB70EB">
            <w:pPr>
              <w:ind w:firstLine="0"/>
            </w:pPr>
          </w:p>
        </w:tc>
        <w:tc>
          <w:tcPr>
            <w:tcW w:w="1701" w:type="dxa"/>
            <w:tcBorders>
              <w:top w:val="single" w:sz="4" w:space="0" w:color="000000"/>
              <w:left w:val="single" w:sz="4" w:space="0" w:color="000000"/>
              <w:bottom w:val="single" w:sz="4" w:space="0" w:color="000000"/>
              <w:right w:val="single" w:sz="4" w:space="0" w:color="000000"/>
            </w:tcBorders>
            <w:vAlign w:val="center"/>
          </w:tcPr>
          <w:p w14:paraId="1E245599" w14:textId="77777777" w:rsidR="001C300D" w:rsidRPr="0025517C" w:rsidRDefault="008A0AEC" w:rsidP="00EB70EB">
            <w:pPr>
              <w:ind w:firstLine="0"/>
            </w:pPr>
            <w:r w:rsidRPr="0025517C">
              <w:t xml:space="preserve">Justiça e </w:t>
            </w:r>
          </w:p>
          <w:p w14:paraId="72F48341" w14:textId="77777777" w:rsidR="001C300D" w:rsidRPr="0025517C" w:rsidRDefault="008A0AEC" w:rsidP="00EB70EB">
            <w:pPr>
              <w:ind w:firstLine="0"/>
            </w:pPr>
            <w:r w:rsidRPr="0025517C">
              <w:t xml:space="preserve">Retidão </w:t>
            </w:r>
          </w:p>
        </w:tc>
        <w:tc>
          <w:tcPr>
            <w:tcW w:w="2694" w:type="dxa"/>
            <w:tcBorders>
              <w:top w:val="single" w:sz="4" w:space="0" w:color="000000"/>
              <w:left w:val="single" w:sz="4" w:space="0" w:color="000000"/>
              <w:bottom w:val="single" w:sz="4" w:space="0" w:color="000000"/>
              <w:right w:val="single" w:sz="4" w:space="0" w:color="000000"/>
            </w:tcBorders>
          </w:tcPr>
          <w:p w14:paraId="295C490E" w14:textId="11980747" w:rsidR="001C300D" w:rsidRPr="0025517C" w:rsidRDefault="008A0AEC" w:rsidP="00EB70EB">
            <w:pPr>
              <w:ind w:firstLine="0"/>
            </w:pPr>
            <w:r w:rsidRPr="0025517C">
              <w:t xml:space="preserve">Génesis </w:t>
            </w:r>
            <w:r w:rsidRPr="0025517C">
              <w:tab/>
              <w:t>18:25;</w:t>
            </w:r>
            <w:r w:rsidR="00EB70EB">
              <w:t xml:space="preserve"> </w:t>
            </w:r>
            <w:r w:rsidRPr="0025517C">
              <w:t xml:space="preserve">Deuteronómio 32:4; </w:t>
            </w:r>
          </w:p>
          <w:p w14:paraId="546B5C0D" w14:textId="787FFF7D" w:rsidR="001C300D" w:rsidRPr="0025517C" w:rsidRDefault="008A0AEC" w:rsidP="00EB70EB">
            <w:pPr>
              <w:ind w:firstLine="0"/>
            </w:pPr>
            <w:r w:rsidRPr="0025517C">
              <w:t>Mateus 5:48</w:t>
            </w:r>
            <w:r w:rsidR="00623114">
              <w:t>;</w:t>
            </w:r>
            <w:r w:rsidRPr="0025517C">
              <w:t xml:space="preserve"> I Pedro 1:16 </w:t>
            </w:r>
          </w:p>
        </w:tc>
      </w:tr>
    </w:tbl>
    <w:p w14:paraId="5240CFA1" w14:textId="77777777" w:rsidR="001C300D" w:rsidRPr="0025517C" w:rsidRDefault="008A0AEC" w:rsidP="00977BA8">
      <w:r w:rsidRPr="0025517C">
        <w:t xml:space="preserve"> </w:t>
      </w:r>
    </w:p>
    <w:p w14:paraId="1B6A2FCD" w14:textId="09760260" w:rsidR="001C300D" w:rsidRPr="0025517C" w:rsidRDefault="008A0AEC" w:rsidP="00977BA8">
      <w:r w:rsidRPr="0025517C">
        <w:t>No evangelho de João, no capítulo 17</w:t>
      </w:r>
      <w:r w:rsidR="00623114">
        <w:t>,</w:t>
      </w:r>
      <w:r w:rsidRPr="0025517C">
        <w:t xml:space="preserve"> versículo 3, lemos que a própria vida eterna é conhecer Deus. Mais do que religiosidade, boas obras, sinceridade, cumprimento de rituais ou obrigações, Deus espera que estabeleçamos um relacionamento íntimo, pessoal e real de amor com Ele. Conhecê-lo desta forma pessoal é ter a vida que nasce nele próprio, ou seja, a vida eterna. </w:t>
      </w:r>
    </w:p>
    <w:p w14:paraId="53B89CEB" w14:textId="77777777" w:rsidR="001C300D" w:rsidRPr="0025517C" w:rsidRDefault="008A0AEC" w:rsidP="00977BA8">
      <w:r w:rsidRPr="0025517C">
        <w:t xml:space="preserve"> </w:t>
      </w:r>
    </w:p>
    <w:p w14:paraId="6C68CE37" w14:textId="77777777" w:rsidR="001C300D" w:rsidRPr="0025517C" w:rsidRDefault="008A0AEC" w:rsidP="00322737">
      <w:pPr>
        <w:pStyle w:val="Ttulo2"/>
      </w:pPr>
      <w:bookmarkStart w:id="21" w:name="_Toc188445245"/>
      <w:r w:rsidRPr="0025517C">
        <w:t xml:space="preserve">Os </w:t>
      </w:r>
      <w:r w:rsidRPr="00AD7658">
        <w:t>decretos</w:t>
      </w:r>
      <w:r w:rsidRPr="0025517C">
        <w:t xml:space="preserve"> de Deus.</w:t>
      </w:r>
      <w:bookmarkEnd w:id="21"/>
      <w:r w:rsidRPr="0025517C">
        <w:t xml:space="preserve"> </w:t>
      </w:r>
    </w:p>
    <w:p w14:paraId="0BBC14F0" w14:textId="77777777" w:rsidR="001C300D" w:rsidRPr="0025517C" w:rsidRDefault="008A0AEC" w:rsidP="00977BA8">
      <w:r w:rsidRPr="0025517C">
        <w:t xml:space="preserve"> </w:t>
      </w:r>
    </w:p>
    <w:p w14:paraId="497BDF87" w14:textId="259FE529" w:rsidR="001C300D" w:rsidRPr="0025517C" w:rsidRDefault="008A0AEC" w:rsidP="00977BA8">
      <w:r w:rsidRPr="0025517C">
        <w:lastRenderedPageBreak/>
        <w:t xml:space="preserve">Os decretos de Deus (ou os seus propósitos) constituem o seu plano eterno, pelo qual determinou todos os </w:t>
      </w:r>
      <w:r w:rsidR="005A30C7">
        <w:t xml:space="preserve">grandes </w:t>
      </w:r>
      <w:r w:rsidRPr="0025517C">
        <w:t xml:space="preserve">eventos passados, presentes e futuros: Romanos 8:28; Efésios 1:11; 3:11; Isaías 14:27; 55:8-9. </w:t>
      </w:r>
    </w:p>
    <w:p w14:paraId="303B1B8E" w14:textId="1467A7EB" w:rsidR="001C300D" w:rsidRPr="0025517C" w:rsidRDefault="008A0AEC" w:rsidP="00977BA8">
      <w:r w:rsidRPr="0025517C">
        <w:t xml:space="preserve">Os seus decretos fundamentam-se na sua sabedoria infinita, estão estabelecidos desde a eternidade e são resultado da perfeita soberania </w:t>
      </w:r>
      <w:r w:rsidR="005A30C7">
        <w:t xml:space="preserve">e sabedoria </w:t>
      </w:r>
      <w:r w:rsidRPr="0025517C">
        <w:t xml:space="preserve">de Deus. </w:t>
      </w:r>
    </w:p>
    <w:p w14:paraId="669CE46F" w14:textId="77777777" w:rsidR="001C300D" w:rsidRPr="0025517C" w:rsidRDefault="008A0AEC" w:rsidP="00977BA8">
      <w:r w:rsidRPr="0025517C">
        <w:t xml:space="preserve">Por exemplo, em relação à existência do pecado na nossa vida, o que decretou Deus? </w:t>
      </w:r>
    </w:p>
    <w:p w14:paraId="2BF46BF7" w14:textId="567114B7" w:rsidR="001C300D" w:rsidRPr="0025517C" w:rsidRDefault="00EB70EB" w:rsidP="00977BA8">
      <w:r>
        <w:t>__</w:t>
      </w:r>
      <w:proofErr w:type="gramStart"/>
      <w:r>
        <w:t xml:space="preserve">_ </w:t>
      </w:r>
      <w:r w:rsidR="008A0AEC" w:rsidRPr="0025517C">
        <w:t>Que</w:t>
      </w:r>
      <w:proofErr w:type="gramEnd"/>
      <w:r w:rsidR="008A0AEC" w:rsidRPr="0025517C">
        <w:t xml:space="preserve"> nunca pudéssemos pecar. </w:t>
      </w:r>
    </w:p>
    <w:p w14:paraId="5ADE9CF3" w14:textId="27BDF58B" w:rsidR="001C300D" w:rsidRPr="0025517C" w:rsidRDefault="00EB70EB" w:rsidP="00977BA8">
      <w:r>
        <w:t>__</w:t>
      </w:r>
      <w:proofErr w:type="gramStart"/>
      <w:r>
        <w:t xml:space="preserve">_ </w:t>
      </w:r>
      <w:r w:rsidR="008A0AEC" w:rsidRPr="0025517C">
        <w:t>Que</w:t>
      </w:r>
      <w:proofErr w:type="gramEnd"/>
      <w:r w:rsidR="008A0AEC" w:rsidRPr="0025517C">
        <w:t xml:space="preserve"> pudéssemos escolher pecar ou não pecar. </w:t>
      </w:r>
    </w:p>
    <w:p w14:paraId="2937F54A" w14:textId="1B57DB87" w:rsidR="001C300D" w:rsidRPr="0025517C" w:rsidRDefault="00EB70EB" w:rsidP="00977BA8">
      <w:r>
        <w:t>__</w:t>
      </w:r>
      <w:proofErr w:type="gramStart"/>
      <w:r>
        <w:t xml:space="preserve">_ </w:t>
      </w:r>
      <w:r w:rsidR="008A0AEC" w:rsidRPr="0025517C">
        <w:t>Que</w:t>
      </w:r>
      <w:proofErr w:type="gramEnd"/>
      <w:r w:rsidR="008A0AEC" w:rsidRPr="0025517C">
        <w:t xml:space="preserve"> pecássemos sempre. </w:t>
      </w:r>
    </w:p>
    <w:p w14:paraId="62C9D7A5" w14:textId="77777777" w:rsidR="001C300D" w:rsidRPr="0025517C" w:rsidRDefault="008A0AEC" w:rsidP="00977BA8">
      <w:r w:rsidRPr="0025517C">
        <w:t xml:space="preserve"> </w:t>
      </w:r>
    </w:p>
    <w:p w14:paraId="7462C4E2" w14:textId="77777777" w:rsidR="001C300D" w:rsidRPr="0025517C" w:rsidRDefault="008A0AEC" w:rsidP="00977BA8">
      <w:r w:rsidRPr="0025517C">
        <w:t xml:space="preserve"> </w:t>
      </w:r>
    </w:p>
    <w:p w14:paraId="0C27FA2E" w14:textId="77777777" w:rsidR="001C300D" w:rsidRPr="0025517C" w:rsidRDefault="008A0AEC" w:rsidP="00977BA8">
      <w:r w:rsidRPr="0025517C">
        <w:t xml:space="preserve"> </w:t>
      </w:r>
    </w:p>
    <w:p w14:paraId="74B575B9" w14:textId="77777777" w:rsidR="001C300D" w:rsidRPr="0025517C" w:rsidRDefault="008A0AEC" w:rsidP="00322737">
      <w:pPr>
        <w:pStyle w:val="Ttulo2"/>
      </w:pPr>
      <w:bookmarkStart w:id="22" w:name="_Toc188445246"/>
      <w:r w:rsidRPr="0025517C">
        <w:t xml:space="preserve">As </w:t>
      </w:r>
      <w:r w:rsidRPr="00AD7658">
        <w:t>obras</w:t>
      </w:r>
      <w:r w:rsidRPr="0025517C">
        <w:t xml:space="preserve"> de Deus.</w:t>
      </w:r>
      <w:bookmarkEnd w:id="22"/>
      <w:r w:rsidRPr="0025517C">
        <w:t xml:space="preserve"> </w:t>
      </w:r>
    </w:p>
    <w:p w14:paraId="70723131" w14:textId="77777777" w:rsidR="001C300D" w:rsidRPr="0025517C" w:rsidRDefault="008A0AEC" w:rsidP="00977BA8">
      <w:r w:rsidRPr="0025517C">
        <w:t xml:space="preserve"> </w:t>
      </w:r>
    </w:p>
    <w:p w14:paraId="67D60FB9" w14:textId="148D83D1" w:rsidR="001C300D" w:rsidRDefault="008A0AEC" w:rsidP="00977BA8">
      <w:r w:rsidRPr="0025517C">
        <w:t xml:space="preserve">As obras de Deus não são mais do que a execução dos seus decretos. Podemos englobar as suas obras nas três categorias seguintes. Faça a ligação entre a categoria e os respetivos textos: </w:t>
      </w:r>
    </w:p>
    <w:p w14:paraId="14069E21" w14:textId="5CED0A1D" w:rsidR="00EB70EB" w:rsidRDefault="00EB70EB" w:rsidP="00977BA8"/>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
        <w:gridCol w:w="3849"/>
      </w:tblGrid>
      <w:tr w:rsidR="00EB70EB" w14:paraId="6A9D833B" w14:textId="77777777" w:rsidTr="007B611B">
        <w:tc>
          <w:tcPr>
            <w:tcW w:w="1555" w:type="dxa"/>
          </w:tcPr>
          <w:p w14:paraId="442EC5AF" w14:textId="5D1A60D3" w:rsidR="00EB70EB" w:rsidRDefault="00EB70EB" w:rsidP="007B611B">
            <w:pPr>
              <w:ind w:firstLine="0"/>
              <w:jc w:val="right"/>
            </w:pPr>
            <w:r w:rsidRPr="0025517C">
              <w:t>Criação</w:t>
            </w:r>
            <w:r>
              <w:t xml:space="preserve"> </w:t>
            </w:r>
            <w:r>
              <w:rPr>
                <w:rFonts w:ascii="Arial" w:hAnsi="Arial"/>
              </w:rPr>
              <w:t>•</w:t>
            </w:r>
          </w:p>
        </w:tc>
        <w:tc>
          <w:tcPr>
            <w:tcW w:w="708" w:type="dxa"/>
          </w:tcPr>
          <w:p w14:paraId="5162974D" w14:textId="77777777" w:rsidR="00EB70EB" w:rsidRDefault="00EB70EB" w:rsidP="00EB70EB">
            <w:pPr>
              <w:ind w:firstLine="0"/>
            </w:pPr>
          </w:p>
        </w:tc>
        <w:tc>
          <w:tcPr>
            <w:tcW w:w="3849" w:type="dxa"/>
          </w:tcPr>
          <w:p w14:paraId="4E533ED0" w14:textId="32BB1CF4" w:rsidR="00EB70EB" w:rsidRDefault="007B611B" w:rsidP="0061297B">
            <w:pPr>
              <w:ind w:left="176" w:hanging="176"/>
            </w:pPr>
            <w:r>
              <w:rPr>
                <w:rFonts w:ascii="Arial" w:hAnsi="Arial"/>
              </w:rPr>
              <w:t xml:space="preserve">• </w:t>
            </w:r>
            <w:r w:rsidR="00EB70EB" w:rsidRPr="0025517C">
              <w:t xml:space="preserve">Filipenses 4:19; Deuteronómio 8:3; Salmo 4:8; Mateus 6:8,32,33 </w:t>
            </w:r>
          </w:p>
        </w:tc>
      </w:tr>
      <w:tr w:rsidR="00EB70EB" w14:paraId="03EDDBA5" w14:textId="77777777" w:rsidTr="007B611B">
        <w:tc>
          <w:tcPr>
            <w:tcW w:w="1555" w:type="dxa"/>
          </w:tcPr>
          <w:p w14:paraId="37C06E30" w14:textId="340E6463" w:rsidR="00EB70EB" w:rsidRDefault="00EB70EB" w:rsidP="007B611B">
            <w:pPr>
              <w:ind w:firstLine="0"/>
              <w:jc w:val="right"/>
            </w:pPr>
            <w:r w:rsidRPr="0025517C">
              <w:t xml:space="preserve">Preservação </w:t>
            </w:r>
            <w:r>
              <w:rPr>
                <w:rFonts w:ascii="Arial" w:hAnsi="Arial"/>
              </w:rPr>
              <w:t>•</w:t>
            </w:r>
          </w:p>
        </w:tc>
        <w:tc>
          <w:tcPr>
            <w:tcW w:w="708" w:type="dxa"/>
          </w:tcPr>
          <w:p w14:paraId="6C4FF5A9" w14:textId="77777777" w:rsidR="00EB70EB" w:rsidRDefault="00EB70EB" w:rsidP="00EB70EB">
            <w:pPr>
              <w:ind w:firstLine="0"/>
            </w:pPr>
          </w:p>
        </w:tc>
        <w:tc>
          <w:tcPr>
            <w:tcW w:w="3849" w:type="dxa"/>
          </w:tcPr>
          <w:p w14:paraId="52904682" w14:textId="7F9678AA" w:rsidR="00EB70EB" w:rsidRDefault="007B611B" w:rsidP="0061297B">
            <w:pPr>
              <w:ind w:left="176" w:hanging="176"/>
            </w:pPr>
            <w:r>
              <w:rPr>
                <w:rFonts w:ascii="Arial" w:hAnsi="Arial"/>
              </w:rPr>
              <w:t xml:space="preserve">• </w:t>
            </w:r>
            <w:r w:rsidR="00EB70EB" w:rsidRPr="0025517C">
              <w:t xml:space="preserve">Hebreus 1:10; João 1:3,4; Génesis 1:1; Hebreus 11:3 </w:t>
            </w:r>
          </w:p>
        </w:tc>
      </w:tr>
      <w:tr w:rsidR="00EB70EB" w14:paraId="7FA0579B" w14:textId="77777777" w:rsidTr="007B611B">
        <w:tc>
          <w:tcPr>
            <w:tcW w:w="1555" w:type="dxa"/>
          </w:tcPr>
          <w:p w14:paraId="5428ED9D" w14:textId="4702044C" w:rsidR="00EB70EB" w:rsidRPr="0025517C" w:rsidRDefault="00EB70EB" w:rsidP="007B611B">
            <w:pPr>
              <w:ind w:firstLine="0"/>
              <w:jc w:val="right"/>
            </w:pPr>
            <w:r w:rsidRPr="0025517C">
              <w:t>Providência</w:t>
            </w:r>
            <w:r>
              <w:t xml:space="preserve"> </w:t>
            </w:r>
            <w:r>
              <w:rPr>
                <w:rFonts w:ascii="Arial" w:hAnsi="Arial"/>
              </w:rPr>
              <w:t>•</w:t>
            </w:r>
          </w:p>
          <w:p w14:paraId="57100A6D" w14:textId="77777777" w:rsidR="00EB70EB" w:rsidRDefault="00EB70EB" w:rsidP="007B611B">
            <w:pPr>
              <w:ind w:firstLine="0"/>
              <w:jc w:val="right"/>
            </w:pPr>
          </w:p>
        </w:tc>
        <w:tc>
          <w:tcPr>
            <w:tcW w:w="708" w:type="dxa"/>
          </w:tcPr>
          <w:p w14:paraId="1D6CEE5D" w14:textId="77777777" w:rsidR="00EB70EB" w:rsidRDefault="00EB70EB" w:rsidP="00EB70EB">
            <w:pPr>
              <w:ind w:firstLine="0"/>
            </w:pPr>
          </w:p>
        </w:tc>
        <w:tc>
          <w:tcPr>
            <w:tcW w:w="3849" w:type="dxa"/>
          </w:tcPr>
          <w:p w14:paraId="77011570" w14:textId="639BD7A8" w:rsidR="00EB70EB" w:rsidRDefault="007B611B" w:rsidP="0061297B">
            <w:pPr>
              <w:ind w:left="176" w:hanging="176"/>
            </w:pPr>
            <w:r>
              <w:rPr>
                <w:rFonts w:ascii="Arial" w:hAnsi="Arial"/>
              </w:rPr>
              <w:t xml:space="preserve">• </w:t>
            </w:r>
            <w:r w:rsidR="00EB70EB" w:rsidRPr="0025517C">
              <w:t xml:space="preserve">Salmo 36:6; Atos 17:28; Salmo 66:8,9; I Timóteo 6:13 </w:t>
            </w:r>
          </w:p>
        </w:tc>
      </w:tr>
    </w:tbl>
    <w:p w14:paraId="4533A13A" w14:textId="77777777" w:rsidR="00284CEE" w:rsidRPr="0025517C" w:rsidRDefault="00284CEE" w:rsidP="00977BA8">
      <w:pPr>
        <w:rPr>
          <w:rFonts w:eastAsia="Cambria"/>
        </w:rPr>
      </w:pPr>
      <w:r w:rsidRPr="0025517C">
        <w:br w:type="page"/>
      </w:r>
    </w:p>
    <w:p w14:paraId="1CFFD30E" w14:textId="01EB9158" w:rsidR="001C300D" w:rsidRPr="0025517C" w:rsidRDefault="008A0AEC" w:rsidP="00322737">
      <w:pPr>
        <w:pStyle w:val="Ttulo1"/>
      </w:pPr>
      <w:bookmarkStart w:id="23" w:name="_Toc188445247"/>
      <w:r w:rsidRPr="0025517C">
        <w:lastRenderedPageBreak/>
        <w:t xml:space="preserve">7 - </w:t>
      </w:r>
      <w:r w:rsidRPr="00F06F74">
        <w:t>Jesus</w:t>
      </w:r>
      <w:bookmarkEnd w:id="23"/>
      <w:r w:rsidRPr="0025517C">
        <w:t xml:space="preserve"> </w:t>
      </w:r>
    </w:p>
    <w:p w14:paraId="1D50779C" w14:textId="77777777" w:rsidR="001C300D" w:rsidRPr="0025517C" w:rsidRDefault="008A0AEC" w:rsidP="00977BA8">
      <w:r w:rsidRPr="0025517C">
        <w:t xml:space="preserve"> </w:t>
      </w:r>
      <w:r w:rsidRPr="0025517C">
        <w:tab/>
        <w:t xml:space="preserve"> </w:t>
      </w:r>
    </w:p>
    <w:p w14:paraId="33096600" w14:textId="77777777" w:rsidR="001C300D" w:rsidRPr="0025517C" w:rsidRDefault="008A0AEC" w:rsidP="00977BA8">
      <w:r w:rsidRPr="0025517C">
        <w:t xml:space="preserve"> </w:t>
      </w:r>
    </w:p>
    <w:p w14:paraId="0A9AEF09" w14:textId="77777777" w:rsidR="001C300D" w:rsidRPr="0025517C" w:rsidRDefault="008A0AEC" w:rsidP="00322737">
      <w:pPr>
        <w:pStyle w:val="Ttulo2"/>
      </w:pPr>
      <w:bookmarkStart w:id="24" w:name="_Toc188445248"/>
      <w:r w:rsidRPr="0025517C">
        <w:t xml:space="preserve">A </w:t>
      </w:r>
      <w:r w:rsidRPr="00AD7658">
        <w:t>pessoa</w:t>
      </w:r>
      <w:r w:rsidRPr="0025517C">
        <w:t xml:space="preserve"> de Cristo</w:t>
      </w:r>
      <w:bookmarkEnd w:id="24"/>
      <w:r w:rsidRPr="0025517C">
        <w:t xml:space="preserve"> </w:t>
      </w:r>
    </w:p>
    <w:p w14:paraId="74D0E85C" w14:textId="77777777" w:rsidR="001C300D" w:rsidRPr="0025517C" w:rsidRDefault="008A0AEC" w:rsidP="00977BA8">
      <w:r w:rsidRPr="0025517C">
        <w:t xml:space="preserve"> </w:t>
      </w:r>
    </w:p>
    <w:p w14:paraId="0D6F0531" w14:textId="78D33918" w:rsidR="001C300D" w:rsidRDefault="008A0AEC" w:rsidP="00977BA8">
      <w:r w:rsidRPr="0025517C">
        <w:t xml:space="preserve">Jesus não era metade Homem e metade Deus. </w:t>
      </w:r>
      <w:r w:rsidR="003C551E">
        <w:t>Também n</w:t>
      </w:r>
      <w:r w:rsidRPr="0025517C">
        <w:t xml:space="preserve">ão era Deus em algumas situações e Homem noutras. Jesus era perfeitamente Deus e perfeitamente Homem, em toda a sua vivência. Identifique os textos que se referem a cada uma das duas naturezas de Cristo, com um H – Homem e com um D </w:t>
      </w:r>
      <w:r w:rsidR="00F06F74">
        <w:t>–</w:t>
      </w:r>
      <w:r w:rsidRPr="0025517C">
        <w:t xml:space="preserve"> Deus</w:t>
      </w:r>
      <w:r w:rsidR="00F06F74">
        <w:t xml:space="preserve"> (alguns texto</w:t>
      </w:r>
      <w:r w:rsidR="00385612">
        <w:t>s</w:t>
      </w:r>
      <w:r w:rsidR="00F06F74">
        <w:t xml:space="preserve"> poderão conter refer</w:t>
      </w:r>
      <w:r w:rsidR="00385612">
        <w:t>ê</w:t>
      </w:r>
      <w:r w:rsidR="00F06F74">
        <w:t>ncia a ambas)</w:t>
      </w:r>
      <w:r w:rsidRPr="0025517C">
        <w:t xml:space="preserve">: </w:t>
      </w:r>
    </w:p>
    <w:p w14:paraId="244C1B7F" w14:textId="0357B871" w:rsidR="00F06F74" w:rsidRDefault="00F06F74" w:rsidP="00F06F74">
      <w:pPr>
        <w:ind w:firstLine="0"/>
      </w:pPr>
    </w:p>
    <w:tbl>
      <w:tblPr>
        <w:tblStyle w:val="TabelacomGrelh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843"/>
        <w:gridCol w:w="405"/>
        <w:gridCol w:w="724"/>
        <w:gridCol w:w="1722"/>
      </w:tblGrid>
      <w:tr w:rsidR="00F06F74" w14:paraId="55B98D04" w14:textId="77777777" w:rsidTr="002E7EB1">
        <w:tc>
          <w:tcPr>
            <w:tcW w:w="709" w:type="dxa"/>
            <w:tcBorders>
              <w:bottom w:val="single" w:sz="4" w:space="0" w:color="auto"/>
            </w:tcBorders>
          </w:tcPr>
          <w:p w14:paraId="4EAEBE6B" w14:textId="77777777" w:rsidR="00F06F74" w:rsidRDefault="00F06F74" w:rsidP="00F06F74">
            <w:pPr>
              <w:ind w:firstLine="0"/>
            </w:pPr>
          </w:p>
        </w:tc>
        <w:tc>
          <w:tcPr>
            <w:tcW w:w="1843" w:type="dxa"/>
          </w:tcPr>
          <w:p w14:paraId="20CBE125" w14:textId="652137EB" w:rsidR="00F06F74" w:rsidRDefault="00F06F74" w:rsidP="00F06F74">
            <w:pPr>
              <w:ind w:firstLine="0"/>
            </w:pPr>
            <w:r w:rsidRPr="0025517C">
              <w:t>I Timóteo 2:5</w:t>
            </w:r>
          </w:p>
        </w:tc>
        <w:tc>
          <w:tcPr>
            <w:tcW w:w="405" w:type="dxa"/>
          </w:tcPr>
          <w:p w14:paraId="48890CDA" w14:textId="77777777" w:rsidR="00F06F74" w:rsidRDefault="00F06F74" w:rsidP="00F06F74">
            <w:pPr>
              <w:ind w:firstLine="0"/>
            </w:pPr>
          </w:p>
        </w:tc>
        <w:tc>
          <w:tcPr>
            <w:tcW w:w="724" w:type="dxa"/>
            <w:tcBorders>
              <w:bottom w:val="single" w:sz="4" w:space="0" w:color="auto"/>
            </w:tcBorders>
          </w:tcPr>
          <w:p w14:paraId="4CBEDAD1" w14:textId="77777777" w:rsidR="00F06F74" w:rsidRDefault="00F06F74" w:rsidP="00F06F74">
            <w:pPr>
              <w:ind w:firstLine="0"/>
            </w:pPr>
          </w:p>
        </w:tc>
        <w:tc>
          <w:tcPr>
            <w:tcW w:w="1722" w:type="dxa"/>
          </w:tcPr>
          <w:p w14:paraId="50DD52AD" w14:textId="4C52FD01" w:rsidR="00F06F74" w:rsidRDefault="00F06F74" w:rsidP="00F06F74">
            <w:pPr>
              <w:ind w:firstLine="0"/>
            </w:pPr>
            <w:r w:rsidRPr="0025517C">
              <w:t>Filipenses 2:6</w:t>
            </w:r>
          </w:p>
        </w:tc>
      </w:tr>
      <w:tr w:rsidR="00F06F74" w14:paraId="1B3ECBE8" w14:textId="77777777" w:rsidTr="002E7EB1">
        <w:tc>
          <w:tcPr>
            <w:tcW w:w="709" w:type="dxa"/>
            <w:tcBorders>
              <w:top w:val="single" w:sz="4" w:space="0" w:color="auto"/>
              <w:bottom w:val="single" w:sz="4" w:space="0" w:color="auto"/>
            </w:tcBorders>
          </w:tcPr>
          <w:p w14:paraId="4A63A7F2" w14:textId="77777777" w:rsidR="00F06F74" w:rsidRDefault="00F06F74" w:rsidP="00F06F74">
            <w:pPr>
              <w:ind w:firstLine="0"/>
            </w:pPr>
          </w:p>
        </w:tc>
        <w:tc>
          <w:tcPr>
            <w:tcW w:w="1843" w:type="dxa"/>
          </w:tcPr>
          <w:p w14:paraId="6C2ED26B" w14:textId="63F5D7D8" w:rsidR="00F06F74" w:rsidRDefault="00F06F74" w:rsidP="00F06F74">
            <w:pPr>
              <w:ind w:firstLine="0"/>
            </w:pPr>
            <w:r w:rsidRPr="0025517C">
              <w:t>João 8:58</w:t>
            </w:r>
          </w:p>
        </w:tc>
        <w:tc>
          <w:tcPr>
            <w:tcW w:w="405" w:type="dxa"/>
          </w:tcPr>
          <w:p w14:paraId="5B4B351A" w14:textId="77777777" w:rsidR="00F06F74" w:rsidRDefault="00F06F74" w:rsidP="00F06F74">
            <w:pPr>
              <w:ind w:firstLine="0"/>
            </w:pPr>
          </w:p>
        </w:tc>
        <w:tc>
          <w:tcPr>
            <w:tcW w:w="724" w:type="dxa"/>
            <w:tcBorders>
              <w:top w:val="single" w:sz="4" w:space="0" w:color="auto"/>
              <w:bottom w:val="single" w:sz="4" w:space="0" w:color="auto"/>
            </w:tcBorders>
          </w:tcPr>
          <w:p w14:paraId="6F410560" w14:textId="77777777" w:rsidR="00F06F74" w:rsidRDefault="00F06F74" w:rsidP="00F06F74">
            <w:pPr>
              <w:ind w:firstLine="0"/>
            </w:pPr>
          </w:p>
        </w:tc>
        <w:tc>
          <w:tcPr>
            <w:tcW w:w="1722" w:type="dxa"/>
          </w:tcPr>
          <w:p w14:paraId="2C783966" w14:textId="57B05D23" w:rsidR="00F06F74" w:rsidRDefault="00F06F74" w:rsidP="00F06F74">
            <w:pPr>
              <w:ind w:firstLine="0"/>
            </w:pPr>
            <w:r w:rsidRPr="0025517C">
              <w:t>Romanos 5:15</w:t>
            </w:r>
          </w:p>
        </w:tc>
      </w:tr>
      <w:tr w:rsidR="00F06F74" w14:paraId="1D6114E6" w14:textId="77777777" w:rsidTr="002E7EB1">
        <w:tc>
          <w:tcPr>
            <w:tcW w:w="709" w:type="dxa"/>
            <w:tcBorders>
              <w:top w:val="single" w:sz="4" w:space="0" w:color="auto"/>
              <w:bottom w:val="single" w:sz="4" w:space="0" w:color="auto"/>
            </w:tcBorders>
          </w:tcPr>
          <w:p w14:paraId="5321528E" w14:textId="77777777" w:rsidR="00F06F74" w:rsidRDefault="00F06F74" w:rsidP="00F06F74">
            <w:pPr>
              <w:ind w:firstLine="0"/>
            </w:pPr>
          </w:p>
        </w:tc>
        <w:tc>
          <w:tcPr>
            <w:tcW w:w="1843" w:type="dxa"/>
          </w:tcPr>
          <w:p w14:paraId="4068F22B" w14:textId="6BBA9290" w:rsidR="00F06F74" w:rsidRDefault="00F06F74" w:rsidP="00F06F74">
            <w:pPr>
              <w:ind w:firstLine="0"/>
            </w:pPr>
            <w:r w:rsidRPr="0025517C">
              <w:t>I João 4:2</w:t>
            </w:r>
          </w:p>
        </w:tc>
        <w:tc>
          <w:tcPr>
            <w:tcW w:w="405" w:type="dxa"/>
          </w:tcPr>
          <w:p w14:paraId="151F3AA2" w14:textId="77777777" w:rsidR="00F06F74" w:rsidRDefault="00F06F74" w:rsidP="00F06F74">
            <w:pPr>
              <w:ind w:firstLine="0"/>
            </w:pPr>
          </w:p>
        </w:tc>
        <w:tc>
          <w:tcPr>
            <w:tcW w:w="724" w:type="dxa"/>
            <w:tcBorders>
              <w:top w:val="single" w:sz="4" w:space="0" w:color="auto"/>
              <w:bottom w:val="single" w:sz="4" w:space="0" w:color="auto"/>
            </w:tcBorders>
          </w:tcPr>
          <w:p w14:paraId="6A19189D" w14:textId="77777777" w:rsidR="00F06F74" w:rsidRDefault="00F06F74" w:rsidP="00F06F74">
            <w:pPr>
              <w:ind w:firstLine="0"/>
            </w:pPr>
          </w:p>
        </w:tc>
        <w:tc>
          <w:tcPr>
            <w:tcW w:w="1722" w:type="dxa"/>
          </w:tcPr>
          <w:p w14:paraId="5FD22EFA" w14:textId="48CF7D52" w:rsidR="00F06F74" w:rsidRDefault="00F06F74" w:rsidP="00F06F74">
            <w:pPr>
              <w:ind w:firstLine="0"/>
            </w:pPr>
            <w:r w:rsidRPr="0025517C">
              <w:t>João 18:4</w:t>
            </w:r>
          </w:p>
        </w:tc>
      </w:tr>
      <w:tr w:rsidR="00F06F74" w14:paraId="5AE99C18" w14:textId="77777777" w:rsidTr="002E7EB1">
        <w:tc>
          <w:tcPr>
            <w:tcW w:w="709" w:type="dxa"/>
            <w:tcBorders>
              <w:top w:val="single" w:sz="4" w:space="0" w:color="auto"/>
              <w:bottom w:val="single" w:sz="4" w:space="0" w:color="auto"/>
            </w:tcBorders>
          </w:tcPr>
          <w:p w14:paraId="306B7A7F" w14:textId="77777777" w:rsidR="00F06F74" w:rsidRDefault="00F06F74" w:rsidP="00F06F74">
            <w:pPr>
              <w:ind w:firstLine="0"/>
            </w:pPr>
          </w:p>
        </w:tc>
        <w:tc>
          <w:tcPr>
            <w:tcW w:w="1843" w:type="dxa"/>
          </w:tcPr>
          <w:p w14:paraId="264723CB" w14:textId="4BCDD0F2" w:rsidR="00F06F74" w:rsidRDefault="00F06F74" w:rsidP="00F06F74">
            <w:pPr>
              <w:ind w:firstLine="0"/>
            </w:pPr>
            <w:r w:rsidRPr="0025517C">
              <w:t>João 14:9,10</w:t>
            </w:r>
          </w:p>
        </w:tc>
        <w:tc>
          <w:tcPr>
            <w:tcW w:w="405" w:type="dxa"/>
          </w:tcPr>
          <w:p w14:paraId="1234EB6E" w14:textId="77777777" w:rsidR="00F06F74" w:rsidRDefault="00F06F74" w:rsidP="00F06F74">
            <w:pPr>
              <w:ind w:firstLine="0"/>
            </w:pPr>
          </w:p>
        </w:tc>
        <w:tc>
          <w:tcPr>
            <w:tcW w:w="724" w:type="dxa"/>
            <w:tcBorders>
              <w:top w:val="single" w:sz="4" w:space="0" w:color="auto"/>
              <w:bottom w:val="single" w:sz="4" w:space="0" w:color="auto"/>
            </w:tcBorders>
          </w:tcPr>
          <w:p w14:paraId="133895C8" w14:textId="77777777" w:rsidR="00F06F74" w:rsidRDefault="00F06F74" w:rsidP="00F06F74">
            <w:pPr>
              <w:ind w:firstLine="0"/>
            </w:pPr>
          </w:p>
        </w:tc>
        <w:tc>
          <w:tcPr>
            <w:tcW w:w="1722" w:type="dxa"/>
          </w:tcPr>
          <w:p w14:paraId="7CD6E3AF" w14:textId="7B07C735" w:rsidR="00F06F74" w:rsidRDefault="00F06F74" w:rsidP="00F06F74">
            <w:pPr>
              <w:ind w:firstLine="0"/>
            </w:pPr>
            <w:r w:rsidRPr="0025517C">
              <w:t>João 19:28; 4:6</w:t>
            </w:r>
          </w:p>
        </w:tc>
      </w:tr>
      <w:tr w:rsidR="00F06F74" w14:paraId="6DB113F4" w14:textId="77777777" w:rsidTr="002E7EB1">
        <w:tc>
          <w:tcPr>
            <w:tcW w:w="709" w:type="dxa"/>
            <w:tcBorders>
              <w:top w:val="single" w:sz="4" w:space="0" w:color="auto"/>
              <w:bottom w:val="single" w:sz="4" w:space="0" w:color="auto"/>
            </w:tcBorders>
          </w:tcPr>
          <w:p w14:paraId="4F1637BC" w14:textId="77777777" w:rsidR="00F06F74" w:rsidRDefault="00F06F74" w:rsidP="00F06F74">
            <w:pPr>
              <w:ind w:firstLine="0"/>
            </w:pPr>
          </w:p>
        </w:tc>
        <w:tc>
          <w:tcPr>
            <w:tcW w:w="1843" w:type="dxa"/>
          </w:tcPr>
          <w:p w14:paraId="2264FA2B" w14:textId="424ABA20" w:rsidR="00F06F74" w:rsidRDefault="00F06F74" w:rsidP="00F06F74">
            <w:pPr>
              <w:ind w:firstLine="0"/>
            </w:pPr>
            <w:r w:rsidRPr="0025517C">
              <w:t>Hebreus 2:6-9</w:t>
            </w:r>
          </w:p>
        </w:tc>
        <w:tc>
          <w:tcPr>
            <w:tcW w:w="405" w:type="dxa"/>
          </w:tcPr>
          <w:p w14:paraId="16DE196B" w14:textId="77777777" w:rsidR="00F06F74" w:rsidRDefault="00F06F74" w:rsidP="00F06F74">
            <w:pPr>
              <w:ind w:firstLine="0"/>
            </w:pPr>
          </w:p>
        </w:tc>
        <w:tc>
          <w:tcPr>
            <w:tcW w:w="724" w:type="dxa"/>
            <w:tcBorders>
              <w:top w:val="single" w:sz="4" w:space="0" w:color="auto"/>
              <w:bottom w:val="single" w:sz="4" w:space="0" w:color="auto"/>
            </w:tcBorders>
          </w:tcPr>
          <w:p w14:paraId="6181D085" w14:textId="77777777" w:rsidR="00F06F74" w:rsidRDefault="00F06F74" w:rsidP="00F06F74">
            <w:pPr>
              <w:ind w:firstLine="0"/>
            </w:pPr>
          </w:p>
        </w:tc>
        <w:tc>
          <w:tcPr>
            <w:tcW w:w="1722" w:type="dxa"/>
          </w:tcPr>
          <w:p w14:paraId="4C29766D" w14:textId="751616BF" w:rsidR="00F06F74" w:rsidRDefault="00F06F74" w:rsidP="00F06F74">
            <w:pPr>
              <w:ind w:firstLine="0"/>
            </w:pPr>
            <w:r w:rsidRPr="0025517C">
              <w:t>João 19:30, 34</w:t>
            </w:r>
          </w:p>
        </w:tc>
      </w:tr>
      <w:tr w:rsidR="00F06F74" w14:paraId="52E67D24" w14:textId="77777777" w:rsidTr="002E7EB1">
        <w:tc>
          <w:tcPr>
            <w:tcW w:w="709" w:type="dxa"/>
            <w:tcBorders>
              <w:top w:val="single" w:sz="4" w:space="0" w:color="auto"/>
              <w:bottom w:val="single" w:sz="4" w:space="0" w:color="auto"/>
            </w:tcBorders>
          </w:tcPr>
          <w:p w14:paraId="3D57681C" w14:textId="77777777" w:rsidR="00F06F74" w:rsidRDefault="00F06F74" w:rsidP="00F06F74">
            <w:pPr>
              <w:ind w:firstLine="0"/>
            </w:pPr>
          </w:p>
        </w:tc>
        <w:tc>
          <w:tcPr>
            <w:tcW w:w="1843" w:type="dxa"/>
          </w:tcPr>
          <w:p w14:paraId="5D41C65F" w14:textId="6901658C" w:rsidR="00F06F74" w:rsidRDefault="00F06F74" w:rsidP="00F06F74">
            <w:pPr>
              <w:ind w:firstLine="0"/>
            </w:pPr>
            <w:r w:rsidRPr="0025517C">
              <w:t>Mateus 9:6</w:t>
            </w:r>
          </w:p>
        </w:tc>
        <w:tc>
          <w:tcPr>
            <w:tcW w:w="405" w:type="dxa"/>
          </w:tcPr>
          <w:p w14:paraId="3F64204D" w14:textId="77777777" w:rsidR="00F06F74" w:rsidRDefault="00F06F74" w:rsidP="00F06F74">
            <w:pPr>
              <w:ind w:firstLine="0"/>
            </w:pPr>
          </w:p>
        </w:tc>
        <w:tc>
          <w:tcPr>
            <w:tcW w:w="724" w:type="dxa"/>
            <w:tcBorders>
              <w:top w:val="single" w:sz="4" w:space="0" w:color="auto"/>
              <w:bottom w:val="single" w:sz="4" w:space="0" w:color="auto"/>
            </w:tcBorders>
          </w:tcPr>
          <w:p w14:paraId="7F37F220" w14:textId="77777777" w:rsidR="00F06F74" w:rsidRDefault="00F06F74" w:rsidP="00F06F74">
            <w:pPr>
              <w:ind w:firstLine="0"/>
            </w:pPr>
          </w:p>
        </w:tc>
        <w:tc>
          <w:tcPr>
            <w:tcW w:w="1722" w:type="dxa"/>
          </w:tcPr>
          <w:p w14:paraId="2050B2C2" w14:textId="1481490F" w:rsidR="00F06F74" w:rsidRDefault="00F06F74" w:rsidP="00F06F74">
            <w:pPr>
              <w:ind w:firstLine="0"/>
            </w:pPr>
            <w:r w:rsidRPr="0025517C">
              <w:t>Filipenses 2:7,8</w:t>
            </w:r>
          </w:p>
        </w:tc>
      </w:tr>
    </w:tbl>
    <w:p w14:paraId="1AA8A0D2" w14:textId="3EC055A7" w:rsidR="001C300D" w:rsidRPr="0025517C" w:rsidRDefault="008A0AEC" w:rsidP="00F06F74">
      <w:r w:rsidRPr="0025517C">
        <w:t xml:space="preserve"> </w:t>
      </w:r>
    </w:p>
    <w:p w14:paraId="522E5A00" w14:textId="77777777" w:rsidR="001C300D" w:rsidRPr="0025517C" w:rsidRDefault="008A0AEC" w:rsidP="00977BA8">
      <w:r w:rsidRPr="0025517C">
        <w:t xml:space="preserve">Alguns textos que evidenciam a união entre estas duas naturezas, são: João 1:14; Romanos 1:1-4; Colossenses 2:9. </w:t>
      </w:r>
    </w:p>
    <w:p w14:paraId="573F974D" w14:textId="77777777" w:rsidR="001C300D" w:rsidRPr="0025517C" w:rsidRDefault="008A0AEC" w:rsidP="00977BA8">
      <w:r w:rsidRPr="0025517C">
        <w:t xml:space="preserve"> </w:t>
      </w:r>
    </w:p>
    <w:p w14:paraId="3D9C54FE" w14:textId="77777777" w:rsidR="001C300D" w:rsidRPr="0025517C" w:rsidRDefault="008A0AEC" w:rsidP="00322737">
      <w:pPr>
        <w:pStyle w:val="Ttulo2"/>
      </w:pPr>
      <w:bookmarkStart w:id="25" w:name="_Toc188445249"/>
      <w:r w:rsidRPr="0025517C">
        <w:t xml:space="preserve">Os dois </w:t>
      </w:r>
      <w:r w:rsidRPr="00AD7658">
        <w:t>estados</w:t>
      </w:r>
      <w:r w:rsidRPr="0025517C">
        <w:t xml:space="preserve"> de Cristo</w:t>
      </w:r>
      <w:bookmarkEnd w:id="25"/>
      <w:r w:rsidRPr="0025517C">
        <w:t xml:space="preserve"> </w:t>
      </w:r>
    </w:p>
    <w:p w14:paraId="31755CF5" w14:textId="77777777" w:rsidR="001C300D" w:rsidRPr="0025517C" w:rsidRDefault="008A0AEC" w:rsidP="00977BA8">
      <w:r w:rsidRPr="0025517C">
        <w:t xml:space="preserve"> </w:t>
      </w:r>
    </w:p>
    <w:p w14:paraId="7E7BDDD2" w14:textId="77777777" w:rsidR="001C300D" w:rsidRPr="00F06F74" w:rsidRDefault="008A0AEC" w:rsidP="00977BA8">
      <w:pPr>
        <w:rPr>
          <w:b/>
        </w:rPr>
      </w:pPr>
      <w:r w:rsidRPr="00F06F74">
        <w:rPr>
          <w:b/>
        </w:rPr>
        <w:t xml:space="preserve">a) O estado de humilhação </w:t>
      </w:r>
    </w:p>
    <w:p w14:paraId="70F9B1AE" w14:textId="77777777" w:rsidR="001C300D" w:rsidRPr="0025517C" w:rsidRDefault="008A0AEC" w:rsidP="00977BA8">
      <w:r w:rsidRPr="0025517C">
        <w:t xml:space="preserve">Este estado não resulta somente da união da natureza divina com a humana, uma vez que esta união permanece </w:t>
      </w:r>
      <w:r w:rsidRPr="0025517C">
        <w:lastRenderedPageBreak/>
        <w:t xml:space="preserve">(ainda que transformada) na exaltação de Cristo. Assim a humilhação de Cristo envolve os seguintes pontos: </w:t>
      </w:r>
    </w:p>
    <w:p w14:paraId="36224BBC" w14:textId="3B7236F7" w:rsidR="001C300D" w:rsidRPr="0025517C" w:rsidRDefault="003C551E" w:rsidP="00977BA8">
      <w:r>
        <w:t>E</w:t>
      </w:r>
      <w:r w:rsidR="008A0AEC" w:rsidRPr="0025517C">
        <w:t xml:space="preserve">ncarnação do Verbo, como um homem; cessar, temporariamente, o exercício dos atributos divinos; submissão às leis que regulam o Homem (crescimento, alimentação, descanso, </w:t>
      </w:r>
      <w:proofErr w:type="spellStart"/>
      <w:r w:rsidR="008A0AEC" w:rsidRPr="0025517C">
        <w:t>etc</w:t>
      </w:r>
      <w:proofErr w:type="spellEnd"/>
      <w:r w:rsidR="008A0AEC" w:rsidRPr="0025517C">
        <w:t xml:space="preserve">); submissão à ação do Espírito Santo, enquanto servo; sujeição à tentação, sofrimento e finalmente morte. </w:t>
      </w:r>
    </w:p>
    <w:p w14:paraId="5CC037F2" w14:textId="77777777" w:rsidR="001C300D" w:rsidRPr="0025517C" w:rsidRDefault="008A0AEC" w:rsidP="00977BA8">
      <w:r w:rsidRPr="0025517C">
        <w:t xml:space="preserve">Um dos textos que melhor ilustra esta humilhação é: Filipenses 2:5-8. </w:t>
      </w:r>
    </w:p>
    <w:p w14:paraId="552F3826" w14:textId="77777777" w:rsidR="001C300D" w:rsidRPr="0025517C" w:rsidRDefault="008A0AEC" w:rsidP="00977BA8">
      <w:r w:rsidRPr="0025517C">
        <w:t xml:space="preserve"> </w:t>
      </w:r>
    </w:p>
    <w:p w14:paraId="0F89DF9A" w14:textId="77777777" w:rsidR="001C300D" w:rsidRPr="00F06F74" w:rsidRDefault="008A0AEC" w:rsidP="00977BA8">
      <w:pPr>
        <w:rPr>
          <w:b/>
        </w:rPr>
      </w:pPr>
      <w:r w:rsidRPr="00F06F74">
        <w:rPr>
          <w:b/>
        </w:rPr>
        <w:t xml:space="preserve">b) O estado de exaltação </w:t>
      </w:r>
    </w:p>
    <w:p w14:paraId="3753C999" w14:textId="77777777" w:rsidR="001C300D" w:rsidRPr="0025517C" w:rsidRDefault="008A0AEC" w:rsidP="00977BA8">
      <w:r w:rsidRPr="0025517C">
        <w:t xml:space="preserve">A exaltação de Cristo consistiu nos seguintes elementos: </w:t>
      </w:r>
    </w:p>
    <w:p w14:paraId="2469C455" w14:textId="77777777" w:rsidR="001C300D" w:rsidRPr="0025517C" w:rsidRDefault="008A0AEC" w:rsidP="00977BA8">
      <w:r w:rsidRPr="0025517C">
        <w:t xml:space="preserve">Recuperação do exercício dos atributos divinos; eliminação de todas as limitações relativas à humanidade. </w:t>
      </w:r>
    </w:p>
    <w:p w14:paraId="23B11D7B" w14:textId="59F1D671" w:rsidR="001C300D" w:rsidRPr="0025517C" w:rsidRDefault="008A0AEC" w:rsidP="00977BA8">
      <w:r w:rsidRPr="0025517C">
        <w:t xml:space="preserve"> Identifique os momentos representativos desta exaltação: </w:t>
      </w:r>
    </w:p>
    <w:p w14:paraId="5CC4C3CF" w14:textId="7EF608C6" w:rsidR="001C300D" w:rsidRPr="0025517C" w:rsidRDefault="008A0AEC" w:rsidP="00977BA8">
      <w:r w:rsidRPr="0025517C">
        <w:t xml:space="preserve">       João 20:1-10 ____</w:t>
      </w:r>
      <w:r w:rsidR="00F06F74">
        <w:t>_____________________</w:t>
      </w:r>
      <w:r w:rsidRPr="0025517C">
        <w:t>_______</w:t>
      </w:r>
      <w:r w:rsidR="00F06F74">
        <w:t xml:space="preserve"> </w:t>
      </w:r>
    </w:p>
    <w:p w14:paraId="0398CB06" w14:textId="742F7C13" w:rsidR="001C300D" w:rsidRPr="0025517C" w:rsidRDefault="008A0AEC" w:rsidP="00977BA8">
      <w:r w:rsidRPr="0025517C">
        <w:t xml:space="preserve">       Lucas 24:51 _____________________________</w:t>
      </w:r>
      <w:r w:rsidR="00F06F74">
        <w:t>_</w:t>
      </w:r>
      <w:r w:rsidRPr="0025517C">
        <w:t xml:space="preserve">___ </w:t>
      </w:r>
    </w:p>
    <w:p w14:paraId="17B14B19" w14:textId="60692C48" w:rsidR="001C300D" w:rsidRPr="0025517C" w:rsidRDefault="008A0AEC" w:rsidP="00977BA8">
      <w:r w:rsidRPr="0025517C">
        <w:t xml:space="preserve">       Marcos 16:19 (Atos 7:56) _____________________</w:t>
      </w:r>
      <w:r w:rsidR="00F06F74">
        <w:t>_</w:t>
      </w:r>
      <w:r w:rsidRPr="0025517C">
        <w:t xml:space="preserve"> </w:t>
      </w:r>
    </w:p>
    <w:p w14:paraId="079AAE1D" w14:textId="77777777" w:rsidR="001C300D" w:rsidRPr="0025517C" w:rsidRDefault="008A0AEC" w:rsidP="00977BA8">
      <w:r w:rsidRPr="0025517C">
        <w:t xml:space="preserve"> </w:t>
      </w:r>
    </w:p>
    <w:p w14:paraId="54165292" w14:textId="77777777" w:rsidR="001C300D" w:rsidRPr="0025517C" w:rsidRDefault="008A0AEC" w:rsidP="00977BA8">
      <w:r w:rsidRPr="0025517C">
        <w:t xml:space="preserve"> </w:t>
      </w:r>
    </w:p>
    <w:p w14:paraId="776A822D" w14:textId="77777777" w:rsidR="001C300D" w:rsidRPr="0025517C" w:rsidRDefault="008A0AEC" w:rsidP="00322737">
      <w:pPr>
        <w:pStyle w:val="Ttulo2"/>
      </w:pPr>
      <w:bookmarkStart w:id="26" w:name="_Toc188445250"/>
      <w:r w:rsidRPr="0025517C">
        <w:t xml:space="preserve">Os três </w:t>
      </w:r>
      <w:r w:rsidRPr="00AD7658">
        <w:t>ofícios</w:t>
      </w:r>
      <w:r w:rsidRPr="0025517C">
        <w:t xml:space="preserve"> de Cristo</w:t>
      </w:r>
      <w:bookmarkEnd w:id="26"/>
      <w:r w:rsidRPr="0025517C">
        <w:t xml:space="preserve"> </w:t>
      </w:r>
    </w:p>
    <w:p w14:paraId="4C110211" w14:textId="77777777" w:rsidR="001C300D" w:rsidRPr="0025517C" w:rsidRDefault="008A0AEC" w:rsidP="00977BA8">
      <w:r w:rsidRPr="0025517C">
        <w:t xml:space="preserve"> </w:t>
      </w:r>
    </w:p>
    <w:p w14:paraId="43891A9F" w14:textId="77777777" w:rsidR="001C300D" w:rsidRPr="00F06F74" w:rsidRDefault="008A0AEC" w:rsidP="00977BA8">
      <w:pPr>
        <w:rPr>
          <w:b/>
        </w:rPr>
      </w:pPr>
      <w:r w:rsidRPr="00F06F74">
        <w:rPr>
          <w:b/>
        </w:rPr>
        <w:t xml:space="preserve">a) Profeta </w:t>
      </w:r>
    </w:p>
    <w:p w14:paraId="7DCF146F" w14:textId="77777777" w:rsidR="001C300D" w:rsidRPr="0025517C" w:rsidRDefault="008A0AEC" w:rsidP="00977BA8">
      <w:r w:rsidRPr="0025517C">
        <w:t xml:space="preserve">O objetivo principal de um profeta era comunicar a palavra e a vontade de Deus ao povo. Ele ensinava, pregava, predizia acontecimentos futuros e, por vezes, realizava milagres. </w:t>
      </w:r>
    </w:p>
    <w:p w14:paraId="0C4FDBE4" w14:textId="77777777" w:rsidR="001C300D" w:rsidRPr="0025517C" w:rsidRDefault="008A0AEC" w:rsidP="00977BA8">
      <w:r w:rsidRPr="0025517C">
        <w:t xml:space="preserve"> </w:t>
      </w:r>
    </w:p>
    <w:p w14:paraId="6EB36D27" w14:textId="77777777" w:rsidR="001C300D" w:rsidRPr="00F06F74" w:rsidRDefault="008A0AEC" w:rsidP="00977BA8">
      <w:pPr>
        <w:rPr>
          <w:b/>
        </w:rPr>
      </w:pPr>
      <w:r w:rsidRPr="00F06F74">
        <w:rPr>
          <w:b/>
        </w:rPr>
        <w:lastRenderedPageBreak/>
        <w:t xml:space="preserve">b) Sacerdote </w:t>
      </w:r>
    </w:p>
    <w:p w14:paraId="746F5B43" w14:textId="77777777" w:rsidR="001C300D" w:rsidRPr="0025517C" w:rsidRDefault="008A0AEC" w:rsidP="00977BA8">
      <w:r w:rsidRPr="0025517C">
        <w:t xml:space="preserve">O objetivo principal de um sacerdote era “levar o povo a Deus”, através de sacrifícios e rituais. O sacrifício perfeito foi oferecido pelo perfeito Sumo-sacerdote – Jesus Cristo. </w:t>
      </w:r>
    </w:p>
    <w:p w14:paraId="6F0D2155" w14:textId="77777777" w:rsidR="001C300D" w:rsidRPr="0025517C" w:rsidRDefault="008A0AEC" w:rsidP="00977BA8">
      <w:r w:rsidRPr="0025517C">
        <w:t xml:space="preserve"> </w:t>
      </w:r>
    </w:p>
    <w:p w14:paraId="65C4ADCA" w14:textId="77777777" w:rsidR="001C300D" w:rsidRPr="00F06F74" w:rsidRDefault="008A0AEC" w:rsidP="00977BA8">
      <w:pPr>
        <w:rPr>
          <w:b/>
        </w:rPr>
      </w:pPr>
      <w:r w:rsidRPr="00F06F74">
        <w:rPr>
          <w:b/>
        </w:rPr>
        <w:t xml:space="preserve">c) Rei </w:t>
      </w:r>
    </w:p>
    <w:p w14:paraId="454C1E96" w14:textId="77777777" w:rsidR="001C300D" w:rsidRPr="0025517C" w:rsidRDefault="008A0AEC" w:rsidP="00977BA8">
      <w:r w:rsidRPr="0025517C">
        <w:t xml:space="preserve">A função principal de um rei é exercer a sua autoridade, no seu reino, sobre o seu povo. </w:t>
      </w:r>
    </w:p>
    <w:p w14:paraId="143E322B" w14:textId="77777777" w:rsidR="001C300D" w:rsidRPr="0025517C" w:rsidRDefault="008A0AEC" w:rsidP="00977BA8">
      <w:r w:rsidRPr="0025517C">
        <w:t xml:space="preserve"> </w:t>
      </w:r>
    </w:p>
    <w:p w14:paraId="31174EA6" w14:textId="38F8B30B" w:rsidR="001C300D" w:rsidRDefault="008A0AEC" w:rsidP="00977BA8">
      <w:r w:rsidRPr="0025517C">
        <w:t xml:space="preserve">Identifique o ofício </w:t>
      </w:r>
      <w:r w:rsidR="00252D64">
        <w:t xml:space="preserve">de Cristo </w:t>
      </w:r>
      <w:r w:rsidRPr="0025517C">
        <w:t xml:space="preserve">que corresponde a cada </w:t>
      </w:r>
      <w:r w:rsidR="00851962">
        <w:t>coluna</w:t>
      </w:r>
      <w:r w:rsidRPr="0025517C">
        <w:t xml:space="preserve"> de textos</w:t>
      </w:r>
      <w:r w:rsidR="00851962">
        <w:t xml:space="preserve"> bíblicos</w:t>
      </w:r>
      <w:r w:rsidRPr="0025517C">
        <w:t xml:space="preserve">: </w:t>
      </w:r>
    </w:p>
    <w:p w14:paraId="37F97A9F" w14:textId="77777777" w:rsidR="00851962" w:rsidRPr="0025517C" w:rsidRDefault="00851962" w:rsidP="00977BA8"/>
    <w:tbl>
      <w:tblPr>
        <w:tblStyle w:val="TableGrid"/>
        <w:tblW w:w="6081" w:type="dxa"/>
        <w:tblInd w:w="0" w:type="dxa"/>
        <w:tblLayout w:type="fixed"/>
        <w:tblCellMar>
          <w:left w:w="57" w:type="dxa"/>
          <w:right w:w="57" w:type="dxa"/>
        </w:tblCellMar>
        <w:tblLook w:val="04A0" w:firstRow="1" w:lastRow="0" w:firstColumn="1" w:lastColumn="0" w:noHBand="0" w:noVBand="1"/>
      </w:tblPr>
      <w:tblGrid>
        <w:gridCol w:w="2112"/>
        <w:gridCol w:w="1842"/>
        <w:gridCol w:w="2127"/>
      </w:tblGrid>
      <w:tr w:rsidR="001C300D" w:rsidRPr="0025517C" w14:paraId="3509E4E5" w14:textId="77777777" w:rsidTr="00851962">
        <w:trPr>
          <w:trHeight w:val="530"/>
        </w:trPr>
        <w:tc>
          <w:tcPr>
            <w:tcW w:w="2112" w:type="dxa"/>
            <w:tcBorders>
              <w:top w:val="single" w:sz="4" w:space="0" w:color="auto"/>
              <w:left w:val="single" w:sz="4" w:space="0" w:color="auto"/>
              <w:bottom w:val="single" w:sz="4" w:space="0" w:color="auto"/>
              <w:right w:val="single" w:sz="4" w:space="0" w:color="auto"/>
            </w:tcBorders>
            <w:vAlign w:val="center"/>
          </w:tcPr>
          <w:p w14:paraId="66310487" w14:textId="77777777" w:rsidR="001C300D" w:rsidRPr="00F06F74" w:rsidRDefault="008A0AEC" w:rsidP="00F06F74">
            <w:pPr>
              <w:ind w:firstLine="0"/>
            </w:pPr>
            <w:r w:rsidRPr="00F06F74">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0187A12A" w14:textId="77777777" w:rsidR="001C300D" w:rsidRPr="00F06F74" w:rsidRDefault="008A0AEC" w:rsidP="00F06F74">
            <w:pPr>
              <w:ind w:firstLine="0"/>
            </w:pPr>
            <w:r w:rsidRPr="00F06F74">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4B3E6DDF" w14:textId="77777777" w:rsidR="001C300D" w:rsidRPr="00F06F74" w:rsidRDefault="008A0AEC" w:rsidP="00F06F74">
            <w:pPr>
              <w:ind w:firstLine="0"/>
            </w:pPr>
            <w:r w:rsidRPr="00F06F74">
              <w:t xml:space="preserve"> </w:t>
            </w:r>
          </w:p>
        </w:tc>
      </w:tr>
      <w:tr w:rsidR="001C300D" w:rsidRPr="0025517C" w14:paraId="65902762" w14:textId="77777777" w:rsidTr="00851962">
        <w:trPr>
          <w:trHeight w:val="518"/>
        </w:trPr>
        <w:tc>
          <w:tcPr>
            <w:tcW w:w="2112" w:type="dxa"/>
            <w:tcBorders>
              <w:top w:val="single" w:sz="4" w:space="0" w:color="auto"/>
              <w:left w:val="single" w:sz="4" w:space="0" w:color="000000"/>
              <w:bottom w:val="single" w:sz="4" w:space="0" w:color="000000"/>
              <w:right w:val="single" w:sz="4" w:space="0" w:color="000000"/>
            </w:tcBorders>
            <w:vAlign w:val="center"/>
          </w:tcPr>
          <w:p w14:paraId="579F052C" w14:textId="77777777" w:rsidR="001C300D" w:rsidRPr="00F06F74" w:rsidRDefault="008A0AEC" w:rsidP="00F06F74">
            <w:pPr>
              <w:ind w:firstLine="0"/>
            </w:pPr>
            <w:r w:rsidRPr="00F06F74">
              <w:t xml:space="preserve">Hebreus 7:24-28 </w:t>
            </w:r>
          </w:p>
        </w:tc>
        <w:tc>
          <w:tcPr>
            <w:tcW w:w="1842" w:type="dxa"/>
            <w:tcBorders>
              <w:top w:val="single" w:sz="4" w:space="0" w:color="auto"/>
              <w:left w:val="single" w:sz="4" w:space="0" w:color="000000"/>
              <w:bottom w:val="single" w:sz="4" w:space="0" w:color="000000"/>
              <w:right w:val="single" w:sz="4" w:space="0" w:color="000000"/>
            </w:tcBorders>
            <w:vAlign w:val="center"/>
          </w:tcPr>
          <w:p w14:paraId="0A965CFA" w14:textId="77777777" w:rsidR="001C300D" w:rsidRPr="00F06F74" w:rsidRDefault="008A0AEC" w:rsidP="00F06F74">
            <w:pPr>
              <w:ind w:firstLine="0"/>
            </w:pPr>
            <w:r w:rsidRPr="00F06F74">
              <w:t xml:space="preserve">João 17:7,8 </w:t>
            </w:r>
          </w:p>
        </w:tc>
        <w:tc>
          <w:tcPr>
            <w:tcW w:w="2127" w:type="dxa"/>
            <w:tcBorders>
              <w:top w:val="single" w:sz="4" w:space="0" w:color="auto"/>
              <w:left w:val="single" w:sz="4" w:space="0" w:color="000000"/>
              <w:bottom w:val="single" w:sz="4" w:space="0" w:color="000000"/>
              <w:right w:val="single" w:sz="4" w:space="0" w:color="000000"/>
            </w:tcBorders>
            <w:vAlign w:val="center"/>
          </w:tcPr>
          <w:p w14:paraId="45799D30" w14:textId="77777777" w:rsidR="001C300D" w:rsidRPr="00F06F74" w:rsidRDefault="008A0AEC" w:rsidP="00F06F74">
            <w:pPr>
              <w:ind w:firstLine="0"/>
            </w:pPr>
            <w:r w:rsidRPr="00F06F74">
              <w:t xml:space="preserve">Mateus 25:31-34 </w:t>
            </w:r>
          </w:p>
        </w:tc>
      </w:tr>
      <w:tr w:rsidR="001C300D" w:rsidRPr="0025517C" w14:paraId="71B3F4C1" w14:textId="77777777" w:rsidTr="00F06F74">
        <w:trPr>
          <w:trHeight w:val="509"/>
        </w:trPr>
        <w:tc>
          <w:tcPr>
            <w:tcW w:w="2112" w:type="dxa"/>
            <w:tcBorders>
              <w:top w:val="single" w:sz="4" w:space="0" w:color="000000"/>
              <w:left w:val="single" w:sz="4" w:space="0" w:color="000000"/>
              <w:bottom w:val="single" w:sz="4" w:space="0" w:color="000000"/>
              <w:right w:val="single" w:sz="4" w:space="0" w:color="000000"/>
            </w:tcBorders>
            <w:vAlign w:val="center"/>
          </w:tcPr>
          <w:p w14:paraId="6643B87C" w14:textId="77777777" w:rsidR="001C300D" w:rsidRPr="00F06F74" w:rsidRDefault="008A0AEC" w:rsidP="00F06F74">
            <w:pPr>
              <w:ind w:firstLine="0"/>
            </w:pPr>
            <w:r w:rsidRPr="00F06F74">
              <w:t xml:space="preserve">Hebreus 9:11,12 </w:t>
            </w:r>
          </w:p>
        </w:tc>
        <w:tc>
          <w:tcPr>
            <w:tcW w:w="1842" w:type="dxa"/>
            <w:tcBorders>
              <w:top w:val="single" w:sz="4" w:space="0" w:color="000000"/>
              <w:left w:val="single" w:sz="4" w:space="0" w:color="000000"/>
              <w:bottom w:val="single" w:sz="4" w:space="0" w:color="000000"/>
              <w:right w:val="single" w:sz="4" w:space="0" w:color="000000"/>
            </w:tcBorders>
            <w:vAlign w:val="center"/>
          </w:tcPr>
          <w:p w14:paraId="4F095DBD" w14:textId="77777777" w:rsidR="001C300D" w:rsidRPr="00F06F74" w:rsidRDefault="008A0AEC" w:rsidP="00F06F74">
            <w:pPr>
              <w:ind w:firstLine="0"/>
            </w:pPr>
            <w:r w:rsidRPr="00F06F74">
              <w:t xml:space="preserve">João 6:14 </w:t>
            </w:r>
          </w:p>
        </w:tc>
        <w:tc>
          <w:tcPr>
            <w:tcW w:w="2127" w:type="dxa"/>
            <w:tcBorders>
              <w:top w:val="single" w:sz="4" w:space="0" w:color="000000"/>
              <w:left w:val="single" w:sz="4" w:space="0" w:color="000000"/>
              <w:bottom w:val="single" w:sz="4" w:space="0" w:color="000000"/>
              <w:right w:val="single" w:sz="4" w:space="0" w:color="000000"/>
            </w:tcBorders>
            <w:vAlign w:val="center"/>
          </w:tcPr>
          <w:p w14:paraId="355DFCB1" w14:textId="77777777" w:rsidR="001C300D" w:rsidRPr="00F06F74" w:rsidRDefault="008A0AEC" w:rsidP="00F06F74">
            <w:pPr>
              <w:ind w:firstLine="0"/>
            </w:pPr>
            <w:r w:rsidRPr="00F06F74">
              <w:t xml:space="preserve">Mateus 28:18 </w:t>
            </w:r>
          </w:p>
        </w:tc>
      </w:tr>
      <w:tr w:rsidR="001C300D" w:rsidRPr="0025517C" w14:paraId="3741BD6A" w14:textId="77777777" w:rsidTr="00F06F74">
        <w:trPr>
          <w:trHeight w:val="512"/>
        </w:trPr>
        <w:tc>
          <w:tcPr>
            <w:tcW w:w="2112" w:type="dxa"/>
            <w:tcBorders>
              <w:top w:val="single" w:sz="4" w:space="0" w:color="000000"/>
              <w:left w:val="single" w:sz="4" w:space="0" w:color="000000"/>
              <w:bottom w:val="single" w:sz="4" w:space="0" w:color="000000"/>
              <w:right w:val="single" w:sz="4" w:space="0" w:color="000000"/>
            </w:tcBorders>
            <w:vAlign w:val="center"/>
          </w:tcPr>
          <w:p w14:paraId="1FC183E1" w14:textId="77777777" w:rsidR="001C300D" w:rsidRPr="00F06F74" w:rsidRDefault="008A0AEC" w:rsidP="00F06F74">
            <w:pPr>
              <w:ind w:firstLine="0"/>
            </w:pPr>
            <w:r w:rsidRPr="00F06F74">
              <w:t xml:space="preserve">João 3:16 </w:t>
            </w:r>
          </w:p>
        </w:tc>
        <w:tc>
          <w:tcPr>
            <w:tcW w:w="1842" w:type="dxa"/>
            <w:tcBorders>
              <w:top w:val="single" w:sz="4" w:space="0" w:color="000000"/>
              <w:left w:val="single" w:sz="4" w:space="0" w:color="000000"/>
              <w:bottom w:val="single" w:sz="4" w:space="0" w:color="000000"/>
              <w:right w:val="single" w:sz="4" w:space="0" w:color="000000"/>
            </w:tcBorders>
            <w:vAlign w:val="center"/>
          </w:tcPr>
          <w:p w14:paraId="5DED1AA4" w14:textId="77777777" w:rsidR="001C300D" w:rsidRPr="00F06F74" w:rsidRDefault="008A0AEC" w:rsidP="00F06F74">
            <w:pPr>
              <w:ind w:firstLine="0"/>
            </w:pPr>
            <w:r w:rsidRPr="00F06F74">
              <w:t xml:space="preserve">João 1:9 </w:t>
            </w:r>
          </w:p>
        </w:tc>
        <w:tc>
          <w:tcPr>
            <w:tcW w:w="2127" w:type="dxa"/>
            <w:tcBorders>
              <w:top w:val="single" w:sz="4" w:space="0" w:color="000000"/>
              <w:left w:val="single" w:sz="4" w:space="0" w:color="000000"/>
              <w:bottom w:val="single" w:sz="4" w:space="0" w:color="000000"/>
              <w:right w:val="single" w:sz="4" w:space="0" w:color="000000"/>
            </w:tcBorders>
            <w:vAlign w:val="center"/>
          </w:tcPr>
          <w:p w14:paraId="6C23DF7D" w14:textId="77777777" w:rsidR="001C300D" w:rsidRPr="00F06F74" w:rsidRDefault="008A0AEC" w:rsidP="00F06F74">
            <w:pPr>
              <w:ind w:firstLine="0"/>
            </w:pPr>
            <w:r w:rsidRPr="00F06F74">
              <w:t xml:space="preserve">Apocalipse 19:15,16 </w:t>
            </w:r>
          </w:p>
        </w:tc>
      </w:tr>
      <w:tr w:rsidR="001C300D" w:rsidRPr="0025517C" w14:paraId="2416B1EA" w14:textId="77777777" w:rsidTr="00F06F74">
        <w:trPr>
          <w:trHeight w:val="509"/>
        </w:trPr>
        <w:tc>
          <w:tcPr>
            <w:tcW w:w="2112" w:type="dxa"/>
            <w:tcBorders>
              <w:top w:val="single" w:sz="4" w:space="0" w:color="000000"/>
              <w:left w:val="single" w:sz="4" w:space="0" w:color="000000"/>
              <w:bottom w:val="single" w:sz="4" w:space="0" w:color="000000"/>
              <w:right w:val="single" w:sz="4" w:space="0" w:color="000000"/>
            </w:tcBorders>
            <w:vAlign w:val="center"/>
          </w:tcPr>
          <w:p w14:paraId="700C60D9" w14:textId="77777777" w:rsidR="001C300D" w:rsidRPr="00F06F74" w:rsidRDefault="008A0AEC" w:rsidP="00F06F74">
            <w:pPr>
              <w:ind w:firstLine="0"/>
            </w:pPr>
            <w:r w:rsidRPr="00F06F74">
              <w:t xml:space="preserve">Romanos 5:8,10 </w:t>
            </w:r>
          </w:p>
        </w:tc>
        <w:tc>
          <w:tcPr>
            <w:tcW w:w="1842" w:type="dxa"/>
            <w:tcBorders>
              <w:top w:val="single" w:sz="4" w:space="0" w:color="000000"/>
              <w:left w:val="single" w:sz="4" w:space="0" w:color="000000"/>
              <w:bottom w:val="single" w:sz="4" w:space="0" w:color="000000"/>
              <w:right w:val="single" w:sz="4" w:space="0" w:color="000000"/>
            </w:tcBorders>
            <w:vAlign w:val="center"/>
          </w:tcPr>
          <w:p w14:paraId="25EC60C4" w14:textId="77777777" w:rsidR="001C300D" w:rsidRPr="00F06F74" w:rsidRDefault="008A0AEC" w:rsidP="00F06F74">
            <w:pPr>
              <w:ind w:firstLine="0"/>
            </w:pPr>
            <w:r w:rsidRPr="00F06F74">
              <w:t xml:space="preserve">Mateus 8 e 9 </w:t>
            </w:r>
          </w:p>
        </w:tc>
        <w:tc>
          <w:tcPr>
            <w:tcW w:w="2127" w:type="dxa"/>
            <w:tcBorders>
              <w:top w:val="single" w:sz="4" w:space="0" w:color="000000"/>
              <w:left w:val="single" w:sz="4" w:space="0" w:color="000000"/>
              <w:bottom w:val="single" w:sz="4" w:space="0" w:color="000000"/>
              <w:right w:val="single" w:sz="4" w:space="0" w:color="000000"/>
            </w:tcBorders>
            <w:vAlign w:val="center"/>
          </w:tcPr>
          <w:p w14:paraId="78490376" w14:textId="77777777" w:rsidR="001C300D" w:rsidRPr="00F06F74" w:rsidRDefault="008A0AEC" w:rsidP="00F06F74">
            <w:pPr>
              <w:ind w:firstLine="0"/>
            </w:pPr>
            <w:r w:rsidRPr="00F06F74">
              <w:t xml:space="preserve">Lucas 19:38 </w:t>
            </w:r>
          </w:p>
        </w:tc>
      </w:tr>
      <w:tr w:rsidR="001C300D" w:rsidRPr="0025517C" w14:paraId="4B73938A" w14:textId="77777777" w:rsidTr="00F06F74">
        <w:trPr>
          <w:trHeight w:val="509"/>
        </w:trPr>
        <w:tc>
          <w:tcPr>
            <w:tcW w:w="2112" w:type="dxa"/>
            <w:tcBorders>
              <w:top w:val="single" w:sz="4" w:space="0" w:color="000000"/>
              <w:left w:val="single" w:sz="4" w:space="0" w:color="000000"/>
              <w:bottom w:val="single" w:sz="4" w:space="0" w:color="000000"/>
              <w:right w:val="single" w:sz="4" w:space="0" w:color="000000"/>
            </w:tcBorders>
            <w:vAlign w:val="center"/>
          </w:tcPr>
          <w:p w14:paraId="15B43527" w14:textId="77777777" w:rsidR="001C300D" w:rsidRPr="00F06F74" w:rsidRDefault="008A0AEC" w:rsidP="00F06F74">
            <w:pPr>
              <w:ind w:firstLine="0"/>
            </w:pPr>
            <w:r w:rsidRPr="00F06F74">
              <w:t xml:space="preserve">Mateus 20:28 </w:t>
            </w:r>
          </w:p>
        </w:tc>
        <w:tc>
          <w:tcPr>
            <w:tcW w:w="1842" w:type="dxa"/>
            <w:tcBorders>
              <w:top w:val="single" w:sz="4" w:space="0" w:color="000000"/>
              <w:left w:val="single" w:sz="4" w:space="0" w:color="000000"/>
              <w:bottom w:val="single" w:sz="4" w:space="0" w:color="000000"/>
              <w:right w:val="single" w:sz="4" w:space="0" w:color="000000"/>
            </w:tcBorders>
            <w:vAlign w:val="center"/>
          </w:tcPr>
          <w:p w14:paraId="3D67D629" w14:textId="77777777" w:rsidR="001C300D" w:rsidRPr="00F06F74" w:rsidRDefault="008A0AEC" w:rsidP="00F06F74">
            <w:pPr>
              <w:ind w:firstLine="0"/>
            </w:pPr>
            <w:r w:rsidRPr="00F06F74">
              <w:t xml:space="preserve">Mateus 5 a 7 </w:t>
            </w:r>
          </w:p>
        </w:tc>
        <w:tc>
          <w:tcPr>
            <w:tcW w:w="2127" w:type="dxa"/>
            <w:tcBorders>
              <w:top w:val="single" w:sz="4" w:space="0" w:color="000000"/>
              <w:left w:val="single" w:sz="4" w:space="0" w:color="000000"/>
              <w:bottom w:val="single" w:sz="4" w:space="0" w:color="000000"/>
              <w:right w:val="single" w:sz="4" w:space="0" w:color="000000"/>
            </w:tcBorders>
            <w:vAlign w:val="center"/>
          </w:tcPr>
          <w:p w14:paraId="538FB730" w14:textId="77777777" w:rsidR="001C300D" w:rsidRPr="00F06F74" w:rsidRDefault="008A0AEC" w:rsidP="00F06F74">
            <w:pPr>
              <w:ind w:firstLine="0"/>
            </w:pPr>
            <w:r w:rsidRPr="00F06F74">
              <w:t xml:space="preserve">I Pedro 3:22 </w:t>
            </w:r>
          </w:p>
        </w:tc>
      </w:tr>
      <w:tr w:rsidR="001C300D" w:rsidRPr="0025517C" w14:paraId="5E4067F9" w14:textId="77777777" w:rsidTr="00F06F74">
        <w:trPr>
          <w:trHeight w:val="511"/>
        </w:trPr>
        <w:tc>
          <w:tcPr>
            <w:tcW w:w="2112" w:type="dxa"/>
            <w:tcBorders>
              <w:top w:val="single" w:sz="4" w:space="0" w:color="000000"/>
              <w:left w:val="single" w:sz="4" w:space="0" w:color="000000"/>
              <w:bottom w:val="single" w:sz="4" w:space="0" w:color="000000"/>
              <w:right w:val="single" w:sz="4" w:space="0" w:color="000000"/>
            </w:tcBorders>
            <w:vAlign w:val="center"/>
          </w:tcPr>
          <w:p w14:paraId="2BEFEC93" w14:textId="77777777" w:rsidR="001C300D" w:rsidRPr="00F06F74" w:rsidRDefault="008A0AEC" w:rsidP="00F06F74">
            <w:pPr>
              <w:ind w:firstLine="0"/>
            </w:pPr>
            <w:r w:rsidRPr="00F06F74">
              <w:t xml:space="preserve">II Coríntios 5:18,19 </w:t>
            </w:r>
          </w:p>
        </w:tc>
        <w:tc>
          <w:tcPr>
            <w:tcW w:w="1842" w:type="dxa"/>
            <w:tcBorders>
              <w:top w:val="single" w:sz="4" w:space="0" w:color="000000"/>
              <w:left w:val="single" w:sz="4" w:space="0" w:color="000000"/>
              <w:bottom w:val="single" w:sz="4" w:space="0" w:color="000000"/>
              <w:right w:val="single" w:sz="4" w:space="0" w:color="000000"/>
            </w:tcBorders>
            <w:vAlign w:val="center"/>
          </w:tcPr>
          <w:p w14:paraId="2E539C45" w14:textId="77777777" w:rsidR="001C300D" w:rsidRPr="00F06F74" w:rsidRDefault="008A0AEC" w:rsidP="00F06F74">
            <w:pPr>
              <w:ind w:firstLine="0"/>
            </w:pPr>
            <w:r w:rsidRPr="00F06F74">
              <w:t xml:space="preserve">Mateus 24 e 25 </w:t>
            </w:r>
          </w:p>
        </w:tc>
        <w:tc>
          <w:tcPr>
            <w:tcW w:w="2127" w:type="dxa"/>
            <w:tcBorders>
              <w:top w:val="single" w:sz="4" w:space="0" w:color="000000"/>
              <w:left w:val="single" w:sz="4" w:space="0" w:color="000000"/>
              <w:bottom w:val="single" w:sz="4" w:space="0" w:color="000000"/>
              <w:right w:val="single" w:sz="4" w:space="0" w:color="000000"/>
            </w:tcBorders>
            <w:vAlign w:val="center"/>
          </w:tcPr>
          <w:p w14:paraId="589EC6E0" w14:textId="77777777" w:rsidR="001C300D" w:rsidRPr="00F06F74" w:rsidRDefault="008A0AEC" w:rsidP="00F06F74">
            <w:pPr>
              <w:ind w:firstLine="0"/>
            </w:pPr>
            <w:r w:rsidRPr="00F06F74">
              <w:t xml:space="preserve">Efésios 1:20-23 </w:t>
            </w:r>
          </w:p>
        </w:tc>
      </w:tr>
    </w:tbl>
    <w:p w14:paraId="67E1AB2C" w14:textId="77777777" w:rsidR="001C300D" w:rsidRPr="0025517C" w:rsidRDefault="008A0AEC" w:rsidP="00977BA8">
      <w:r w:rsidRPr="0025517C">
        <w:t xml:space="preserve"> </w:t>
      </w:r>
    </w:p>
    <w:p w14:paraId="5770B084" w14:textId="77777777" w:rsidR="001C300D" w:rsidRPr="0025517C" w:rsidRDefault="008A0AEC" w:rsidP="00322737">
      <w:pPr>
        <w:pStyle w:val="Ttulo2"/>
      </w:pPr>
      <w:bookmarkStart w:id="27" w:name="_Toc188445251"/>
      <w:r w:rsidRPr="0025517C">
        <w:t xml:space="preserve">Jesus </w:t>
      </w:r>
      <w:r w:rsidRPr="00AD7658">
        <w:t>como</w:t>
      </w:r>
      <w:r w:rsidRPr="0025517C">
        <w:t xml:space="preserve"> Salvador</w:t>
      </w:r>
      <w:bookmarkEnd w:id="27"/>
      <w:r w:rsidRPr="0025517C">
        <w:t xml:space="preserve"> </w:t>
      </w:r>
    </w:p>
    <w:p w14:paraId="1930A99F" w14:textId="77777777" w:rsidR="001C300D" w:rsidRPr="0025517C" w:rsidRDefault="008A0AEC" w:rsidP="00977BA8">
      <w:r w:rsidRPr="0025517C">
        <w:t xml:space="preserve"> </w:t>
      </w:r>
    </w:p>
    <w:p w14:paraId="7AE8014A" w14:textId="77777777" w:rsidR="001C300D" w:rsidRPr="0025517C" w:rsidRDefault="008A0AEC" w:rsidP="00977BA8">
      <w:r w:rsidRPr="0025517C">
        <w:t xml:space="preserve">A Bíblia mostra que todos pecaram e por isso ficaram longe de Deus – Romanos 3:23. O resultado desse pecado é a morte (ou seja, a separação de Deus) – Romanos 6:23. Para </w:t>
      </w:r>
      <w:r w:rsidRPr="0025517C">
        <w:lastRenderedPageBreak/>
        <w:t xml:space="preserve">sermos salvos desta situação, precisamos nos arrepender dos nossos pecados e crer em Jesus – Atos 16:30-34. Fica claro que em nenhum outro existe salvação – Atos 4:12. A salvação não se alcança através de obras, nem estas contribuem para sermos salvos – Efésios 2:8-9.  </w:t>
      </w:r>
    </w:p>
    <w:p w14:paraId="31866D7E" w14:textId="34F981A5" w:rsidR="001C300D" w:rsidRPr="0025517C" w:rsidRDefault="008A0AEC" w:rsidP="00977BA8">
      <w:r w:rsidRPr="0025517C">
        <w:t xml:space="preserve">Na Bíblia encontramos a certeza de que quem confiar em Jesus tem a vida eterna – João 5:24. A vida eterna é uma dádiva imerecida de Deus, que não depende dos nossos méritos, mas sim dos de Jesus. </w:t>
      </w:r>
      <w:r w:rsidR="002E55A7">
        <w:t>A vida eterna</w:t>
      </w:r>
      <w:r w:rsidRPr="0025517C">
        <w:t xml:space="preserve"> não é somente algo para o futuro, mas começa no momento em que nos arrependemos dos nossos pecados (que nos separavam de Deus) e entregamos a nossa vida a Jesus, confiando nele como o único e suficiente Salvador pessoal. Jesus veio para que tivéssemos esta “vida eterna” – “vida em abundância” – João 10:10. A Bíblia ainda garante a segurança desta vida eterna, por exemplo, em João 10:28. </w:t>
      </w:r>
    </w:p>
    <w:p w14:paraId="0D234D20" w14:textId="77777777" w:rsidR="001C300D" w:rsidRPr="0025517C" w:rsidRDefault="008A0AEC" w:rsidP="00977BA8">
      <w:r w:rsidRPr="0025517C">
        <w:t xml:space="preserve"> </w:t>
      </w:r>
    </w:p>
    <w:p w14:paraId="1E5269A4" w14:textId="77777777" w:rsidR="001C300D" w:rsidRPr="0025517C" w:rsidRDefault="008A0AEC" w:rsidP="00322737">
      <w:pPr>
        <w:pStyle w:val="Ttulo2"/>
      </w:pPr>
      <w:bookmarkStart w:id="28" w:name="_Toc188445252"/>
      <w:r w:rsidRPr="0025517C">
        <w:t xml:space="preserve">Jesus </w:t>
      </w:r>
      <w:proofErr w:type="gramStart"/>
      <w:r w:rsidRPr="0025517C">
        <w:t>como Mediador</w:t>
      </w:r>
      <w:bookmarkEnd w:id="28"/>
      <w:proofErr w:type="gramEnd"/>
      <w:r w:rsidRPr="0025517C">
        <w:t xml:space="preserve"> </w:t>
      </w:r>
    </w:p>
    <w:p w14:paraId="5AAB8813" w14:textId="77777777" w:rsidR="001C300D" w:rsidRPr="0025517C" w:rsidRDefault="008A0AEC" w:rsidP="00977BA8">
      <w:r w:rsidRPr="0025517C">
        <w:t xml:space="preserve"> </w:t>
      </w:r>
    </w:p>
    <w:p w14:paraId="01903665" w14:textId="144B448D" w:rsidR="001C300D" w:rsidRPr="0025517C" w:rsidRDefault="008A0AEC" w:rsidP="00977BA8">
      <w:r w:rsidRPr="0025517C">
        <w:t>Além d</w:t>
      </w:r>
      <w:r w:rsidR="002E55A7">
        <w:t xml:space="preserve">e </w:t>
      </w:r>
      <w:r w:rsidRPr="0025517C">
        <w:t>a Bíblia mostrar Jesus como o nosso Salvador pessoal, ela também acrescenta que Ele é o único Mediador entre Deus e o Homem. Este aspeto tem uma importância fundamental, na medida em que a maioria das religiões apresenta outros mediadores, para se chegar à divindade, além de Jesus</w:t>
      </w:r>
      <w:r w:rsidR="00385612">
        <w:t xml:space="preserve"> – I Timóteo 2:5</w:t>
      </w:r>
      <w:r w:rsidRPr="0025517C">
        <w:t xml:space="preserve">. </w:t>
      </w:r>
    </w:p>
    <w:p w14:paraId="267BD7A3" w14:textId="7B9A7A10" w:rsidR="001C300D" w:rsidRPr="0025517C" w:rsidRDefault="008A0AEC" w:rsidP="00977BA8">
      <w:r w:rsidRPr="0025517C">
        <w:t xml:space="preserve">Uma das declarações mais categóricas de Jesus encontra-se em João 14:6. Jesus afirma-se como “O caminho, a verdade e a vida”. Ainda acrescenta que ninguém vai ao Pai senão </w:t>
      </w:r>
      <w:r w:rsidRPr="0025517C">
        <w:lastRenderedPageBreak/>
        <w:t xml:space="preserve">através dele. Jesus não deixa qualquer margem para a existência de outros “caminhos” para o Pai. </w:t>
      </w:r>
    </w:p>
    <w:p w14:paraId="780C411F" w14:textId="77777777" w:rsidR="001C300D" w:rsidRPr="0025517C" w:rsidRDefault="008A0AEC" w:rsidP="00977BA8">
      <w:r w:rsidRPr="0025517C">
        <w:t xml:space="preserve">A partir desta certeza de que Jesus é o único Mediador, perdem o valor e utilidade todas as preces, orações e rezas feitas a Deus através de outra qualquer pessoa que não seja Jesus. Aliás, Jesus deixou claro que só podemos comunicar com o Pai e ver as nossas orações atendidas se o fizermos em nome dele – João 14:13 e 14. Isto é mais do que dizer “em nome de Jesus” no final da oração. Trata-se de fazer um pedido ao Pai como se fosse o próprio Jesus a fazê-lo. </w:t>
      </w:r>
    </w:p>
    <w:p w14:paraId="092B2D9A" w14:textId="4B8490F1" w:rsidR="001C300D" w:rsidRPr="0025517C" w:rsidRDefault="008A0AEC" w:rsidP="00977BA8">
      <w:r w:rsidRPr="0025517C">
        <w:t>O apóstolo Paulo elimina todas as possíveis dúvidas quan</w:t>
      </w:r>
      <w:r w:rsidR="00D12EFF">
        <w:t>t</w:t>
      </w:r>
      <w:r w:rsidRPr="0025517C">
        <w:t>o ao facto de Jesus ser o único que nos pode levar ao Pai, quando escreve na primeira carta a Timóteo, no quinto versículo</w:t>
      </w:r>
      <w:r w:rsidR="00335284">
        <w:t>,</w:t>
      </w:r>
      <w:r w:rsidRPr="0025517C">
        <w:t xml:space="preserve"> do segundo capítulo, que</w:t>
      </w:r>
      <w:r w:rsidR="00335284">
        <w:t xml:space="preserve"> há</w:t>
      </w:r>
      <w:r w:rsidRPr="0025517C">
        <w:t xml:space="preserve"> “</w:t>
      </w:r>
      <w:r w:rsidR="00335284">
        <w:t xml:space="preserve">um só </w:t>
      </w:r>
      <w:r w:rsidR="00335284" w:rsidRPr="00335284">
        <w:t>Mediador entre Deus e os homens, Jesus Cristo homem</w:t>
      </w:r>
      <w:r w:rsidRPr="0025517C">
        <w:t xml:space="preserve">”. </w:t>
      </w:r>
    </w:p>
    <w:p w14:paraId="58811508" w14:textId="7BBF9FCF" w:rsidR="001C300D" w:rsidRPr="0025517C" w:rsidRDefault="008A0AEC" w:rsidP="00977BA8">
      <w:r w:rsidRPr="0025517C">
        <w:t xml:space="preserve">Jesus é o único que pode ser o Mediador entre Deus e o Homem, pela simples razão de que ele foi o único que era perfeitamente Deus (Colossenses 1:19 e 2:9; João 10:30; João 1:1) e perfeitamente homem (Filipenses 2:5-8; Hebreus 2:14; Gálatas 4:4). O trabalho de mediação entre Deus e nós, realizado por Jesus, resulta (quando </w:t>
      </w:r>
      <w:r w:rsidR="001935AC">
        <w:t>nos entregamos a Ele</w:t>
      </w:r>
      <w:r w:rsidRPr="0025517C">
        <w:t xml:space="preserve">, pela fé) na nossa reconciliação com o Pai – Romanos 5:10; II Coríntios 5:18. </w:t>
      </w:r>
    </w:p>
    <w:p w14:paraId="6B10B490" w14:textId="77777777" w:rsidR="001C300D" w:rsidRPr="0025517C" w:rsidRDefault="008A0AEC" w:rsidP="00977BA8">
      <w:r w:rsidRPr="0025517C">
        <w:t xml:space="preserve"> </w:t>
      </w:r>
    </w:p>
    <w:p w14:paraId="7AEBDE49" w14:textId="77777777" w:rsidR="001C300D" w:rsidRPr="0025517C" w:rsidRDefault="008A0AEC" w:rsidP="00322737">
      <w:pPr>
        <w:pStyle w:val="Ttulo2"/>
      </w:pPr>
      <w:bookmarkStart w:id="29" w:name="_Toc188445253"/>
      <w:r w:rsidRPr="0025517C">
        <w:t xml:space="preserve">Jesus </w:t>
      </w:r>
      <w:r w:rsidRPr="00AD7658">
        <w:t>como</w:t>
      </w:r>
      <w:r w:rsidRPr="0025517C">
        <w:t xml:space="preserve"> Senhor</w:t>
      </w:r>
      <w:bookmarkEnd w:id="29"/>
      <w:r w:rsidRPr="0025517C">
        <w:t xml:space="preserve"> </w:t>
      </w:r>
    </w:p>
    <w:p w14:paraId="45BB9EF7" w14:textId="77777777" w:rsidR="001C300D" w:rsidRPr="0025517C" w:rsidRDefault="008A0AEC" w:rsidP="00977BA8">
      <w:r w:rsidRPr="0025517C">
        <w:t xml:space="preserve"> </w:t>
      </w:r>
    </w:p>
    <w:p w14:paraId="49CE3ABA" w14:textId="0162C63C" w:rsidR="001C300D" w:rsidRPr="0025517C" w:rsidRDefault="008A0AEC" w:rsidP="00977BA8">
      <w:r w:rsidRPr="0025517C">
        <w:t xml:space="preserve">Em termos da história da vida terrena de Jesus, começamos por ver como ele tomou a forma de um servo (Filipenses 2:7). Este “esvaziamento”, em nosso favor, acontece </w:t>
      </w:r>
      <w:r w:rsidRPr="0025517C">
        <w:lastRenderedPageBreak/>
        <w:t>porque Jesus era Um com o Pai (João</w:t>
      </w:r>
      <w:r w:rsidR="001935AC">
        <w:t xml:space="preserve"> </w:t>
      </w:r>
      <w:r w:rsidRPr="0025517C">
        <w:t xml:space="preserve">1:1), antes da sua existência terrena. </w:t>
      </w:r>
    </w:p>
    <w:p w14:paraId="0023956A" w14:textId="0911ECCE" w:rsidR="001C300D" w:rsidRPr="0025517C" w:rsidRDefault="008A0AEC" w:rsidP="00977BA8">
      <w:r w:rsidRPr="0025517C">
        <w:t>Mas, apesar de Jesus ter tomado a forma de servo e de ter vindo para servir e não para ser servido (Mateus 20:28), a Bíblia mostra que a finalidade da sua morte e ressurreição foi a de ser o Senhor de todos: Romanos 14:9.</w:t>
      </w:r>
      <w:r w:rsidR="001935AC">
        <w:t xml:space="preserve"> De facto, esta é a principal razão pela qual Jesus nos salva: Ele passa a ser o nosso Dono (Senhor).</w:t>
      </w:r>
      <w:r w:rsidRPr="0025517C">
        <w:t xml:space="preserve"> </w:t>
      </w:r>
    </w:p>
    <w:p w14:paraId="3C05F15B" w14:textId="56D6C271" w:rsidR="001C300D" w:rsidRPr="0025517C" w:rsidRDefault="008A0AEC" w:rsidP="0058417A">
      <w:r w:rsidRPr="0025517C">
        <w:t>Através da sua morte, Jesus triunfou sobre os seus inimigos. Leia Colossenses 2:15, Hebreus 2:14-15 e I Coríntios 15:25-27 e 56. Indique os inimigos que Jesus destruiu e sobre os quais triunfou: _________________________</w:t>
      </w:r>
      <w:r w:rsidR="0058417A">
        <w:t xml:space="preserve">___________  </w:t>
      </w:r>
      <w:r w:rsidRPr="0025517C">
        <w:t>___________________________________________________________________</w:t>
      </w:r>
      <w:r w:rsidR="0058417A">
        <w:t>___</w:t>
      </w:r>
      <w:r w:rsidRPr="0025517C">
        <w:t xml:space="preserve">________________________________ </w:t>
      </w:r>
    </w:p>
    <w:p w14:paraId="4B08F2AB" w14:textId="77777777" w:rsidR="001C300D" w:rsidRPr="0025517C" w:rsidRDefault="008A0AEC" w:rsidP="00977BA8">
      <w:r w:rsidRPr="0025517C">
        <w:t xml:space="preserve"> </w:t>
      </w:r>
    </w:p>
    <w:p w14:paraId="31527652" w14:textId="77777777" w:rsidR="001C300D" w:rsidRPr="0025517C" w:rsidRDefault="008A0AEC" w:rsidP="00977BA8">
      <w:r w:rsidRPr="0025517C">
        <w:t xml:space="preserve">O próprio Jesus declara categoricamente a sua total autoridade, ou seja, declara-se como Senhor soberano sobre todas as coisas, em Mateus 28:18. Quando Paulo escreve aos Filipenses, diz-lhes que, por causa do que Jesus fez (a sua obediência ao Pai, cumprindo toda a Sua vontade), o Pai exaltou Jesus soberanamente e lhe deu um nome que é sobre todo o nome. Desta forma todo o joelho vai se dobrar perante Jesus (mesmo os que ainda não o reconhecem como Senhor) e toda a língua confessará que Jesus é o Senhor – Filipenses 2:9-11. </w:t>
      </w:r>
    </w:p>
    <w:p w14:paraId="4391E65B" w14:textId="77777777" w:rsidR="001C300D" w:rsidRPr="0025517C" w:rsidRDefault="008A0AEC" w:rsidP="00977BA8">
      <w:r w:rsidRPr="0025517C">
        <w:t xml:space="preserve"> </w:t>
      </w:r>
    </w:p>
    <w:p w14:paraId="4F3EFE3C" w14:textId="77777777" w:rsidR="001C300D" w:rsidRPr="0025517C" w:rsidRDefault="008A0AEC" w:rsidP="00977BA8">
      <w:r w:rsidRPr="0025517C">
        <w:t xml:space="preserve"> </w:t>
      </w:r>
      <w:r w:rsidRPr="0025517C">
        <w:tab/>
        <w:t xml:space="preserve"> </w:t>
      </w:r>
    </w:p>
    <w:p w14:paraId="54082085" w14:textId="41B7400A" w:rsidR="001C300D" w:rsidRPr="0025517C" w:rsidRDefault="008A0AEC" w:rsidP="00977BA8">
      <w:r w:rsidRPr="0025517C">
        <w:tab/>
        <w:t xml:space="preserve"> </w:t>
      </w:r>
    </w:p>
    <w:p w14:paraId="35F9CE1E" w14:textId="77777777" w:rsidR="00284CEE" w:rsidRPr="0025517C" w:rsidRDefault="00284CEE" w:rsidP="00977BA8">
      <w:pPr>
        <w:rPr>
          <w:rFonts w:eastAsia="Cambria"/>
        </w:rPr>
      </w:pPr>
      <w:r w:rsidRPr="0025517C">
        <w:br w:type="page"/>
      </w:r>
    </w:p>
    <w:p w14:paraId="56D47CFC" w14:textId="2E20A8D5" w:rsidR="001C300D" w:rsidRPr="0025517C" w:rsidRDefault="008A0AEC" w:rsidP="00322737">
      <w:pPr>
        <w:pStyle w:val="Ttulo1"/>
      </w:pPr>
      <w:bookmarkStart w:id="30" w:name="_Toc188445254"/>
      <w:r w:rsidRPr="00D351E9">
        <w:lastRenderedPageBreak/>
        <w:t>8 - Espírito Santo</w:t>
      </w:r>
      <w:bookmarkEnd w:id="30"/>
      <w:r w:rsidRPr="0025517C">
        <w:t xml:space="preserve"> </w:t>
      </w:r>
    </w:p>
    <w:p w14:paraId="30CBB440" w14:textId="77777777" w:rsidR="001C300D" w:rsidRPr="0025517C" w:rsidRDefault="008A0AEC" w:rsidP="00977BA8">
      <w:r w:rsidRPr="0025517C">
        <w:t xml:space="preserve"> </w:t>
      </w:r>
      <w:r w:rsidRPr="0025517C">
        <w:tab/>
        <w:t xml:space="preserve"> </w:t>
      </w:r>
    </w:p>
    <w:p w14:paraId="11CED9E3" w14:textId="77777777" w:rsidR="001C300D" w:rsidRPr="0025517C" w:rsidRDefault="008A0AEC" w:rsidP="00977BA8">
      <w:r w:rsidRPr="0025517C">
        <w:t xml:space="preserve"> </w:t>
      </w:r>
    </w:p>
    <w:p w14:paraId="47899CC0" w14:textId="77777777" w:rsidR="001C300D" w:rsidRPr="0025517C" w:rsidRDefault="008A0AEC" w:rsidP="00977BA8">
      <w:r w:rsidRPr="0025517C">
        <w:t>A Bíblia começa por falar do Espírito Santo no livro de Génesis, dizendo que ele estava presente no momento da criação (Génesis 1:2 – o termo utilizado para falar deste “vento fortíssimo” é “</w:t>
      </w:r>
      <w:proofErr w:type="spellStart"/>
      <w:r w:rsidRPr="0025517C">
        <w:rPr>
          <w:i/>
        </w:rPr>
        <w:t>ruach</w:t>
      </w:r>
      <w:proofErr w:type="spellEnd"/>
      <w:r w:rsidRPr="0025517C">
        <w:t xml:space="preserve">” que significa “espírito” e é usado em relação ao Espírito do próprio Deus). </w:t>
      </w:r>
    </w:p>
    <w:p w14:paraId="054F4FF0" w14:textId="632CAD89" w:rsidR="001C300D" w:rsidRPr="0025517C" w:rsidRDefault="008A0AEC" w:rsidP="00977BA8">
      <w:r w:rsidRPr="0025517C">
        <w:t>Durante todo o Antigo Testamento, vemos que o Espírito Santo se aproximava e entrava em determinadas pessoas, para determinadas tarefas, em situações específicas – I Samuel 19:23. Também temos indicações de que, quando as pessoas eram desobedientes (</w:t>
      </w:r>
      <w:r w:rsidR="002E4502">
        <w:t>como por exemplo,</w:t>
      </w:r>
      <w:r w:rsidRPr="0025517C">
        <w:t xml:space="preserve"> Saúl) ou quando a tarefa estava concluída, o Espírito de Deus ausentava-se da pessoa. </w:t>
      </w:r>
    </w:p>
    <w:p w14:paraId="4EBA6A07" w14:textId="77777777" w:rsidR="001C300D" w:rsidRPr="0025517C" w:rsidRDefault="008A0AEC" w:rsidP="00977BA8">
      <w:r w:rsidRPr="0025517C">
        <w:t xml:space="preserve">Através do profeta Joel, Deus disse que iria chegar um tempo em que iria derramar o Seu Espírito sobre as pessoas – Joel 2:28. A partir desse momento, quem o recebesse não o deixaria de ter consigo. O próprio Jesus repetiu esta promessa, ao dizer que quando partisse para o Pai, nos enviaria o Espírito – João 15:26 e 16:7. Esta promessa cumpriu-se no dia de Pentecostes: Atos 2:1-4. </w:t>
      </w:r>
    </w:p>
    <w:p w14:paraId="0486D950" w14:textId="266587B9" w:rsidR="001C300D" w:rsidRPr="0025517C" w:rsidRDefault="008A0AEC" w:rsidP="00977BA8">
      <w:r w:rsidRPr="0025517C">
        <w:t xml:space="preserve">Uma das tarefas mais importantes do Espírito Santo é convencer as pessoas do “pecado, da justiça e do juízo” – João 16:8. É o Espírito que convence a pessoa do seu pecado, da sua necessidade de ser liberta desse pecado e do castigo que pesa sobre ela se não se arrepender. </w:t>
      </w:r>
    </w:p>
    <w:p w14:paraId="2214FC60" w14:textId="7EA9CB4A" w:rsidR="001C300D" w:rsidRPr="0025517C" w:rsidRDefault="008A0AEC" w:rsidP="00977BA8">
      <w:r w:rsidRPr="0025517C">
        <w:t xml:space="preserve">A partir do momento em que entregamos a nossa vida a Jesus, somos “mergulhados” no Espírito e recebemo-lo na </w:t>
      </w:r>
      <w:r w:rsidRPr="0025517C">
        <w:lastRenderedPageBreak/>
        <w:t>nossa vida – I Coríntios 12:13. A partir des</w:t>
      </w:r>
      <w:r w:rsidR="002E4502">
        <w:t>s</w:t>
      </w:r>
      <w:r w:rsidRPr="0025517C">
        <w:t xml:space="preserve">e momento, o próprio Espírito vai guiando a nossa vida (João 16:13), vai nos ensinando o que Jesus nos mandou e vai nos ajudando a lembrar todas essas coisas (João 14:26). O nosso corpo passa a ser a habitação do Espírito Santo – I Coríntios 3:16. </w:t>
      </w:r>
    </w:p>
    <w:p w14:paraId="1A22A2F4" w14:textId="77777777" w:rsidR="001C300D" w:rsidRPr="0025517C" w:rsidRDefault="008A0AEC" w:rsidP="00977BA8">
      <w:r w:rsidRPr="0025517C">
        <w:t xml:space="preserve">O Espírito de Deus não é uma mera força ou energia, porque a Bíblia apresenta-o como tendo comportamentos e atitudes pessoais, como sejam a tristeza (Efésios 4:30), o ensino (João 14:26), a comunicação (Romanos 8:26), o ser possível tentar enganá-lo (Atos 5:3), o convencer (João 16:8), etc. </w:t>
      </w:r>
    </w:p>
    <w:p w14:paraId="3DD22755" w14:textId="08DD4D7D" w:rsidR="001C300D" w:rsidRPr="0025517C" w:rsidRDefault="008A0AEC" w:rsidP="00977BA8">
      <w:r w:rsidRPr="0025517C">
        <w:t>O Espírito de Deus também não é uma pomba, tendo tomado essa forma somente durante um breve momento na vida de Jesus (Mateus 3:16). Além disso, a Bíblia condena toda e qualquer representação d</w:t>
      </w:r>
      <w:r w:rsidR="00297B52">
        <w:t>e Deus, o que inclui o</w:t>
      </w:r>
      <w:r w:rsidRPr="0025517C">
        <w:t xml:space="preserve"> Espírito Santo – Êxodo 20:4. </w:t>
      </w:r>
    </w:p>
    <w:p w14:paraId="423BC6AA" w14:textId="07EE5E18" w:rsidR="001C300D" w:rsidRDefault="008A0AEC" w:rsidP="00977BA8">
      <w:r w:rsidRPr="0025517C">
        <w:t xml:space="preserve">Paulo salienta a necessidade de deixarmos que o Espírito Santo tome conta da nossa vida, ao dizer “enchei-vos do Espírito” – Efésios 5:18. Isto é particularmente importante na medida em que é o próprio Espírito que vai produzir em nós e através de nós o seu fruto. Leia Gálatas 5:22-23 e descubra quais os vários “gomos” deste fruto: </w:t>
      </w:r>
    </w:p>
    <w:p w14:paraId="5E9C678E" w14:textId="313D8C34" w:rsidR="0058417A" w:rsidRDefault="0058417A" w:rsidP="0058417A">
      <w:pPr>
        <w:ind w:firstLine="0"/>
      </w:pPr>
    </w:p>
    <w:tbl>
      <w:tblPr>
        <w:tblStyle w:val="TabelacomGrelha"/>
        <w:tblW w:w="6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36"/>
        <w:gridCol w:w="1861"/>
        <w:gridCol w:w="236"/>
        <w:gridCol w:w="1864"/>
      </w:tblGrid>
      <w:tr w:rsidR="0058417A" w14:paraId="7BFD7D17" w14:textId="77777777" w:rsidTr="0058417A">
        <w:tc>
          <w:tcPr>
            <w:tcW w:w="1980" w:type="dxa"/>
            <w:tcBorders>
              <w:bottom w:val="single" w:sz="4" w:space="0" w:color="auto"/>
            </w:tcBorders>
          </w:tcPr>
          <w:p w14:paraId="4CBF95F9" w14:textId="77777777" w:rsidR="0058417A" w:rsidRDefault="0058417A" w:rsidP="0058417A">
            <w:pPr>
              <w:ind w:firstLine="0"/>
            </w:pPr>
          </w:p>
        </w:tc>
        <w:tc>
          <w:tcPr>
            <w:tcW w:w="236" w:type="dxa"/>
          </w:tcPr>
          <w:p w14:paraId="6CE956C2" w14:textId="77777777" w:rsidR="0058417A" w:rsidRDefault="0058417A" w:rsidP="0058417A">
            <w:pPr>
              <w:ind w:firstLine="0"/>
            </w:pPr>
          </w:p>
        </w:tc>
        <w:tc>
          <w:tcPr>
            <w:tcW w:w="1861" w:type="dxa"/>
            <w:tcBorders>
              <w:bottom w:val="single" w:sz="4" w:space="0" w:color="auto"/>
            </w:tcBorders>
          </w:tcPr>
          <w:p w14:paraId="4EB2407E" w14:textId="77777777" w:rsidR="0058417A" w:rsidRDefault="0058417A" w:rsidP="0058417A">
            <w:pPr>
              <w:ind w:firstLine="0"/>
            </w:pPr>
          </w:p>
        </w:tc>
        <w:tc>
          <w:tcPr>
            <w:tcW w:w="236" w:type="dxa"/>
          </w:tcPr>
          <w:p w14:paraId="276110E5" w14:textId="77777777" w:rsidR="0058417A" w:rsidRDefault="0058417A" w:rsidP="0058417A">
            <w:pPr>
              <w:ind w:firstLine="0"/>
            </w:pPr>
          </w:p>
        </w:tc>
        <w:tc>
          <w:tcPr>
            <w:tcW w:w="1864" w:type="dxa"/>
            <w:tcBorders>
              <w:bottom w:val="single" w:sz="4" w:space="0" w:color="auto"/>
            </w:tcBorders>
          </w:tcPr>
          <w:p w14:paraId="51D1E2FA" w14:textId="77777777" w:rsidR="0058417A" w:rsidRDefault="0058417A" w:rsidP="0058417A">
            <w:pPr>
              <w:ind w:firstLine="0"/>
            </w:pPr>
          </w:p>
        </w:tc>
      </w:tr>
      <w:tr w:rsidR="0058417A" w14:paraId="09F968C0" w14:textId="77777777" w:rsidTr="0058417A">
        <w:tc>
          <w:tcPr>
            <w:tcW w:w="1980" w:type="dxa"/>
            <w:tcBorders>
              <w:top w:val="single" w:sz="4" w:space="0" w:color="auto"/>
              <w:bottom w:val="single" w:sz="4" w:space="0" w:color="auto"/>
            </w:tcBorders>
          </w:tcPr>
          <w:p w14:paraId="46B4C741" w14:textId="77777777" w:rsidR="0058417A" w:rsidRDefault="0058417A" w:rsidP="0058417A">
            <w:pPr>
              <w:ind w:firstLine="0"/>
            </w:pPr>
          </w:p>
        </w:tc>
        <w:tc>
          <w:tcPr>
            <w:tcW w:w="236" w:type="dxa"/>
          </w:tcPr>
          <w:p w14:paraId="204CD1AC" w14:textId="77777777" w:rsidR="0058417A" w:rsidRDefault="0058417A" w:rsidP="0058417A">
            <w:pPr>
              <w:ind w:firstLine="0"/>
            </w:pPr>
          </w:p>
        </w:tc>
        <w:tc>
          <w:tcPr>
            <w:tcW w:w="1861" w:type="dxa"/>
            <w:tcBorders>
              <w:top w:val="single" w:sz="4" w:space="0" w:color="auto"/>
              <w:bottom w:val="single" w:sz="4" w:space="0" w:color="auto"/>
            </w:tcBorders>
          </w:tcPr>
          <w:p w14:paraId="3E146AC8" w14:textId="77777777" w:rsidR="0058417A" w:rsidRDefault="0058417A" w:rsidP="0058417A">
            <w:pPr>
              <w:ind w:firstLine="0"/>
            </w:pPr>
          </w:p>
        </w:tc>
        <w:tc>
          <w:tcPr>
            <w:tcW w:w="236" w:type="dxa"/>
          </w:tcPr>
          <w:p w14:paraId="30515672" w14:textId="77777777" w:rsidR="0058417A" w:rsidRDefault="0058417A" w:rsidP="0058417A">
            <w:pPr>
              <w:ind w:firstLine="0"/>
            </w:pPr>
          </w:p>
        </w:tc>
        <w:tc>
          <w:tcPr>
            <w:tcW w:w="1864" w:type="dxa"/>
            <w:tcBorders>
              <w:top w:val="single" w:sz="4" w:space="0" w:color="auto"/>
              <w:bottom w:val="single" w:sz="4" w:space="0" w:color="auto"/>
            </w:tcBorders>
          </w:tcPr>
          <w:p w14:paraId="3B6E1A72" w14:textId="77777777" w:rsidR="0058417A" w:rsidRDefault="0058417A" w:rsidP="0058417A">
            <w:pPr>
              <w:ind w:firstLine="0"/>
            </w:pPr>
          </w:p>
        </w:tc>
      </w:tr>
      <w:tr w:rsidR="0058417A" w14:paraId="2B12670A" w14:textId="77777777" w:rsidTr="0058417A">
        <w:tc>
          <w:tcPr>
            <w:tcW w:w="1980" w:type="dxa"/>
            <w:tcBorders>
              <w:top w:val="single" w:sz="4" w:space="0" w:color="auto"/>
              <w:bottom w:val="single" w:sz="4" w:space="0" w:color="auto"/>
            </w:tcBorders>
          </w:tcPr>
          <w:p w14:paraId="40343F5A" w14:textId="77777777" w:rsidR="0058417A" w:rsidRDefault="0058417A" w:rsidP="0058417A">
            <w:pPr>
              <w:ind w:firstLine="0"/>
            </w:pPr>
          </w:p>
        </w:tc>
        <w:tc>
          <w:tcPr>
            <w:tcW w:w="236" w:type="dxa"/>
          </w:tcPr>
          <w:p w14:paraId="2F6F42FA" w14:textId="77777777" w:rsidR="0058417A" w:rsidRDefault="0058417A" w:rsidP="0058417A">
            <w:pPr>
              <w:ind w:firstLine="0"/>
            </w:pPr>
          </w:p>
        </w:tc>
        <w:tc>
          <w:tcPr>
            <w:tcW w:w="1861" w:type="dxa"/>
            <w:tcBorders>
              <w:top w:val="single" w:sz="4" w:space="0" w:color="auto"/>
              <w:bottom w:val="single" w:sz="4" w:space="0" w:color="auto"/>
            </w:tcBorders>
          </w:tcPr>
          <w:p w14:paraId="5A693E25" w14:textId="77777777" w:rsidR="0058417A" w:rsidRDefault="0058417A" w:rsidP="0058417A">
            <w:pPr>
              <w:ind w:firstLine="0"/>
            </w:pPr>
          </w:p>
        </w:tc>
        <w:tc>
          <w:tcPr>
            <w:tcW w:w="236" w:type="dxa"/>
          </w:tcPr>
          <w:p w14:paraId="1281FCAB" w14:textId="77777777" w:rsidR="0058417A" w:rsidRDefault="0058417A" w:rsidP="0058417A">
            <w:pPr>
              <w:ind w:firstLine="0"/>
            </w:pPr>
          </w:p>
        </w:tc>
        <w:tc>
          <w:tcPr>
            <w:tcW w:w="1864" w:type="dxa"/>
            <w:tcBorders>
              <w:top w:val="single" w:sz="4" w:space="0" w:color="auto"/>
              <w:bottom w:val="single" w:sz="4" w:space="0" w:color="auto"/>
            </w:tcBorders>
          </w:tcPr>
          <w:p w14:paraId="1FC6DCD4" w14:textId="77777777" w:rsidR="0058417A" w:rsidRDefault="0058417A" w:rsidP="0058417A">
            <w:pPr>
              <w:ind w:firstLine="0"/>
            </w:pPr>
          </w:p>
        </w:tc>
      </w:tr>
    </w:tbl>
    <w:p w14:paraId="213863A9" w14:textId="77777777" w:rsidR="0058417A" w:rsidRPr="0025517C" w:rsidRDefault="0058417A" w:rsidP="0058417A">
      <w:pPr>
        <w:ind w:firstLine="0"/>
      </w:pPr>
    </w:p>
    <w:p w14:paraId="41F6E0A7" w14:textId="77777777" w:rsidR="001C300D" w:rsidRPr="0025517C" w:rsidRDefault="008A0AEC" w:rsidP="00977BA8">
      <w:r w:rsidRPr="0025517C">
        <w:t xml:space="preserve"> </w:t>
      </w:r>
    </w:p>
    <w:p w14:paraId="37154A06" w14:textId="77777777" w:rsidR="001C300D" w:rsidRPr="0025517C" w:rsidRDefault="008A0AEC" w:rsidP="00322737">
      <w:pPr>
        <w:pStyle w:val="Ttulo2"/>
      </w:pPr>
      <w:bookmarkStart w:id="31" w:name="_Toc188445255"/>
      <w:r w:rsidRPr="0025517C">
        <w:t xml:space="preserve">Os dons </w:t>
      </w:r>
      <w:r w:rsidRPr="00AD7658">
        <w:t>do</w:t>
      </w:r>
      <w:r w:rsidRPr="0025517C">
        <w:t xml:space="preserve"> Espírito</w:t>
      </w:r>
      <w:bookmarkEnd w:id="31"/>
      <w:r w:rsidRPr="0025517C">
        <w:t xml:space="preserve"> </w:t>
      </w:r>
    </w:p>
    <w:p w14:paraId="46C59C79" w14:textId="77777777" w:rsidR="001C300D" w:rsidRPr="0025517C" w:rsidRDefault="008A0AEC" w:rsidP="00977BA8">
      <w:r w:rsidRPr="0025517C">
        <w:t xml:space="preserve"> </w:t>
      </w:r>
    </w:p>
    <w:p w14:paraId="2610B50F" w14:textId="77777777" w:rsidR="001C300D" w:rsidRPr="0025517C" w:rsidRDefault="008A0AEC" w:rsidP="00977BA8">
      <w:r w:rsidRPr="0025517C">
        <w:lastRenderedPageBreak/>
        <w:t xml:space="preserve">A igreja é o corpo de Jesus e o texto de Efésios 4:11-16 indica, de forma resumida, o modo como Deus determinou que deve decorrer o desenvolvimento do seu corpo. Para essa finalidade, o Espírito Santo dotou todos os membros do Corpo de Jesus com capacidades espirituais. Estas capacidades são chamadas de dons.  </w:t>
      </w:r>
    </w:p>
    <w:p w14:paraId="3C7F567A" w14:textId="01552BBE" w:rsidR="001C300D" w:rsidRPr="0025517C" w:rsidRDefault="008A0AEC" w:rsidP="00977BA8">
      <w:r w:rsidRPr="0025517C">
        <w:t xml:space="preserve"> Leia 1 Coríntios 12:1-31 e escreva o que entende ser um dom espiritual. </w:t>
      </w:r>
      <w:r w:rsidR="00EA7F36">
        <w:t>_</w:t>
      </w:r>
      <w:r w:rsidRPr="0025517C">
        <w:t>_____________________________________ _________________________________________________________________</w:t>
      </w:r>
      <w:r w:rsidR="00EA7F36">
        <w:t>___________________________________</w:t>
      </w:r>
      <w:r w:rsidRPr="0025517C">
        <w:t xml:space="preserve">__ </w:t>
      </w:r>
    </w:p>
    <w:p w14:paraId="7C2548A1" w14:textId="77777777" w:rsidR="001C300D" w:rsidRPr="0025517C" w:rsidRDefault="008A0AEC" w:rsidP="00977BA8">
      <w:r w:rsidRPr="0025517C">
        <w:t xml:space="preserve"> </w:t>
      </w:r>
    </w:p>
    <w:p w14:paraId="3D603F2D" w14:textId="502171EE" w:rsidR="001C300D" w:rsidRDefault="008A0AEC" w:rsidP="00977BA8">
      <w:r w:rsidRPr="0025517C">
        <w:t>De acordo com os textos bíblicos de Romanos 12:6-8; 1 Coríntios</w:t>
      </w:r>
      <w:r w:rsidR="00167288">
        <w:t xml:space="preserve"> </w:t>
      </w:r>
      <w:r w:rsidRPr="0025517C">
        <w:t>12:4-11, 28-30; Efésios 4:11-12 e 1 Pedro 4:9-11, existem 20 dons espirituais</w:t>
      </w:r>
      <w:r w:rsidR="00167288">
        <w:t>,</w:t>
      </w:r>
      <w:r w:rsidR="00947F7A">
        <w:t xml:space="preserve"> </w:t>
      </w:r>
      <w:r w:rsidR="00167288">
        <w:t>indicados na tabela</w:t>
      </w:r>
      <w:r w:rsidR="00947F7A">
        <w:t xml:space="preserve"> abaixo</w:t>
      </w:r>
      <w:r w:rsidR="00167288">
        <w:t>. No entanto, uma vez que nenhuma destas referências</w:t>
      </w:r>
      <w:r w:rsidR="00947F7A">
        <w:t xml:space="preserve"> bíblicas</w:t>
      </w:r>
      <w:r w:rsidR="00167288">
        <w:t xml:space="preserve"> </w:t>
      </w:r>
      <w:r w:rsidR="00947F7A">
        <w:t xml:space="preserve">contém </w:t>
      </w:r>
      <w:r w:rsidR="00167288">
        <w:t>uma lista exaustiva de todos os dons, não é de excluir a possibilidade de Deus atribuir outros dons, para além destes</w:t>
      </w:r>
      <w:r w:rsidR="00947F7A">
        <w:t>, conforme a necessidade da igreja e conforme a Sua vontade</w:t>
      </w:r>
      <w:r w:rsidR="00167288">
        <w:t xml:space="preserve">. </w:t>
      </w:r>
    </w:p>
    <w:p w14:paraId="169406AD" w14:textId="77777777" w:rsidR="00947F7A" w:rsidRPr="0025517C" w:rsidRDefault="00947F7A" w:rsidP="00977BA8"/>
    <w:tbl>
      <w:tblPr>
        <w:tblStyle w:val="TableGrid"/>
        <w:tblW w:w="6096" w:type="dxa"/>
        <w:tblInd w:w="-5" w:type="dxa"/>
        <w:tblLayout w:type="fixed"/>
        <w:tblCellMar>
          <w:left w:w="28" w:type="dxa"/>
          <w:right w:w="28" w:type="dxa"/>
        </w:tblCellMar>
        <w:tblLook w:val="04A0" w:firstRow="1" w:lastRow="0" w:firstColumn="1" w:lastColumn="0" w:noHBand="0" w:noVBand="1"/>
      </w:tblPr>
      <w:tblGrid>
        <w:gridCol w:w="1524"/>
        <w:gridCol w:w="1524"/>
        <w:gridCol w:w="1524"/>
        <w:gridCol w:w="1524"/>
      </w:tblGrid>
      <w:tr w:rsidR="001C300D" w:rsidRPr="00E74CAD" w14:paraId="149B7ABA" w14:textId="77777777" w:rsidTr="00E74CAD">
        <w:trPr>
          <w:trHeight w:val="1184"/>
        </w:trPr>
        <w:tc>
          <w:tcPr>
            <w:tcW w:w="1559" w:type="dxa"/>
            <w:tcBorders>
              <w:top w:val="single" w:sz="4" w:space="0" w:color="000001"/>
              <w:left w:val="single" w:sz="4" w:space="0" w:color="000001"/>
              <w:bottom w:val="single" w:sz="4" w:space="0" w:color="000001"/>
              <w:right w:val="single" w:sz="4" w:space="0" w:color="000001"/>
            </w:tcBorders>
            <w:vAlign w:val="center"/>
          </w:tcPr>
          <w:p w14:paraId="7192B988" w14:textId="77777777" w:rsidR="00E74CAD" w:rsidRDefault="008A0AEC" w:rsidP="00E74CAD">
            <w:pPr>
              <w:ind w:firstLine="0"/>
              <w:jc w:val="center"/>
              <w:rPr>
                <w:sz w:val="20"/>
              </w:rPr>
            </w:pPr>
            <w:r w:rsidRPr="00E74CAD">
              <w:rPr>
                <w:b/>
                <w:sz w:val="20"/>
              </w:rPr>
              <w:t>Liderança</w:t>
            </w:r>
          </w:p>
          <w:p w14:paraId="30647066" w14:textId="3A448442" w:rsidR="001C300D" w:rsidRPr="00E74CAD" w:rsidRDefault="008A0AEC" w:rsidP="00E74CAD">
            <w:pPr>
              <w:ind w:firstLine="0"/>
              <w:jc w:val="center"/>
              <w:rPr>
                <w:sz w:val="20"/>
              </w:rPr>
            </w:pPr>
            <w:r w:rsidRPr="00E74CAD">
              <w:rPr>
                <w:sz w:val="20"/>
              </w:rPr>
              <w:t>Romanos 12:8</w:t>
            </w:r>
          </w:p>
        </w:tc>
        <w:tc>
          <w:tcPr>
            <w:tcW w:w="1559" w:type="dxa"/>
            <w:tcBorders>
              <w:top w:val="single" w:sz="4" w:space="0" w:color="000001"/>
              <w:left w:val="single" w:sz="4" w:space="0" w:color="000001"/>
              <w:bottom w:val="single" w:sz="4" w:space="0" w:color="000001"/>
              <w:right w:val="single" w:sz="4" w:space="0" w:color="000001"/>
            </w:tcBorders>
            <w:vAlign w:val="center"/>
          </w:tcPr>
          <w:p w14:paraId="1838C4BC" w14:textId="24E48347" w:rsidR="001C300D" w:rsidRDefault="008A0AEC" w:rsidP="00E74CAD">
            <w:pPr>
              <w:ind w:firstLine="0"/>
              <w:jc w:val="center"/>
              <w:rPr>
                <w:b/>
                <w:sz w:val="20"/>
              </w:rPr>
            </w:pPr>
            <w:r w:rsidRPr="00E74CAD">
              <w:rPr>
                <w:b/>
                <w:sz w:val="20"/>
              </w:rPr>
              <w:t>Administração</w:t>
            </w:r>
          </w:p>
          <w:p w14:paraId="54E0254E" w14:textId="77A8171C" w:rsidR="001C300D" w:rsidRPr="00E74CAD" w:rsidRDefault="008A0AEC" w:rsidP="00E74CAD">
            <w:pPr>
              <w:ind w:firstLine="0"/>
              <w:jc w:val="center"/>
              <w:rPr>
                <w:sz w:val="20"/>
              </w:rPr>
            </w:pPr>
            <w:r w:rsidRPr="00E74CAD">
              <w:rPr>
                <w:sz w:val="20"/>
              </w:rPr>
              <w:t>1 Coríntios</w:t>
            </w:r>
            <w:r w:rsidR="00E74CAD" w:rsidRPr="00E74CAD">
              <w:rPr>
                <w:sz w:val="20"/>
              </w:rPr>
              <w:t xml:space="preserve"> </w:t>
            </w:r>
            <w:r w:rsidRPr="00E74CAD">
              <w:rPr>
                <w:sz w:val="20"/>
              </w:rPr>
              <w:t>12:28</w:t>
            </w:r>
          </w:p>
        </w:tc>
        <w:tc>
          <w:tcPr>
            <w:tcW w:w="1559" w:type="dxa"/>
            <w:tcBorders>
              <w:top w:val="single" w:sz="4" w:space="0" w:color="000001"/>
              <w:left w:val="single" w:sz="4" w:space="0" w:color="000001"/>
              <w:bottom w:val="single" w:sz="4" w:space="0" w:color="000001"/>
              <w:right w:val="single" w:sz="4" w:space="0" w:color="000001"/>
            </w:tcBorders>
          </w:tcPr>
          <w:p w14:paraId="36040657" w14:textId="4B4B7F91" w:rsidR="001C300D" w:rsidRPr="00E74CAD" w:rsidRDefault="008A0AEC" w:rsidP="00E74CAD">
            <w:pPr>
              <w:ind w:firstLine="0"/>
              <w:jc w:val="center"/>
              <w:rPr>
                <w:b/>
                <w:sz w:val="20"/>
              </w:rPr>
            </w:pPr>
            <w:r w:rsidRPr="00E74CAD">
              <w:rPr>
                <w:b/>
                <w:sz w:val="20"/>
              </w:rPr>
              <w:t>Ensino</w:t>
            </w:r>
          </w:p>
          <w:p w14:paraId="53740BC0" w14:textId="2A69C740" w:rsidR="001C300D" w:rsidRPr="00E74CAD" w:rsidRDefault="008A0AEC" w:rsidP="00E74CAD">
            <w:pPr>
              <w:ind w:firstLine="0"/>
              <w:jc w:val="center"/>
              <w:rPr>
                <w:sz w:val="20"/>
              </w:rPr>
            </w:pPr>
            <w:r w:rsidRPr="00E74CAD">
              <w:rPr>
                <w:sz w:val="20"/>
              </w:rPr>
              <w:t>Romanos 12:7;</w:t>
            </w:r>
          </w:p>
          <w:p w14:paraId="25F39DEB" w14:textId="370DB978" w:rsidR="001C300D" w:rsidRPr="00E74CAD" w:rsidRDefault="008A0AEC" w:rsidP="00E74CAD">
            <w:pPr>
              <w:ind w:firstLine="0"/>
              <w:jc w:val="center"/>
              <w:rPr>
                <w:sz w:val="20"/>
              </w:rPr>
            </w:pPr>
            <w:r w:rsidRPr="00E74CAD">
              <w:rPr>
                <w:sz w:val="20"/>
              </w:rPr>
              <w:t>1 Coríntios 12:28; Efésios 4:11</w:t>
            </w:r>
          </w:p>
        </w:tc>
        <w:tc>
          <w:tcPr>
            <w:tcW w:w="1559" w:type="dxa"/>
            <w:tcBorders>
              <w:top w:val="single" w:sz="4" w:space="0" w:color="000001"/>
              <w:left w:val="single" w:sz="4" w:space="0" w:color="000001"/>
              <w:bottom w:val="single" w:sz="4" w:space="0" w:color="000001"/>
              <w:right w:val="single" w:sz="4" w:space="0" w:color="000001"/>
            </w:tcBorders>
            <w:vAlign w:val="center"/>
          </w:tcPr>
          <w:p w14:paraId="0DFDF9B2" w14:textId="2490F48E" w:rsidR="001C300D" w:rsidRPr="00E74CAD" w:rsidRDefault="008A0AEC" w:rsidP="00E74CAD">
            <w:pPr>
              <w:ind w:firstLine="0"/>
              <w:jc w:val="center"/>
              <w:rPr>
                <w:b/>
                <w:sz w:val="20"/>
              </w:rPr>
            </w:pPr>
            <w:r w:rsidRPr="00E74CAD">
              <w:rPr>
                <w:b/>
                <w:sz w:val="20"/>
              </w:rPr>
              <w:t>Conhecimento</w:t>
            </w:r>
          </w:p>
          <w:p w14:paraId="6360D36A" w14:textId="6802BBC2" w:rsidR="001C300D" w:rsidRPr="00E74CAD" w:rsidRDefault="008A0AEC" w:rsidP="00E74CAD">
            <w:pPr>
              <w:ind w:firstLine="0"/>
              <w:jc w:val="center"/>
              <w:rPr>
                <w:sz w:val="20"/>
              </w:rPr>
            </w:pPr>
            <w:r w:rsidRPr="00E74CAD">
              <w:rPr>
                <w:sz w:val="20"/>
              </w:rPr>
              <w:t>1 Coríntios 12:8</w:t>
            </w:r>
          </w:p>
        </w:tc>
      </w:tr>
      <w:tr w:rsidR="001C300D" w:rsidRPr="00E74CAD" w14:paraId="5F0DA6B0" w14:textId="77777777" w:rsidTr="00E74CAD">
        <w:trPr>
          <w:trHeight w:val="1450"/>
        </w:trPr>
        <w:tc>
          <w:tcPr>
            <w:tcW w:w="1559" w:type="dxa"/>
            <w:tcBorders>
              <w:top w:val="single" w:sz="4" w:space="0" w:color="000001"/>
              <w:left w:val="single" w:sz="4" w:space="0" w:color="000001"/>
              <w:bottom w:val="single" w:sz="4" w:space="0" w:color="000001"/>
              <w:right w:val="single" w:sz="4" w:space="0" w:color="000001"/>
            </w:tcBorders>
            <w:vAlign w:val="center"/>
          </w:tcPr>
          <w:p w14:paraId="2BBFF6A8" w14:textId="4BE9E8F4" w:rsidR="001C300D" w:rsidRPr="00E74CAD" w:rsidRDefault="008A0AEC" w:rsidP="00E74CAD">
            <w:pPr>
              <w:ind w:firstLine="0"/>
              <w:jc w:val="center"/>
              <w:rPr>
                <w:b/>
                <w:sz w:val="20"/>
              </w:rPr>
            </w:pPr>
            <w:r w:rsidRPr="00E74CAD">
              <w:rPr>
                <w:b/>
                <w:sz w:val="20"/>
              </w:rPr>
              <w:t>Sabedoria</w:t>
            </w:r>
          </w:p>
          <w:p w14:paraId="7E6650A3" w14:textId="679AAC8F" w:rsidR="001C300D" w:rsidRPr="00E74CAD" w:rsidRDefault="008A0AEC" w:rsidP="00E74CAD">
            <w:pPr>
              <w:ind w:firstLine="0"/>
              <w:jc w:val="center"/>
              <w:rPr>
                <w:sz w:val="20"/>
              </w:rPr>
            </w:pPr>
            <w:r w:rsidRPr="00E74CAD">
              <w:rPr>
                <w:sz w:val="20"/>
              </w:rPr>
              <w:t>1 Coríntios 12:8</w:t>
            </w:r>
          </w:p>
        </w:tc>
        <w:tc>
          <w:tcPr>
            <w:tcW w:w="1559" w:type="dxa"/>
            <w:tcBorders>
              <w:top w:val="single" w:sz="4" w:space="0" w:color="000001"/>
              <w:left w:val="single" w:sz="4" w:space="0" w:color="000001"/>
              <w:bottom w:val="single" w:sz="4" w:space="0" w:color="000001"/>
              <w:right w:val="single" w:sz="4" w:space="0" w:color="000001"/>
            </w:tcBorders>
          </w:tcPr>
          <w:p w14:paraId="3630739A" w14:textId="33DAD493" w:rsidR="001C300D" w:rsidRPr="00E74CAD" w:rsidRDefault="008A0AEC" w:rsidP="00E74CAD">
            <w:pPr>
              <w:ind w:firstLine="0"/>
              <w:jc w:val="center"/>
              <w:rPr>
                <w:b/>
                <w:sz w:val="20"/>
              </w:rPr>
            </w:pPr>
            <w:r w:rsidRPr="00E74CAD">
              <w:rPr>
                <w:b/>
                <w:sz w:val="20"/>
              </w:rPr>
              <w:t>Profecia</w:t>
            </w:r>
          </w:p>
          <w:p w14:paraId="7BCFB47B" w14:textId="6D19D115" w:rsidR="001C300D" w:rsidRPr="00E74CAD" w:rsidRDefault="008A0AEC" w:rsidP="00E74CAD">
            <w:pPr>
              <w:ind w:firstLine="0"/>
              <w:jc w:val="center"/>
              <w:rPr>
                <w:sz w:val="20"/>
              </w:rPr>
            </w:pPr>
            <w:r w:rsidRPr="00E74CAD">
              <w:rPr>
                <w:sz w:val="20"/>
              </w:rPr>
              <w:t>Romanos 12:6;</w:t>
            </w:r>
          </w:p>
          <w:p w14:paraId="6A4BD535" w14:textId="12770FFD" w:rsidR="001C300D" w:rsidRPr="00E74CAD" w:rsidRDefault="008A0AEC" w:rsidP="00E74CAD">
            <w:pPr>
              <w:ind w:firstLine="0"/>
              <w:jc w:val="center"/>
              <w:rPr>
                <w:sz w:val="20"/>
              </w:rPr>
            </w:pPr>
            <w:r w:rsidRPr="00E74CAD">
              <w:rPr>
                <w:sz w:val="20"/>
              </w:rPr>
              <w:t>1 Coríntios</w:t>
            </w:r>
          </w:p>
          <w:p w14:paraId="7A3F3C46" w14:textId="7CAD0C09" w:rsidR="001C300D" w:rsidRPr="00E74CAD" w:rsidRDefault="008A0AEC" w:rsidP="00E74CAD">
            <w:pPr>
              <w:ind w:firstLine="0"/>
              <w:jc w:val="center"/>
              <w:rPr>
                <w:sz w:val="20"/>
              </w:rPr>
            </w:pPr>
            <w:r w:rsidRPr="00E74CAD">
              <w:rPr>
                <w:sz w:val="20"/>
              </w:rPr>
              <w:t>12:10,28;</w:t>
            </w:r>
          </w:p>
          <w:p w14:paraId="66F84A74" w14:textId="15B3BF24" w:rsidR="001C300D" w:rsidRPr="00E74CAD" w:rsidRDefault="008A0AEC" w:rsidP="00E74CAD">
            <w:pPr>
              <w:ind w:firstLine="0"/>
              <w:jc w:val="center"/>
              <w:rPr>
                <w:sz w:val="20"/>
              </w:rPr>
            </w:pPr>
            <w:r w:rsidRPr="00E74CAD">
              <w:rPr>
                <w:sz w:val="20"/>
              </w:rPr>
              <w:t>Efésios 4:11;</w:t>
            </w:r>
          </w:p>
          <w:p w14:paraId="5E4D3C40" w14:textId="2BB883F3" w:rsidR="001C300D" w:rsidRPr="00E74CAD" w:rsidRDefault="008A0AEC" w:rsidP="00E74CAD">
            <w:pPr>
              <w:ind w:firstLine="0"/>
              <w:jc w:val="center"/>
              <w:rPr>
                <w:sz w:val="20"/>
              </w:rPr>
            </w:pPr>
            <w:r w:rsidRPr="00E74CAD">
              <w:rPr>
                <w:sz w:val="20"/>
              </w:rPr>
              <w:t>1 Pedro 4:11</w:t>
            </w:r>
          </w:p>
        </w:tc>
        <w:tc>
          <w:tcPr>
            <w:tcW w:w="1559" w:type="dxa"/>
            <w:tcBorders>
              <w:top w:val="single" w:sz="4" w:space="0" w:color="000001"/>
              <w:left w:val="single" w:sz="4" w:space="0" w:color="000001"/>
              <w:bottom w:val="single" w:sz="4" w:space="0" w:color="000001"/>
              <w:right w:val="single" w:sz="4" w:space="0" w:color="000001"/>
            </w:tcBorders>
            <w:vAlign w:val="center"/>
          </w:tcPr>
          <w:p w14:paraId="540D439B" w14:textId="60AAB9C6" w:rsidR="001C300D" w:rsidRPr="00E74CAD" w:rsidRDefault="008A0AEC" w:rsidP="00E74CAD">
            <w:pPr>
              <w:ind w:firstLine="0"/>
              <w:jc w:val="center"/>
              <w:rPr>
                <w:b/>
                <w:sz w:val="20"/>
              </w:rPr>
            </w:pPr>
            <w:r w:rsidRPr="00E74CAD">
              <w:rPr>
                <w:b/>
                <w:sz w:val="20"/>
              </w:rPr>
              <w:t>Discernimento</w:t>
            </w:r>
          </w:p>
          <w:p w14:paraId="1BE781C7" w14:textId="10A5B920" w:rsidR="001C300D" w:rsidRPr="00E74CAD" w:rsidRDefault="008A0AEC" w:rsidP="00E74CAD">
            <w:pPr>
              <w:ind w:firstLine="0"/>
              <w:jc w:val="center"/>
              <w:rPr>
                <w:sz w:val="20"/>
              </w:rPr>
            </w:pPr>
            <w:r w:rsidRPr="00E74CAD">
              <w:rPr>
                <w:sz w:val="20"/>
              </w:rPr>
              <w:t>1 Coríntios 12:10</w:t>
            </w:r>
          </w:p>
        </w:tc>
        <w:tc>
          <w:tcPr>
            <w:tcW w:w="1559" w:type="dxa"/>
            <w:tcBorders>
              <w:top w:val="single" w:sz="4" w:space="0" w:color="000001"/>
              <w:left w:val="single" w:sz="4" w:space="0" w:color="000001"/>
              <w:bottom w:val="single" w:sz="4" w:space="0" w:color="000001"/>
              <w:right w:val="single" w:sz="4" w:space="0" w:color="000001"/>
            </w:tcBorders>
            <w:vAlign w:val="center"/>
          </w:tcPr>
          <w:p w14:paraId="4D0D1889" w14:textId="77777777" w:rsidR="00E74CAD" w:rsidRDefault="008A0AEC" w:rsidP="00E74CAD">
            <w:pPr>
              <w:ind w:firstLine="0"/>
              <w:jc w:val="center"/>
              <w:rPr>
                <w:b/>
                <w:sz w:val="20"/>
              </w:rPr>
            </w:pPr>
            <w:r w:rsidRPr="00E74CAD">
              <w:rPr>
                <w:b/>
                <w:sz w:val="20"/>
              </w:rPr>
              <w:t>Exortação</w:t>
            </w:r>
          </w:p>
          <w:p w14:paraId="1B6A7B6C" w14:textId="6D2F5CEE" w:rsidR="001C300D" w:rsidRPr="00E74CAD" w:rsidRDefault="008A0AEC" w:rsidP="00E74CAD">
            <w:pPr>
              <w:ind w:firstLine="0"/>
              <w:jc w:val="center"/>
              <w:rPr>
                <w:sz w:val="20"/>
              </w:rPr>
            </w:pPr>
            <w:r w:rsidRPr="00E74CAD">
              <w:rPr>
                <w:sz w:val="20"/>
              </w:rPr>
              <w:t>Romanos 12:8</w:t>
            </w:r>
          </w:p>
        </w:tc>
      </w:tr>
      <w:tr w:rsidR="001C300D" w:rsidRPr="00E74CAD" w14:paraId="54CA4E44" w14:textId="77777777" w:rsidTr="00E74CAD">
        <w:trPr>
          <w:trHeight w:val="1181"/>
        </w:trPr>
        <w:tc>
          <w:tcPr>
            <w:tcW w:w="1559" w:type="dxa"/>
            <w:tcBorders>
              <w:top w:val="single" w:sz="4" w:space="0" w:color="000001"/>
              <w:left w:val="single" w:sz="4" w:space="0" w:color="000001"/>
              <w:bottom w:val="single" w:sz="4" w:space="0" w:color="000001"/>
              <w:right w:val="single" w:sz="4" w:space="0" w:color="000001"/>
            </w:tcBorders>
            <w:vAlign w:val="center"/>
          </w:tcPr>
          <w:p w14:paraId="3A3D3C28" w14:textId="77777777" w:rsidR="00E74CAD" w:rsidRPr="00E74CAD" w:rsidRDefault="008A0AEC" w:rsidP="00E74CAD">
            <w:pPr>
              <w:ind w:firstLine="0"/>
              <w:jc w:val="center"/>
              <w:rPr>
                <w:b/>
                <w:sz w:val="20"/>
              </w:rPr>
            </w:pPr>
            <w:r w:rsidRPr="00E74CAD">
              <w:rPr>
                <w:b/>
                <w:sz w:val="20"/>
              </w:rPr>
              <w:lastRenderedPageBreak/>
              <w:t>Pastoreio</w:t>
            </w:r>
          </w:p>
          <w:p w14:paraId="29C0A094" w14:textId="30F82201" w:rsidR="001C300D" w:rsidRPr="00E74CAD" w:rsidRDefault="008A0AEC" w:rsidP="00E74CAD">
            <w:pPr>
              <w:ind w:firstLine="0"/>
              <w:jc w:val="center"/>
              <w:rPr>
                <w:sz w:val="20"/>
              </w:rPr>
            </w:pPr>
            <w:r w:rsidRPr="00E74CAD">
              <w:rPr>
                <w:sz w:val="20"/>
              </w:rPr>
              <w:t>Efésios 4:11</w:t>
            </w:r>
          </w:p>
        </w:tc>
        <w:tc>
          <w:tcPr>
            <w:tcW w:w="1559" w:type="dxa"/>
            <w:tcBorders>
              <w:top w:val="single" w:sz="4" w:space="0" w:color="000001"/>
              <w:left w:val="single" w:sz="4" w:space="0" w:color="000001"/>
              <w:bottom w:val="single" w:sz="4" w:space="0" w:color="000001"/>
              <w:right w:val="single" w:sz="4" w:space="0" w:color="000001"/>
            </w:tcBorders>
            <w:vAlign w:val="center"/>
          </w:tcPr>
          <w:p w14:paraId="7018E58B" w14:textId="77777777" w:rsidR="00E74CAD" w:rsidRPr="00E74CAD" w:rsidRDefault="008A0AEC" w:rsidP="00E74CAD">
            <w:pPr>
              <w:ind w:firstLine="0"/>
              <w:jc w:val="center"/>
              <w:rPr>
                <w:b/>
                <w:sz w:val="20"/>
              </w:rPr>
            </w:pPr>
            <w:r w:rsidRPr="00E74CAD">
              <w:rPr>
                <w:b/>
                <w:sz w:val="20"/>
              </w:rPr>
              <w:t xml:space="preserve">Fé </w:t>
            </w:r>
          </w:p>
          <w:p w14:paraId="5DDD2428" w14:textId="5A39A26C" w:rsidR="001C300D" w:rsidRPr="00E74CAD" w:rsidRDefault="008A0AEC" w:rsidP="00E74CAD">
            <w:pPr>
              <w:ind w:firstLine="0"/>
              <w:jc w:val="center"/>
              <w:rPr>
                <w:sz w:val="20"/>
              </w:rPr>
            </w:pPr>
            <w:r w:rsidRPr="00E74CAD">
              <w:rPr>
                <w:sz w:val="20"/>
              </w:rPr>
              <w:t>1 Coríntios 12:9</w:t>
            </w:r>
          </w:p>
        </w:tc>
        <w:tc>
          <w:tcPr>
            <w:tcW w:w="1559" w:type="dxa"/>
            <w:tcBorders>
              <w:top w:val="single" w:sz="4" w:space="0" w:color="000001"/>
              <w:left w:val="single" w:sz="4" w:space="0" w:color="000001"/>
              <w:bottom w:val="single" w:sz="4" w:space="0" w:color="000001"/>
              <w:right w:val="single" w:sz="4" w:space="0" w:color="000001"/>
            </w:tcBorders>
            <w:vAlign w:val="center"/>
          </w:tcPr>
          <w:p w14:paraId="09B551FE" w14:textId="77777777" w:rsidR="00E74CAD" w:rsidRDefault="008A0AEC" w:rsidP="00E74CAD">
            <w:pPr>
              <w:ind w:firstLine="0"/>
              <w:jc w:val="center"/>
              <w:rPr>
                <w:sz w:val="20"/>
              </w:rPr>
            </w:pPr>
            <w:r w:rsidRPr="00E74CAD">
              <w:rPr>
                <w:b/>
                <w:sz w:val="20"/>
              </w:rPr>
              <w:t>Evangelismo</w:t>
            </w:r>
          </w:p>
          <w:p w14:paraId="07C0FCEF" w14:textId="7E8D319D" w:rsidR="001C300D" w:rsidRPr="00E74CAD" w:rsidRDefault="008A0AEC" w:rsidP="00E74CAD">
            <w:pPr>
              <w:ind w:firstLine="0"/>
              <w:jc w:val="center"/>
              <w:rPr>
                <w:sz w:val="20"/>
              </w:rPr>
            </w:pPr>
            <w:r w:rsidRPr="00E74CAD">
              <w:rPr>
                <w:sz w:val="20"/>
              </w:rPr>
              <w:t>Efésios 4:11</w:t>
            </w:r>
          </w:p>
        </w:tc>
        <w:tc>
          <w:tcPr>
            <w:tcW w:w="1559" w:type="dxa"/>
            <w:tcBorders>
              <w:top w:val="single" w:sz="4" w:space="0" w:color="000001"/>
              <w:left w:val="single" w:sz="4" w:space="0" w:color="000001"/>
              <w:bottom w:val="single" w:sz="4" w:space="0" w:color="000001"/>
              <w:right w:val="single" w:sz="4" w:space="0" w:color="000001"/>
            </w:tcBorders>
            <w:vAlign w:val="center"/>
          </w:tcPr>
          <w:p w14:paraId="11B40D9B" w14:textId="3A14892F" w:rsidR="001C300D" w:rsidRPr="00E74CAD" w:rsidRDefault="008A0AEC" w:rsidP="00E74CAD">
            <w:pPr>
              <w:ind w:firstLine="0"/>
              <w:jc w:val="center"/>
              <w:rPr>
                <w:b/>
                <w:sz w:val="20"/>
              </w:rPr>
            </w:pPr>
            <w:r w:rsidRPr="00E74CAD">
              <w:rPr>
                <w:b/>
                <w:sz w:val="20"/>
              </w:rPr>
              <w:t>Apostolado</w:t>
            </w:r>
          </w:p>
          <w:p w14:paraId="437AB04D" w14:textId="40DFA5DE" w:rsidR="001C300D" w:rsidRPr="00E74CAD" w:rsidRDefault="008A0AEC" w:rsidP="00E74CAD">
            <w:pPr>
              <w:ind w:firstLine="0"/>
              <w:jc w:val="center"/>
              <w:rPr>
                <w:sz w:val="20"/>
              </w:rPr>
            </w:pPr>
            <w:r w:rsidRPr="00E74CAD">
              <w:rPr>
                <w:sz w:val="20"/>
              </w:rPr>
              <w:t>1 Coríntios 12:28; Efésios 4:11</w:t>
            </w:r>
          </w:p>
        </w:tc>
      </w:tr>
      <w:tr w:rsidR="001C300D" w:rsidRPr="00E74CAD" w14:paraId="12C9ED36" w14:textId="77777777" w:rsidTr="00E74CAD">
        <w:trPr>
          <w:trHeight w:val="1213"/>
        </w:trPr>
        <w:tc>
          <w:tcPr>
            <w:tcW w:w="1559" w:type="dxa"/>
            <w:tcBorders>
              <w:top w:val="single" w:sz="4" w:space="0" w:color="000001"/>
              <w:left w:val="single" w:sz="4" w:space="0" w:color="000001"/>
              <w:bottom w:val="single" w:sz="4" w:space="0" w:color="000001"/>
              <w:right w:val="single" w:sz="4" w:space="0" w:color="000001"/>
            </w:tcBorders>
          </w:tcPr>
          <w:p w14:paraId="70296DCD" w14:textId="5EEB0EA9" w:rsidR="001C300D" w:rsidRPr="00E74CAD" w:rsidRDefault="008A0AEC" w:rsidP="00E74CAD">
            <w:pPr>
              <w:ind w:firstLine="0"/>
              <w:jc w:val="center"/>
              <w:rPr>
                <w:b/>
                <w:sz w:val="20"/>
              </w:rPr>
            </w:pPr>
            <w:r w:rsidRPr="00E74CAD">
              <w:rPr>
                <w:b/>
                <w:sz w:val="20"/>
              </w:rPr>
              <w:t>Socorros</w:t>
            </w:r>
          </w:p>
          <w:p w14:paraId="00664F48" w14:textId="7A9E6180" w:rsidR="001C300D" w:rsidRPr="00E74CAD" w:rsidRDefault="008A0AEC" w:rsidP="00E74CAD">
            <w:pPr>
              <w:ind w:firstLine="0"/>
              <w:jc w:val="center"/>
              <w:rPr>
                <w:sz w:val="20"/>
              </w:rPr>
            </w:pPr>
            <w:r w:rsidRPr="00E74CAD">
              <w:rPr>
                <w:sz w:val="20"/>
              </w:rPr>
              <w:t>Romanos 12:7;</w:t>
            </w:r>
          </w:p>
          <w:p w14:paraId="6FFC2FBB" w14:textId="290F7239" w:rsidR="001C300D" w:rsidRPr="00E74CAD" w:rsidRDefault="008A0AEC" w:rsidP="00E74CAD">
            <w:pPr>
              <w:ind w:firstLine="0"/>
              <w:jc w:val="center"/>
              <w:rPr>
                <w:sz w:val="20"/>
              </w:rPr>
            </w:pPr>
            <w:r w:rsidRPr="00E74CAD">
              <w:rPr>
                <w:sz w:val="20"/>
              </w:rPr>
              <w:t>1 Coríntios</w:t>
            </w:r>
          </w:p>
          <w:p w14:paraId="38C00A14" w14:textId="509DBEF6" w:rsidR="001C300D" w:rsidRPr="00E74CAD" w:rsidRDefault="008A0AEC" w:rsidP="00E74CAD">
            <w:pPr>
              <w:ind w:firstLine="0"/>
              <w:jc w:val="center"/>
              <w:rPr>
                <w:sz w:val="20"/>
              </w:rPr>
            </w:pPr>
            <w:r w:rsidRPr="00E74CAD">
              <w:rPr>
                <w:sz w:val="20"/>
              </w:rPr>
              <w:t>12:28;</w:t>
            </w:r>
          </w:p>
          <w:p w14:paraId="3A4F6DC5" w14:textId="4EB3BD6E" w:rsidR="001C300D" w:rsidRPr="00E74CAD" w:rsidRDefault="008A0AEC" w:rsidP="00E74CAD">
            <w:pPr>
              <w:ind w:firstLine="0"/>
              <w:jc w:val="center"/>
              <w:rPr>
                <w:sz w:val="20"/>
              </w:rPr>
            </w:pPr>
            <w:r w:rsidRPr="00E74CAD">
              <w:rPr>
                <w:sz w:val="20"/>
              </w:rPr>
              <w:t>1 Pedro 4:11</w:t>
            </w:r>
          </w:p>
        </w:tc>
        <w:tc>
          <w:tcPr>
            <w:tcW w:w="1559" w:type="dxa"/>
            <w:tcBorders>
              <w:top w:val="single" w:sz="4" w:space="0" w:color="000001"/>
              <w:left w:val="single" w:sz="4" w:space="0" w:color="000001"/>
              <w:bottom w:val="single" w:sz="4" w:space="0" w:color="000001"/>
              <w:right w:val="single" w:sz="4" w:space="0" w:color="000001"/>
            </w:tcBorders>
            <w:vAlign w:val="center"/>
          </w:tcPr>
          <w:p w14:paraId="06238C9A" w14:textId="77777777" w:rsidR="00E74CAD" w:rsidRPr="00E74CAD" w:rsidRDefault="008A0AEC" w:rsidP="00E74CAD">
            <w:pPr>
              <w:ind w:firstLine="0"/>
              <w:jc w:val="center"/>
              <w:rPr>
                <w:b/>
                <w:sz w:val="20"/>
              </w:rPr>
            </w:pPr>
            <w:r w:rsidRPr="00E74CAD">
              <w:rPr>
                <w:b/>
                <w:sz w:val="20"/>
              </w:rPr>
              <w:t>Misericórdia</w:t>
            </w:r>
          </w:p>
          <w:p w14:paraId="1432E381" w14:textId="72AA30EB" w:rsidR="001C300D" w:rsidRPr="00E74CAD" w:rsidRDefault="008A0AEC" w:rsidP="00E74CAD">
            <w:pPr>
              <w:ind w:firstLine="0"/>
              <w:jc w:val="center"/>
              <w:rPr>
                <w:sz w:val="20"/>
              </w:rPr>
            </w:pPr>
            <w:r w:rsidRPr="00E74CAD">
              <w:rPr>
                <w:sz w:val="20"/>
              </w:rPr>
              <w:t>Romanos 12:8</w:t>
            </w:r>
          </w:p>
        </w:tc>
        <w:tc>
          <w:tcPr>
            <w:tcW w:w="1559" w:type="dxa"/>
            <w:tcBorders>
              <w:top w:val="single" w:sz="4" w:space="0" w:color="000001"/>
              <w:left w:val="single" w:sz="4" w:space="0" w:color="000001"/>
              <w:bottom w:val="single" w:sz="4" w:space="0" w:color="000001"/>
              <w:right w:val="single" w:sz="4" w:space="0" w:color="000001"/>
            </w:tcBorders>
            <w:vAlign w:val="center"/>
          </w:tcPr>
          <w:p w14:paraId="1CE8FA5E" w14:textId="77777777" w:rsidR="00E74CAD" w:rsidRPr="00E74CAD" w:rsidRDefault="008A0AEC" w:rsidP="00E74CAD">
            <w:pPr>
              <w:ind w:firstLine="0"/>
              <w:jc w:val="center"/>
              <w:rPr>
                <w:b/>
                <w:sz w:val="20"/>
              </w:rPr>
            </w:pPr>
            <w:r w:rsidRPr="00E74CAD">
              <w:rPr>
                <w:b/>
                <w:sz w:val="20"/>
              </w:rPr>
              <w:t>Liberalidade</w:t>
            </w:r>
          </w:p>
          <w:p w14:paraId="7F4E8388" w14:textId="4D359D86" w:rsidR="001C300D" w:rsidRPr="00E74CAD" w:rsidRDefault="008A0AEC" w:rsidP="00E74CAD">
            <w:pPr>
              <w:ind w:firstLine="0"/>
              <w:jc w:val="center"/>
              <w:rPr>
                <w:sz w:val="20"/>
              </w:rPr>
            </w:pPr>
            <w:r w:rsidRPr="00E74CAD">
              <w:rPr>
                <w:sz w:val="20"/>
              </w:rPr>
              <w:t>Romanos 12:8</w:t>
            </w:r>
          </w:p>
        </w:tc>
        <w:tc>
          <w:tcPr>
            <w:tcW w:w="1559" w:type="dxa"/>
            <w:tcBorders>
              <w:top w:val="single" w:sz="4" w:space="0" w:color="000001"/>
              <w:left w:val="single" w:sz="4" w:space="0" w:color="000001"/>
              <w:bottom w:val="single" w:sz="4" w:space="0" w:color="000001"/>
              <w:right w:val="single" w:sz="4" w:space="0" w:color="000001"/>
            </w:tcBorders>
            <w:vAlign w:val="center"/>
          </w:tcPr>
          <w:p w14:paraId="2B2ACD25" w14:textId="77777777" w:rsidR="00E74CAD" w:rsidRPr="00E74CAD" w:rsidRDefault="008A0AEC" w:rsidP="00E74CAD">
            <w:pPr>
              <w:ind w:firstLine="0"/>
              <w:jc w:val="center"/>
              <w:rPr>
                <w:b/>
                <w:sz w:val="20"/>
              </w:rPr>
            </w:pPr>
            <w:r w:rsidRPr="00E74CAD">
              <w:rPr>
                <w:b/>
                <w:sz w:val="20"/>
              </w:rPr>
              <w:t>Hospitalidade</w:t>
            </w:r>
          </w:p>
          <w:p w14:paraId="0218F70A" w14:textId="240CE0E8" w:rsidR="001C300D" w:rsidRPr="00E74CAD" w:rsidRDefault="008A0AEC" w:rsidP="00E74CAD">
            <w:pPr>
              <w:ind w:firstLine="0"/>
              <w:jc w:val="center"/>
              <w:rPr>
                <w:sz w:val="20"/>
              </w:rPr>
            </w:pPr>
            <w:r w:rsidRPr="00E74CAD">
              <w:rPr>
                <w:sz w:val="20"/>
              </w:rPr>
              <w:t>1 Pedro 4:9</w:t>
            </w:r>
          </w:p>
        </w:tc>
      </w:tr>
      <w:tr w:rsidR="001C300D" w:rsidRPr="00E74CAD" w14:paraId="45774D68" w14:textId="77777777" w:rsidTr="00E74CAD">
        <w:trPr>
          <w:trHeight w:val="1181"/>
        </w:trPr>
        <w:tc>
          <w:tcPr>
            <w:tcW w:w="1559" w:type="dxa"/>
            <w:tcBorders>
              <w:top w:val="single" w:sz="4" w:space="0" w:color="000001"/>
              <w:left w:val="single" w:sz="4" w:space="0" w:color="000001"/>
              <w:bottom w:val="single" w:sz="4" w:space="0" w:color="000001"/>
              <w:right w:val="single" w:sz="4" w:space="0" w:color="000001"/>
            </w:tcBorders>
            <w:vAlign w:val="center"/>
          </w:tcPr>
          <w:p w14:paraId="2EEB26A2" w14:textId="01EB9F6C" w:rsidR="00E74CAD" w:rsidRPr="00E74CAD" w:rsidRDefault="008A0AEC" w:rsidP="00E74CAD">
            <w:pPr>
              <w:ind w:firstLine="0"/>
              <w:jc w:val="center"/>
              <w:rPr>
                <w:b/>
                <w:sz w:val="20"/>
              </w:rPr>
            </w:pPr>
            <w:r w:rsidRPr="00E74CAD">
              <w:rPr>
                <w:b/>
                <w:sz w:val="20"/>
              </w:rPr>
              <w:t>Dons de curar*</w:t>
            </w:r>
          </w:p>
          <w:p w14:paraId="679DFB65" w14:textId="73AF80BF" w:rsidR="001C300D" w:rsidRPr="00E74CAD" w:rsidRDefault="008A0AEC" w:rsidP="00E74CAD">
            <w:pPr>
              <w:ind w:firstLine="0"/>
              <w:jc w:val="center"/>
              <w:rPr>
                <w:sz w:val="20"/>
              </w:rPr>
            </w:pPr>
            <w:r w:rsidRPr="00E74CAD">
              <w:rPr>
                <w:sz w:val="20"/>
              </w:rPr>
              <w:t xml:space="preserve"> 1 Coríntios 12:9</w:t>
            </w:r>
          </w:p>
        </w:tc>
        <w:tc>
          <w:tcPr>
            <w:tcW w:w="1559" w:type="dxa"/>
            <w:tcBorders>
              <w:top w:val="single" w:sz="4" w:space="0" w:color="000001"/>
              <w:left w:val="single" w:sz="4" w:space="0" w:color="000001"/>
              <w:bottom w:val="single" w:sz="4" w:space="0" w:color="000001"/>
              <w:right w:val="single" w:sz="4" w:space="0" w:color="000001"/>
            </w:tcBorders>
            <w:vAlign w:val="center"/>
          </w:tcPr>
          <w:p w14:paraId="640A805F" w14:textId="77777777" w:rsidR="00E74CAD" w:rsidRPr="00E74CAD" w:rsidRDefault="008A0AEC" w:rsidP="00E74CAD">
            <w:pPr>
              <w:ind w:firstLine="0"/>
              <w:jc w:val="center"/>
              <w:rPr>
                <w:b/>
                <w:sz w:val="20"/>
              </w:rPr>
            </w:pPr>
            <w:r w:rsidRPr="00E74CAD">
              <w:rPr>
                <w:b/>
                <w:sz w:val="20"/>
              </w:rPr>
              <w:t>Milagres*</w:t>
            </w:r>
          </w:p>
          <w:p w14:paraId="32C24D2D" w14:textId="60BA3EDD" w:rsidR="001C300D" w:rsidRPr="00E74CAD" w:rsidRDefault="008A0AEC" w:rsidP="00E74CAD">
            <w:pPr>
              <w:ind w:firstLine="0"/>
              <w:jc w:val="center"/>
              <w:rPr>
                <w:sz w:val="20"/>
              </w:rPr>
            </w:pPr>
            <w:r w:rsidRPr="00E74CAD">
              <w:rPr>
                <w:sz w:val="20"/>
              </w:rPr>
              <w:t xml:space="preserve"> 1 Coríntios 12:10</w:t>
            </w:r>
          </w:p>
        </w:tc>
        <w:tc>
          <w:tcPr>
            <w:tcW w:w="1559" w:type="dxa"/>
            <w:tcBorders>
              <w:top w:val="single" w:sz="4" w:space="0" w:color="000001"/>
              <w:left w:val="single" w:sz="4" w:space="0" w:color="000001"/>
              <w:bottom w:val="single" w:sz="4" w:space="0" w:color="000001"/>
              <w:right w:val="single" w:sz="4" w:space="0" w:color="000001"/>
            </w:tcBorders>
            <w:vAlign w:val="center"/>
          </w:tcPr>
          <w:p w14:paraId="47160307" w14:textId="77777777" w:rsidR="00E74CAD" w:rsidRPr="00E74CAD" w:rsidRDefault="008A0AEC" w:rsidP="00E74CAD">
            <w:pPr>
              <w:ind w:firstLine="0"/>
              <w:jc w:val="center"/>
              <w:rPr>
                <w:b/>
                <w:sz w:val="20"/>
              </w:rPr>
            </w:pPr>
            <w:r w:rsidRPr="00E74CAD">
              <w:rPr>
                <w:b/>
                <w:sz w:val="20"/>
              </w:rPr>
              <w:t>Línguas*</w:t>
            </w:r>
          </w:p>
          <w:p w14:paraId="63177802" w14:textId="0198342B" w:rsidR="001C300D" w:rsidRPr="00E74CAD" w:rsidRDefault="008A0AEC" w:rsidP="00E74CAD">
            <w:pPr>
              <w:ind w:firstLine="0"/>
              <w:jc w:val="center"/>
              <w:rPr>
                <w:sz w:val="20"/>
              </w:rPr>
            </w:pPr>
            <w:r w:rsidRPr="00E74CAD">
              <w:rPr>
                <w:sz w:val="20"/>
              </w:rPr>
              <w:t xml:space="preserve"> 1 Coríntios 12:10</w:t>
            </w:r>
          </w:p>
        </w:tc>
        <w:tc>
          <w:tcPr>
            <w:tcW w:w="1559" w:type="dxa"/>
            <w:tcBorders>
              <w:top w:val="single" w:sz="4" w:space="0" w:color="000001"/>
              <w:left w:val="single" w:sz="4" w:space="0" w:color="000001"/>
              <w:bottom w:val="single" w:sz="4" w:space="0" w:color="000001"/>
              <w:right w:val="single" w:sz="4" w:space="0" w:color="000001"/>
            </w:tcBorders>
            <w:vAlign w:val="center"/>
          </w:tcPr>
          <w:p w14:paraId="1663DB91" w14:textId="474F9CB8" w:rsidR="001C300D" w:rsidRPr="00E74CAD" w:rsidRDefault="008A0AEC" w:rsidP="00E74CAD">
            <w:pPr>
              <w:ind w:firstLine="0"/>
              <w:jc w:val="center"/>
              <w:rPr>
                <w:b/>
                <w:sz w:val="20"/>
              </w:rPr>
            </w:pPr>
            <w:r w:rsidRPr="00E74CAD">
              <w:rPr>
                <w:b/>
                <w:sz w:val="20"/>
              </w:rPr>
              <w:t>Interpretação de Línguas*</w:t>
            </w:r>
          </w:p>
          <w:p w14:paraId="0FEB004D" w14:textId="7E839609" w:rsidR="001C300D" w:rsidRPr="00E74CAD" w:rsidRDefault="008A0AEC" w:rsidP="00E74CAD">
            <w:pPr>
              <w:ind w:firstLine="0"/>
              <w:jc w:val="center"/>
              <w:rPr>
                <w:sz w:val="20"/>
              </w:rPr>
            </w:pPr>
            <w:r w:rsidRPr="00E74CAD">
              <w:rPr>
                <w:sz w:val="20"/>
              </w:rPr>
              <w:t>1 Coríntios 12:10</w:t>
            </w:r>
          </w:p>
        </w:tc>
      </w:tr>
    </w:tbl>
    <w:p w14:paraId="0CE17AE8" w14:textId="2E1C992B" w:rsidR="001C300D" w:rsidRPr="0025517C" w:rsidRDefault="008A0AEC" w:rsidP="00977BA8">
      <w:r w:rsidRPr="0025517C">
        <w:t>* Alguns dons têm uma aplicação pontual e esporádica, conforme a necessidade e a vontade de Deus, para o proveito comum e glória de Deus (1 Coríntios</w:t>
      </w:r>
      <w:r w:rsidR="00947F7A">
        <w:t xml:space="preserve"> </w:t>
      </w:r>
      <w:r w:rsidRPr="0025517C">
        <w:t xml:space="preserve">12:7; 1 Pedro 4:11). </w:t>
      </w:r>
    </w:p>
    <w:p w14:paraId="21CB020A" w14:textId="6C334082" w:rsidR="001C300D" w:rsidRPr="0025517C" w:rsidRDefault="008A0AEC" w:rsidP="00977BA8">
      <w:r w:rsidRPr="0025517C">
        <w:rPr>
          <w:rFonts w:eastAsia="Times New Roman"/>
        </w:rPr>
        <w:t xml:space="preserve"> </w:t>
      </w:r>
      <w:r w:rsidRPr="0025517C">
        <w:t xml:space="preserve">De seguida encontra uma resumida descrição de cada um destes dons. </w:t>
      </w:r>
    </w:p>
    <w:p w14:paraId="0419F02F" w14:textId="77777777" w:rsidR="001C300D" w:rsidRPr="0025517C" w:rsidRDefault="008A0AEC" w:rsidP="00977BA8">
      <w:r w:rsidRPr="0025517C">
        <w:t xml:space="preserve"> </w:t>
      </w:r>
    </w:p>
    <w:p w14:paraId="721FF78A" w14:textId="6E743C6F" w:rsidR="001C300D" w:rsidRPr="0025517C" w:rsidRDefault="008A0AEC" w:rsidP="00977BA8">
      <w:r w:rsidRPr="00C17CFF">
        <w:rPr>
          <w:b/>
        </w:rPr>
        <w:t>Liderança</w:t>
      </w:r>
      <w:r w:rsidRPr="0025517C">
        <w:t>: Quem tem o dom da liderança ajuda todo o Corpo, guiando e orientando os membros para alcançarem os alvos e propósitos d</w:t>
      </w:r>
      <w:r w:rsidR="00273763">
        <w:t>e Deus para a</w:t>
      </w:r>
      <w:r w:rsidRPr="0025517C">
        <w:t xml:space="preserve"> igreja. A liderança motiva as pessoas para trabalharem juntas, em unidade, em direção a um objetivo comum. </w:t>
      </w:r>
    </w:p>
    <w:p w14:paraId="4F685960" w14:textId="77777777" w:rsidR="001C300D" w:rsidRPr="0025517C" w:rsidRDefault="008A0AEC" w:rsidP="00977BA8">
      <w:r w:rsidRPr="0025517C">
        <w:t xml:space="preserve"> </w:t>
      </w:r>
    </w:p>
    <w:p w14:paraId="7139959C" w14:textId="45C5E89F" w:rsidR="001C300D" w:rsidRPr="0025517C" w:rsidRDefault="008A0AEC" w:rsidP="00977BA8">
      <w:r w:rsidRPr="00C17CFF">
        <w:rPr>
          <w:b/>
        </w:rPr>
        <w:t>Administração</w:t>
      </w:r>
      <w:r w:rsidRPr="0025517C">
        <w:t xml:space="preserve">: Pessoas com o dom de administração ajudam o Corpo de Cristo, orientando e conduzindo através das tarefas. O dom de administração capacita o Corpo para se organizar </w:t>
      </w:r>
      <w:r w:rsidR="00167288">
        <w:t>a</w:t>
      </w:r>
      <w:r w:rsidRPr="0025517C">
        <w:t xml:space="preserve"> si e às suas atividades e recursos, de acordo com os propósitos e alvos dados por Deus. Trata-se da capacidade dada </w:t>
      </w:r>
      <w:r w:rsidRPr="0025517C">
        <w:lastRenderedPageBreak/>
        <w:t xml:space="preserve">por Deus para projetar, executar e orientar a execução de planos efetivos. Quem tem este dom, evidencia uma boa organização, atenção aos detalhes e capacidade de coordenar atividades. </w:t>
      </w:r>
    </w:p>
    <w:p w14:paraId="492D646D" w14:textId="77777777" w:rsidR="001C300D" w:rsidRPr="0025517C" w:rsidRDefault="008A0AEC" w:rsidP="00977BA8">
      <w:r w:rsidRPr="0025517C">
        <w:t xml:space="preserve"> </w:t>
      </w:r>
    </w:p>
    <w:p w14:paraId="6D729305" w14:textId="67009BF3" w:rsidR="001C300D" w:rsidRPr="0025517C" w:rsidRDefault="008A0AEC" w:rsidP="00977BA8">
      <w:r w:rsidRPr="00C17CFF">
        <w:rPr>
          <w:b/>
        </w:rPr>
        <w:t>Ensino</w:t>
      </w:r>
      <w:r w:rsidRPr="0025517C">
        <w:t xml:space="preserve">: Ensinar é instruir os membros do Corpo, nas verdades e doutrinas da Palavra de Deus, com os propósitos de edificar, unificar e amadurecer o Corpo. Trata-se de </w:t>
      </w:r>
      <w:r w:rsidR="00273763">
        <w:t>partilhar</w:t>
      </w:r>
      <w:r w:rsidRPr="0025517C">
        <w:t xml:space="preserve"> informação</w:t>
      </w:r>
      <w:r w:rsidR="00273763">
        <w:t xml:space="preserve"> bíblica de forma</w:t>
      </w:r>
      <w:r w:rsidRPr="0025517C">
        <w:t xml:space="preserve"> relevante para a saúde e para o ministério do Corpo, de tal forma que os </w:t>
      </w:r>
      <w:r w:rsidR="00273763">
        <w:t>todos</w:t>
      </w:r>
      <w:r w:rsidRPr="0025517C">
        <w:t xml:space="preserve"> aprendam e apliquem. </w:t>
      </w:r>
    </w:p>
    <w:p w14:paraId="5F7F1675" w14:textId="77777777" w:rsidR="001C300D" w:rsidRPr="0025517C" w:rsidRDefault="008A0AEC" w:rsidP="00977BA8">
      <w:r w:rsidRPr="0025517C">
        <w:t xml:space="preserve"> </w:t>
      </w:r>
    </w:p>
    <w:p w14:paraId="298D7939" w14:textId="77777777" w:rsidR="001C300D" w:rsidRPr="0025517C" w:rsidRDefault="008A0AEC" w:rsidP="00977BA8">
      <w:r w:rsidRPr="00C17CFF">
        <w:rPr>
          <w:b/>
        </w:rPr>
        <w:t>Conhecimento</w:t>
      </w:r>
      <w:r w:rsidRPr="0025517C">
        <w:t xml:space="preserve">: O dom do conhecimento é a capacidade dada por Deus para aprender, entender, sistematizar e explicar as verdades da Palavra de Deus. Trata-se da capacidade dada por Deus, para descobrir (ainda que seja Deus a revelar – Salmo 119:18), acumular, analisar e clarificar informação e ideias que são pertinentes para o bem-estar do Corpo. Este dom ajuda a construir a compreensão das verdades bíblicas de uma forma clara e ajuda a perspetivar a sua relevância para as situações da vida. </w:t>
      </w:r>
    </w:p>
    <w:p w14:paraId="337036B5" w14:textId="77777777" w:rsidR="001C300D" w:rsidRPr="0025517C" w:rsidRDefault="008A0AEC" w:rsidP="00977BA8">
      <w:r w:rsidRPr="0025517C">
        <w:t xml:space="preserve"> </w:t>
      </w:r>
    </w:p>
    <w:p w14:paraId="72EF7DAA" w14:textId="0F70E21A" w:rsidR="001C300D" w:rsidRPr="0025517C" w:rsidRDefault="008A0AEC" w:rsidP="00977BA8">
      <w:r w:rsidRPr="00C17CFF">
        <w:rPr>
          <w:b/>
        </w:rPr>
        <w:t>Sabedoria</w:t>
      </w:r>
      <w:r w:rsidRPr="0025517C">
        <w:t>: O dom da sabedoria é a capacidade dada por Deus para saber como um dado conhecimento pode ser aplicado da melhor forma, em relação às necessidades do Corpo de Cristo. Trata-se de saber aplicar as verdades espirituais à vida do dia</w:t>
      </w:r>
      <w:r w:rsidR="00273763">
        <w:t>-</w:t>
      </w:r>
      <w:r w:rsidRPr="0025517C">
        <w:t>a</w:t>
      </w:r>
      <w:r w:rsidR="00273763">
        <w:t>-</w:t>
      </w:r>
      <w:r w:rsidRPr="0025517C">
        <w:t>dia, de forma prática.</w:t>
      </w:r>
      <w:r w:rsidR="00273763">
        <w:t xml:space="preserve"> </w:t>
      </w:r>
      <w:r w:rsidRPr="0025517C">
        <w:t xml:space="preserve">Frequentemente, as pessoas na igreja procuram quem tem este dom, quando enfrentam problemas difíceis. Por outro lado, quem tem este dom, pode olhar para o passado e verificar que </w:t>
      </w:r>
      <w:r w:rsidRPr="0025517C">
        <w:lastRenderedPageBreak/>
        <w:t xml:space="preserve">tem tomado decisões acertadas e tem feito boas avaliações. Estas pessoas conseguem orientar-se bem por entre todos os factos e perceber as questões fundamentais, de forma a descobrir </w:t>
      </w:r>
      <w:r w:rsidR="00273763">
        <w:t>que</w:t>
      </w:r>
      <w:r w:rsidRPr="0025517C">
        <w:t xml:space="preserve"> direção deve ser tomada, depois de ouvir todas as hipóteses e considerar todos os detalhes. </w:t>
      </w:r>
    </w:p>
    <w:p w14:paraId="68B4E0A3" w14:textId="77777777" w:rsidR="001C300D" w:rsidRPr="0025517C" w:rsidRDefault="008A0AEC" w:rsidP="00977BA8">
      <w:r w:rsidRPr="0025517C">
        <w:t xml:space="preserve"> </w:t>
      </w:r>
    </w:p>
    <w:p w14:paraId="7E1AAD0B" w14:textId="50112249" w:rsidR="001C300D" w:rsidRPr="0025517C" w:rsidRDefault="008A0AEC" w:rsidP="00977BA8">
      <w:r w:rsidRPr="00C17CFF">
        <w:rPr>
          <w:b/>
        </w:rPr>
        <w:t>Profecia</w:t>
      </w:r>
      <w:r w:rsidRPr="0025517C">
        <w:t>: O dom da profecia é a capacidade de transmitir uma mensagem, da parte de Deus, para um grupo de pessoas. Este é um dom de comunicação, que é usado para confortar, encorajar, ensinar, guiar, repreender e alertar. Esta mensagem deve estar sempre em concordância com as Escrituras e é apresentada de tal forma que se espera uma resposta prática por parte dos ouvintes. Este dom percebe-se na forma como Deus capacita determinadas pessoas para a tarefa de proclamação, em público, da Sua Palavra</w:t>
      </w:r>
      <w:r w:rsidR="00273763">
        <w:t>, não tendo, necessariamente, a ver com a predição de eventos futuros</w:t>
      </w:r>
      <w:r w:rsidRPr="0025517C">
        <w:t xml:space="preserve">. </w:t>
      </w:r>
    </w:p>
    <w:p w14:paraId="606D8B69" w14:textId="77777777" w:rsidR="001C300D" w:rsidRPr="0025517C" w:rsidRDefault="008A0AEC" w:rsidP="00977BA8">
      <w:r w:rsidRPr="0025517C">
        <w:t xml:space="preserve"> </w:t>
      </w:r>
    </w:p>
    <w:p w14:paraId="658A2444" w14:textId="4DA873A9" w:rsidR="001C300D" w:rsidRPr="0025517C" w:rsidRDefault="008A0AEC" w:rsidP="00977BA8">
      <w:r w:rsidRPr="00C17CFF">
        <w:rPr>
          <w:b/>
        </w:rPr>
        <w:t>Discernimento</w:t>
      </w:r>
      <w:r w:rsidRPr="0025517C">
        <w:t>: A palavra “</w:t>
      </w:r>
      <w:r w:rsidRPr="00273763">
        <w:t>discernimento</w:t>
      </w:r>
      <w:r w:rsidRPr="0025517C">
        <w:t>” significa “</w:t>
      </w:r>
      <w:r w:rsidRPr="00273763">
        <w:t>distinguir, conhecer distintamente, perceber de forma clara</w:t>
      </w:r>
      <w:r w:rsidRPr="0025517C">
        <w:t>”. O dom do discernimento ajuda o Corpo a reconhecer as verdadeiras intenções dos que estão no Corpo ou que se relacionam com este. O discernimento testa a mensagem e as ações dos outros, para a proteção e bem</w:t>
      </w:r>
      <w:r w:rsidR="00273763">
        <w:t>-</w:t>
      </w:r>
      <w:r w:rsidRPr="0025517C">
        <w:t xml:space="preserve">estar do corpo. Os crentes com este dom, </w:t>
      </w:r>
      <w:r w:rsidR="00677AF9">
        <w:t>têm uma sensibilidade especial para</w:t>
      </w:r>
      <w:r w:rsidRPr="0025517C">
        <w:t xml:space="preserve"> reconhecer os verdadeiros motivos das pessoas</w:t>
      </w:r>
      <w:r w:rsidR="00677AF9">
        <w:t xml:space="preserve">. Além disso, </w:t>
      </w:r>
      <w:r w:rsidRPr="0025517C">
        <w:t xml:space="preserve">conseguem identificar quando uma pessoa está a distorcer a verdade ou a comunicar um erro.  </w:t>
      </w:r>
    </w:p>
    <w:p w14:paraId="7F9E3ED5" w14:textId="77777777" w:rsidR="001C300D" w:rsidRPr="0025517C" w:rsidRDefault="008A0AEC" w:rsidP="00977BA8">
      <w:r w:rsidRPr="0025517C">
        <w:t xml:space="preserve"> </w:t>
      </w:r>
    </w:p>
    <w:p w14:paraId="74DD746D" w14:textId="70FAD71A" w:rsidR="001C300D" w:rsidRPr="0025517C" w:rsidRDefault="008A0AEC" w:rsidP="00977BA8">
      <w:r w:rsidRPr="00C17CFF">
        <w:rPr>
          <w:b/>
        </w:rPr>
        <w:t>Exortação</w:t>
      </w:r>
      <w:r w:rsidRPr="0025517C">
        <w:t xml:space="preserve">: Quem tem este dom encoraja os membros para </w:t>
      </w:r>
      <w:r w:rsidR="008D29F9">
        <w:t xml:space="preserve">prosseguirem a sua caminhada cristã e para </w:t>
      </w:r>
      <w:r w:rsidRPr="0025517C">
        <w:t xml:space="preserve">se </w:t>
      </w:r>
      <w:r w:rsidRPr="0025517C">
        <w:lastRenderedPageBreak/>
        <w:t xml:space="preserve">envolverem, com entusiasmo, na obra do Senhor. Os membros do Corpo com este dom são bons conselheiros e motivam os outros. Trata-se de ministrar palavras de conforto, consolação e aconselhamento aos outros membros do Corpo, de tal forma que se sintam ajudados e sarados. Quem tem e usa este dom, tem o desejo de ajudar os que se encontram fracos, à deriva ou que se encontram a passar por dificuldades na sua vida. </w:t>
      </w:r>
    </w:p>
    <w:p w14:paraId="6EC86DF5" w14:textId="77777777" w:rsidR="001C300D" w:rsidRPr="0025517C" w:rsidRDefault="008A0AEC" w:rsidP="00977BA8">
      <w:r w:rsidRPr="0025517C">
        <w:t xml:space="preserve"> </w:t>
      </w:r>
    </w:p>
    <w:p w14:paraId="1A2F53A8" w14:textId="7D983A03" w:rsidR="001C300D" w:rsidRPr="0025517C" w:rsidRDefault="008A0AEC" w:rsidP="00977BA8">
      <w:r w:rsidRPr="00C17CFF">
        <w:rPr>
          <w:b/>
        </w:rPr>
        <w:t>Pastoreio</w:t>
      </w:r>
      <w:r w:rsidRPr="0025517C">
        <w:t xml:space="preserve">: O dom do pastoreio evidencia-se em pessoas que se preocupam com o bem-estar espiritual dos outros. Apesar dos titulares do ofício pastoral cuidarem dos membros da igreja, este dom não se limita aos pastores e líderes. Por outro lado, é possível (embora não desejável) que uma pessoa com o título ou função pastoral, não tenha o dom. As pessoas que têm este dom desejam assumir uma responsabilidade pessoal de longa duração, pelo bem-estar de um grupo de crentes. </w:t>
      </w:r>
      <w:r w:rsidR="00505672">
        <w:t>P</w:t>
      </w:r>
      <w:r w:rsidRPr="0025517C">
        <w:t>astores</w:t>
      </w:r>
      <w:r w:rsidR="00505672">
        <w:t xml:space="preserve"> e pastoras</w:t>
      </w:r>
      <w:r w:rsidRPr="0025517C">
        <w:t xml:space="preserve"> dão-se às outras pessoas de tal forma que permita que a fé </w:t>
      </w:r>
      <w:r w:rsidR="008D29F9">
        <w:t>delas</w:t>
      </w:r>
      <w:r w:rsidRPr="0025517C">
        <w:t xml:space="preserve"> seja edificada e fortalecida. Envolve a supervisão das vidas espirituais dos outros e o cuidado pela sua maturidade espiritual, através do ensino, exemplo e direção. </w:t>
      </w:r>
    </w:p>
    <w:p w14:paraId="24A90D0E" w14:textId="77777777" w:rsidR="001C300D" w:rsidRPr="0025517C" w:rsidRDefault="008A0AEC" w:rsidP="00977BA8">
      <w:r w:rsidRPr="0025517C">
        <w:t xml:space="preserve"> </w:t>
      </w:r>
    </w:p>
    <w:p w14:paraId="04668E55" w14:textId="34639263" w:rsidR="001C300D" w:rsidRPr="0025517C" w:rsidRDefault="008A0AEC" w:rsidP="00977BA8">
      <w:r w:rsidRPr="00C17CFF">
        <w:rPr>
          <w:b/>
        </w:rPr>
        <w:t>Fé</w:t>
      </w:r>
      <w:r w:rsidRPr="0025517C">
        <w:t xml:space="preserve">: A fé confia que Deus trabalhará para além das capacidades e recursos </w:t>
      </w:r>
      <w:r w:rsidR="00904EAD">
        <w:t>visíveis ou disponíveis</w:t>
      </w:r>
      <w:r w:rsidRPr="0025517C">
        <w:t xml:space="preserve">. Os crentes com este dom encorajam outros a confiarem em Deus para além de contrariedades </w:t>
      </w:r>
      <w:r w:rsidR="00904EAD">
        <w:t>que parecem</w:t>
      </w:r>
      <w:r w:rsidRPr="0025517C">
        <w:t xml:space="preserve"> inultrapassáveis. Quem tem este dom consegue identificar com uma confiança extraordinária os propósitos e a vontade de Deus. A pessoa com este dom consegue manter a confiança e a dependência em oração, para além de todas as evidências em contrário. </w:t>
      </w:r>
    </w:p>
    <w:p w14:paraId="6D6F07DA" w14:textId="77777777" w:rsidR="001C300D" w:rsidRPr="0025517C" w:rsidRDefault="008A0AEC" w:rsidP="00977BA8">
      <w:r w:rsidRPr="0025517C">
        <w:lastRenderedPageBreak/>
        <w:t xml:space="preserve"> </w:t>
      </w:r>
    </w:p>
    <w:p w14:paraId="578D2025" w14:textId="77777777" w:rsidR="001C300D" w:rsidRPr="0025517C" w:rsidRDefault="008A0AEC" w:rsidP="00977BA8">
      <w:r w:rsidRPr="00C17CFF">
        <w:rPr>
          <w:b/>
        </w:rPr>
        <w:t>Evangelismo</w:t>
      </w:r>
      <w:r w:rsidRPr="0025517C">
        <w:t xml:space="preserve">: Deus dá à Sua igreja, evangelistas para levarem outros a Cristo, de forma eficaz e entusiástica. Este dom contribui para o crescimento numérico do Corpo. Trata-se de partilhar o evangelho com os descrentes, de tal forma que homens e mulheres venham a tornar-se discípulos de Jesus e membros responsáveis do Corpo. </w:t>
      </w:r>
    </w:p>
    <w:p w14:paraId="5C16FF49" w14:textId="77777777" w:rsidR="001C300D" w:rsidRPr="0025517C" w:rsidRDefault="008A0AEC" w:rsidP="00977BA8">
      <w:r w:rsidRPr="0025517C">
        <w:t xml:space="preserve"> </w:t>
      </w:r>
    </w:p>
    <w:p w14:paraId="794C772C" w14:textId="1F29FDD6" w:rsidR="001C300D" w:rsidRPr="0025517C" w:rsidRDefault="008A0AEC" w:rsidP="00977BA8">
      <w:r w:rsidRPr="00C17CFF">
        <w:rPr>
          <w:b/>
        </w:rPr>
        <w:t>Apostolado</w:t>
      </w:r>
      <w:r w:rsidRPr="0025517C">
        <w:t>: A palavra Grega “apóstolo” significa “enviado” (literalmente, “um que é enviado como embaixador ou representante”). A igreja envia apóstolos para “plantarem” igrejas e para serem missionários. Os apóstolos motivam o Corpo a olhar para fora das suas paredes, de forma a cumprirem a Grande Comissão (Mateus 28:18-20)</w:t>
      </w:r>
      <w:r w:rsidR="002B310D">
        <w:t>, particularmente, onde o Evangelho ainda não chegou</w:t>
      </w:r>
      <w:r w:rsidRPr="0025517C">
        <w:t xml:space="preserve">. </w:t>
      </w:r>
    </w:p>
    <w:p w14:paraId="0584C328" w14:textId="77777777" w:rsidR="001C300D" w:rsidRPr="0025517C" w:rsidRDefault="008A0AEC" w:rsidP="00977BA8">
      <w:r w:rsidRPr="0025517C">
        <w:t xml:space="preserve"> </w:t>
      </w:r>
    </w:p>
    <w:p w14:paraId="513F85DC" w14:textId="1E694E55" w:rsidR="001C300D" w:rsidRPr="0025517C" w:rsidRDefault="008A0AEC" w:rsidP="00977BA8">
      <w:r w:rsidRPr="00C17CFF">
        <w:rPr>
          <w:b/>
        </w:rPr>
        <w:t>Socorros</w:t>
      </w:r>
      <w:r w:rsidRPr="0025517C">
        <w:t>: Quem tem o dom de serviço</w:t>
      </w:r>
      <w:r w:rsidR="00564047">
        <w:t xml:space="preserve"> ou </w:t>
      </w:r>
      <w:r w:rsidRPr="0025517C">
        <w:t xml:space="preserve">socorros reconhece as necessidades práticas no Corpo e, alegremente, prontifica-se a trabalhar e a mobilizar os recursos necessários para satisfazer essas necessidades. Os cristãos com este dom não se importam de trabalhar “por detrás das cortinas”. As pessoas com este dom gostam de realizar tarefas </w:t>
      </w:r>
      <w:r w:rsidR="00564047">
        <w:t>mais rotineiras ou trabalhosas</w:t>
      </w:r>
      <w:r w:rsidRPr="0025517C">
        <w:t>, de forma a libertar as outras</w:t>
      </w:r>
      <w:r w:rsidR="00564047">
        <w:t xml:space="preserve"> pessoas</w:t>
      </w:r>
      <w:r w:rsidRPr="0025517C">
        <w:t xml:space="preserve"> para outras tarefas. Pessoas orientadas para o serviço preferem receber orientações e realizá-las, do que </w:t>
      </w:r>
      <w:proofErr w:type="gramStart"/>
      <w:r w:rsidRPr="0025517C">
        <w:t>dá-las</w:t>
      </w:r>
      <w:proofErr w:type="gramEnd"/>
      <w:r w:rsidRPr="0025517C">
        <w:t xml:space="preserve">. </w:t>
      </w:r>
    </w:p>
    <w:p w14:paraId="0CFF28D5" w14:textId="77777777" w:rsidR="001C300D" w:rsidRPr="0025517C" w:rsidRDefault="008A0AEC" w:rsidP="00977BA8">
      <w:r w:rsidRPr="0025517C">
        <w:t xml:space="preserve"> </w:t>
      </w:r>
    </w:p>
    <w:p w14:paraId="33CE3A0A" w14:textId="42B8D959" w:rsidR="001C300D" w:rsidRPr="0025517C" w:rsidRDefault="008A0AEC" w:rsidP="00977BA8">
      <w:r w:rsidRPr="00C17CFF">
        <w:rPr>
          <w:b/>
        </w:rPr>
        <w:t>Misericórdia</w:t>
      </w:r>
      <w:r w:rsidRPr="0025517C">
        <w:t xml:space="preserve">: Alegres atos de compaixão caracterizam aqueles que têm o dom da misericórdia. As pessoas que têm este dom ajudam o Corpo, </w:t>
      </w:r>
      <w:proofErr w:type="spellStart"/>
      <w:r w:rsidRPr="0025517C">
        <w:t>empatizando</w:t>
      </w:r>
      <w:proofErr w:type="spellEnd"/>
      <w:r w:rsidRPr="0025517C">
        <w:t xml:space="preserve"> com os membros que sofrem. Mantêm o Corpo com saúde e unido, mantendo </w:t>
      </w:r>
      <w:proofErr w:type="gramStart"/>
      <w:r w:rsidRPr="0025517C">
        <w:t xml:space="preserve">os </w:t>
      </w:r>
      <w:r w:rsidRPr="0025517C">
        <w:lastRenderedPageBreak/>
        <w:t>outros alerta</w:t>
      </w:r>
      <w:proofErr w:type="gramEnd"/>
      <w:r w:rsidRPr="0025517C">
        <w:t xml:space="preserve"> para as necessidades</w:t>
      </w:r>
      <w:r w:rsidR="00374091">
        <w:t>,</w:t>
      </w:r>
      <w:r w:rsidRPr="0025517C">
        <w:t xml:space="preserve"> dentro da própria igreja</w:t>
      </w:r>
      <w:r w:rsidR="00374091">
        <w:t xml:space="preserve"> e não só</w:t>
      </w:r>
      <w:r w:rsidRPr="0025517C">
        <w:t xml:space="preserve">. Quem o tem, sente uma genuína empatia e compaixão pelos outros (quer sejam crentes ou não), procurando ajudar ativamente nas suas necessidades físicas, mentais, emocionais, etc. </w:t>
      </w:r>
    </w:p>
    <w:p w14:paraId="09955020" w14:textId="77777777" w:rsidR="001C300D" w:rsidRPr="0025517C" w:rsidRDefault="008A0AEC" w:rsidP="00977BA8">
      <w:r w:rsidRPr="0025517C">
        <w:t xml:space="preserve"> </w:t>
      </w:r>
    </w:p>
    <w:p w14:paraId="402FA1D5" w14:textId="59109ACB" w:rsidR="001C300D" w:rsidRPr="0025517C" w:rsidRDefault="008A0AEC" w:rsidP="00977BA8">
      <w:r w:rsidRPr="00050D6F">
        <w:rPr>
          <w:b/>
        </w:rPr>
        <w:t>Liberalidade</w:t>
      </w:r>
      <w:r w:rsidRPr="0025517C">
        <w:t>: Os membros com o dom da liberalidade (</w:t>
      </w:r>
      <w:r w:rsidR="00374091">
        <w:t>dar generosamente</w:t>
      </w:r>
      <w:r w:rsidRPr="0025517C">
        <w:t xml:space="preserve">) dão livremente e com alegria, dos seus recursos materiais, para beneficiar o Corpo e a sua Missão. A alegria ao dar e a generosidade são características dos indivíduos com este dom. </w:t>
      </w:r>
    </w:p>
    <w:p w14:paraId="7E6049C8" w14:textId="77777777" w:rsidR="001C300D" w:rsidRPr="0025517C" w:rsidRDefault="008A0AEC" w:rsidP="00977BA8">
      <w:r w:rsidRPr="0025517C">
        <w:t xml:space="preserve"> </w:t>
      </w:r>
    </w:p>
    <w:p w14:paraId="4EFB82F4" w14:textId="77777777" w:rsidR="001C300D" w:rsidRPr="0025517C" w:rsidRDefault="008A0AEC" w:rsidP="00977BA8">
      <w:r w:rsidRPr="00050D6F">
        <w:rPr>
          <w:b/>
        </w:rPr>
        <w:t>Hospitalidade</w:t>
      </w:r>
      <w:r w:rsidRPr="0025517C">
        <w:t xml:space="preserve">: Os membros que têm este dom, têm a capacidade de fazer os visitantes, convidados e estranhos sentirem-se bem. Usam, com frequência, o seu lar para receber estranhos. Estas pessoas têm uma aguçada atenção para com os visitantes e têm o desejo de fazer todas as pessoas sentirem-se bem-vindas. </w:t>
      </w:r>
    </w:p>
    <w:p w14:paraId="21DBA9E0" w14:textId="77777777" w:rsidR="001C300D" w:rsidRPr="0025517C" w:rsidRDefault="008A0AEC" w:rsidP="00977BA8">
      <w:r w:rsidRPr="0025517C">
        <w:t xml:space="preserve"> </w:t>
      </w:r>
    </w:p>
    <w:p w14:paraId="0310CB0C" w14:textId="77777777" w:rsidR="001C300D" w:rsidRPr="0025517C" w:rsidRDefault="008A0AEC" w:rsidP="00977BA8">
      <w:r w:rsidRPr="00050D6F">
        <w:rPr>
          <w:b/>
        </w:rPr>
        <w:t>Dons de curar</w:t>
      </w:r>
      <w:r w:rsidRPr="0025517C">
        <w:t xml:space="preserve">: Não se limitam ao domínio físico. Podem abranger as áreas emocionais, psicológicas e espirituais. Creditaram a mensagem (Marcos 16:15-18). </w:t>
      </w:r>
    </w:p>
    <w:p w14:paraId="364A4894" w14:textId="77777777" w:rsidR="001C300D" w:rsidRPr="0025517C" w:rsidRDefault="008A0AEC" w:rsidP="00977BA8">
      <w:r w:rsidRPr="0025517C">
        <w:t xml:space="preserve"> </w:t>
      </w:r>
    </w:p>
    <w:p w14:paraId="5ACF189A" w14:textId="77777777" w:rsidR="001C300D" w:rsidRPr="0025517C" w:rsidRDefault="008A0AEC" w:rsidP="00977BA8">
      <w:r w:rsidRPr="00050D6F">
        <w:rPr>
          <w:b/>
        </w:rPr>
        <w:t>Milagres</w:t>
      </w:r>
      <w:r w:rsidRPr="0025517C">
        <w:t xml:space="preserve">: Existem relatos de soluções humanamente inexplicáveis para problemas, em que a intervenção de Deus ficou evidente. Creditaram a mensagem (Marcos 16:15-18). </w:t>
      </w:r>
    </w:p>
    <w:p w14:paraId="55EFBDAF" w14:textId="77777777" w:rsidR="001C300D" w:rsidRPr="0025517C" w:rsidRDefault="008A0AEC" w:rsidP="00977BA8">
      <w:r w:rsidRPr="0025517C">
        <w:t xml:space="preserve"> </w:t>
      </w:r>
    </w:p>
    <w:p w14:paraId="694CD86F" w14:textId="172D32BF" w:rsidR="001C300D" w:rsidRPr="0025517C" w:rsidRDefault="008A0AEC" w:rsidP="00977BA8">
      <w:r w:rsidRPr="00050D6F">
        <w:rPr>
          <w:b/>
        </w:rPr>
        <w:t>Dons de línguas</w:t>
      </w:r>
      <w:r w:rsidRPr="0025517C">
        <w:t xml:space="preserve">: </w:t>
      </w:r>
      <w:r w:rsidR="00374091">
        <w:t>Podem ser i</w:t>
      </w:r>
      <w:r w:rsidRPr="0025517C">
        <w:t>diomas</w:t>
      </w:r>
      <w:r w:rsidR="00374091">
        <w:t xml:space="preserve"> existentes</w:t>
      </w:r>
      <w:r w:rsidRPr="0025517C">
        <w:t xml:space="preserve"> (Atos 2:4) ou línguas desconhecidas (1 Coríntios 14:2). </w:t>
      </w:r>
    </w:p>
    <w:p w14:paraId="44180FD0" w14:textId="77777777" w:rsidR="001C300D" w:rsidRPr="0025517C" w:rsidRDefault="008A0AEC" w:rsidP="00977BA8">
      <w:r w:rsidRPr="0025517C">
        <w:t xml:space="preserve"> </w:t>
      </w:r>
    </w:p>
    <w:p w14:paraId="6A237135" w14:textId="3C008B66" w:rsidR="001C300D" w:rsidRPr="0025517C" w:rsidRDefault="008A0AEC" w:rsidP="00977BA8">
      <w:r w:rsidRPr="00050D6F">
        <w:rPr>
          <w:b/>
        </w:rPr>
        <w:lastRenderedPageBreak/>
        <w:t>Interpretação de línguas</w:t>
      </w:r>
      <w:r w:rsidRPr="0025517C">
        <w:t xml:space="preserve"> – Nos momentos públicos, é sempre necessário</w:t>
      </w:r>
      <w:r w:rsidR="00374091">
        <w:t>,</w:t>
      </w:r>
      <w:r w:rsidRPr="0025517C">
        <w:t xml:space="preserve"> nos casos em que exista o dom de línguas (1 Coríntios 14:5, 13, 27). </w:t>
      </w:r>
    </w:p>
    <w:p w14:paraId="6CBAE581" w14:textId="77777777" w:rsidR="001C300D" w:rsidRPr="0025517C" w:rsidRDefault="008A0AEC" w:rsidP="00977BA8">
      <w:r w:rsidRPr="0025517C">
        <w:t xml:space="preserve"> </w:t>
      </w:r>
    </w:p>
    <w:p w14:paraId="59036B3D" w14:textId="77777777" w:rsidR="001C300D" w:rsidRPr="0025517C" w:rsidRDefault="008A0AEC" w:rsidP="00977BA8">
      <w:r w:rsidRPr="0025517C">
        <w:t>No texto de 1 Coríntios 12:4-6 podemos ler que existe diversidade de dons, de ministérios e de operações. Os dons (</w:t>
      </w:r>
      <w:r w:rsidRPr="00374091">
        <w:rPr>
          <w:i/>
        </w:rPr>
        <w:t>carisma</w:t>
      </w:r>
      <w:r w:rsidRPr="0025517C">
        <w:t>) são as capacidades dadas por Deus, para o benefício comum e para a Sua glória. Os ministérios (</w:t>
      </w:r>
      <w:proofErr w:type="spellStart"/>
      <w:r w:rsidRPr="0025517C">
        <w:rPr>
          <w:i/>
        </w:rPr>
        <w:t>diakonia</w:t>
      </w:r>
      <w:proofErr w:type="spellEnd"/>
      <w:r w:rsidRPr="0025517C">
        <w:t>) são os serviços em que esses dons são desenvolvidos. As operações (</w:t>
      </w:r>
      <w:proofErr w:type="spellStart"/>
      <w:r w:rsidRPr="0025517C">
        <w:rPr>
          <w:i/>
        </w:rPr>
        <w:t>energuema</w:t>
      </w:r>
      <w:proofErr w:type="spellEnd"/>
      <w:r w:rsidRPr="0025517C">
        <w:t xml:space="preserve">) referem-se aos resultados ou efeitos de cada um desses ministérios. Por exemplo, o dom de ensino pode ser usado num ministério de pregação na igreja e pode ser usado num ministério de ensino num Seminário. Em cada um desses ministérios existirão resultados diferentes. </w:t>
      </w:r>
    </w:p>
    <w:p w14:paraId="676BEA96" w14:textId="16FD3F95" w:rsidR="001C300D" w:rsidRPr="0025517C" w:rsidRDefault="008A0AEC" w:rsidP="00074FD2">
      <w:r w:rsidRPr="0025517C">
        <w:t xml:space="preserve">A existência de dons não anula as responsabilidades de todos em obedecer a Deus e realizar as tarefas que precisam ser realizadas. Por exemplo, não é por existir o dom de evangelismo que só deve evangelizar quem tem esse dom. Ou, por existir o dom da exortação, que só deve exortar e aconselhar aquela pessoa a quem Deus deu o dom. As pessoas que têm o dom terão mais facilidade em realizar a tarefa e, muito provavelmente, os resultados serão mais evidentes. Todavia, uma pessoa que se disponha a obedecer a Deus em todas as necessidades e situações, será usada por Ele, para a Sua glória, independentemente de ter dons para tal ou não. Ainda mais importante do que identificar os seus dons e </w:t>
      </w:r>
      <w:r w:rsidR="00374091" w:rsidRPr="0025517C">
        <w:t>integrar-se</w:t>
      </w:r>
      <w:r w:rsidRPr="0025517C">
        <w:t xml:space="preserve"> em ministérios e tarefas adequadas ao mesmo, é ter uma genuína atitude de serviço em todas as situações, como se espera de cada verdadeiro discípulo de Jesus. </w:t>
      </w:r>
    </w:p>
    <w:p w14:paraId="3F830556" w14:textId="77777777" w:rsidR="00284CEE" w:rsidRPr="0025517C" w:rsidRDefault="00284CEE" w:rsidP="00977BA8">
      <w:pPr>
        <w:rPr>
          <w:rFonts w:eastAsia="Cambria"/>
        </w:rPr>
      </w:pPr>
      <w:r w:rsidRPr="0025517C">
        <w:br w:type="page"/>
      </w:r>
    </w:p>
    <w:p w14:paraId="32137A99" w14:textId="68207059" w:rsidR="001C300D" w:rsidRPr="0025517C" w:rsidRDefault="008A0AEC" w:rsidP="00322737">
      <w:pPr>
        <w:pStyle w:val="Ttulo1"/>
      </w:pPr>
      <w:bookmarkStart w:id="32" w:name="_Toc188445256"/>
      <w:r w:rsidRPr="0025517C">
        <w:lastRenderedPageBreak/>
        <w:t xml:space="preserve">9 - A </w:t>
      </w:r>
      <w:r w:rsidRPr="009D247B">
        <w:t>igreja</w:t>
      </w:r>
      <w:bookmarkEnd w:id="32"/>
      <w:r w:rsidRPr="0025517C">
        <w:t xml:space="preserve"> </w:t>
      </w:r>
    </w:p>
    <w:p w14:paraId="30530DF5" w14:textId="77777777" w:rsidR="001C300D" w:rsidRPr="0025517C" w:rsidRDefault="008A0AEC" w:rsidP="00977BA8">
      <w:r w:rsidRPr="0025517C">
        <w:t xml:space="preserve"> </w:t>
      </w:r>
      <w:r w:rsidRPr="0025517C">
        <w:tab/>
        <w:t xml:space="preserve"> </w:t>
      </w:r>
    </w:p>
    <w:p w14:paraId="7D4B49B1" w14:textId="77777777" w:rsidR="001C300D" w:rsidRPr="0025517C" w:rsidRDefault="008A0AEC" w:rsidP="00977BA8">
      <w:r w:rsidRPr="0025517C">
        <w:t xml:space="preserve"> </w:t>
      </w:r>
    </w:p>
    <w:p w14:paraId="4C56F566" w14:textId="77777777" w:rsidR="001C300D" w:rsidRPr="0025517C" w:rsidRDefault="008A0AEC" w:rsidP="00322737">
      <w:pPr>
        <w:pStyle w:val="Ttulo2"/>
      </w:pPr>
      <w:bookmarkStart w:id="33" w:name="_Toc188445257"/>
      <w:r w:rsidRPr="0025517C">
        <w:t xml:space="preserve">A </w:t>
      </w:r>
      <w:r w:rsidRPr="00AD7658">
        <w:t>constituição</w:t>
      </w:r>
      <w:r w:rsidRPr="0025517C">
        <w:t xml:space="preserve"> da Igreja</w:t>
      </w:r>
      <w:bookmarkEnd w:id="33"/>
      <w:r w:rsidRPr="0025517C">
        <w:t xml:space="preserve"> </w:t>
      </w:r>
    </w:p>
    <w:p w14:paraId="3F112BB0" w14:textId="77777777" w:rsidR="001C300D" w:rsidRPr="0025517C" w:rsidRDefault="008A0AEC" w:rsidP="00977BA8">
      <w:r w:rsidRPr="0025517C">
        <w:t xml:space="preserve"> </w:t>
      </w:r>
    </w:p>
    <w:p w14:paraId="10C5CC6B" w14:textId="77777777" w:rsidR="001C300D" w:rsidRPr="00050D6F" w:rsidRDefault="008A0AEC" w:rsidP="00977BA8">
      <w:pPr>
        <w:rPr>
          <w:b/>
        </w:rPr>
      </w:pPr>
      <w:r w:rsidRPr="00050D6F">
        <w:rPr>
          <w:b/>
        </w:rPr>
        <w:t xml:space="preserve">a) Definição </w:t>
      </w:r>
    </w:p>
    <w:p w14:paraId="0F3FD14F" w14:textId="21030294" w:rsidR="001C300D" w:rsidRPr="0025517C" w:rsidRDefault="008A0AEC" w:rsidP="00977BA8">
      <w:r w:rsidRPr="0025517C">
        <w:t xml:space="preserve">É necessário distinguir entre a Igreja num sentido abrangente e universal – conjunto de todas as pessoas regeneradas, em todas as épocas, no céu e na terra </w:t>
      </w:r>
      <w:r w:rsidR="00167288">
        <w:t>–</w:t>
      </w:r>
      <w:r w:rsidRPr="0025517C">
        <w:t xml:space="preserve"> Efésios</w:t>
      </w:r>
      <w:r w:rsidR="00167288">
        <w:t xml:space="preserve"> </w:t>
      </w:r>
      <w:r w:rsidRPr="0025517C">
        <w:t>1:22</w:t>
      </w:r>
      <w:r w:rsidR="00167288">
        <w:t>-</w:t>
      </w:r>
      <w:r w:rsidRPr="0025517C">
        <w:t xml:space="preserve">23; 3:10; Hebreus 12:23 - e a igreja local – conjunto de pessoas regeneradas que se congregam em determinada localidade - I Coríntios 1:2; 16:19. A igreja é um organismo vivo: o Corpo de Jesus. </w:t>
      </w:r>
    </w:p>
    <w:p w14:paraId="1E4D6C2A" w14:textId="77777777" w:rsidR="001C300D" w:rsidRPr="0025517C" w:rsidRDefault="008A0AEC" w:rsidP="00977BA8">
      <w:r w:rsidRPr="0025517C">
        <w:t xml:space="preserve"> </w:t>
      </w:r>
    </w:p>
    <w:p w14:paraId="1B3B3E08" w14:textId="77777777" w:rsidR="001C300D" w:rsidRPr="00050D6F" w:rsidRDefault="008A0AEC" w:rsidP="00977BA8">
      <w:pPr>
        <w:rPr>
          <w:b/>
        </w:rPr>
      </w:pPr>
      <w:r w:rsidRPr="00050D6F">
        <w:rPr>
          <w:b/>
        </w:rPr>
        <w:t xml:space="preserve">b) Organização </w:t>
      </w:r>
    </w:p>
    <w:p w14:paraId="4AC78A47" w14:textId="42FF00B8" w:rsidR="001C300D" w:rsidRPr="0025517C" w:rsidRDefault="008A0AEC" w:rsidP="00977BA8">
      <w:r w:rsidRPr="0025517C">
        <w:t xml:space="preserve">A seguir, </w:t>
      </w:r>
      <w:r w:rsidR="009D247B">
        <w:t xml:space="preserve">encontra-se </w:t>
      </w:r>
      <w:r w:rsidRPr="0025517C">
        <w:t xml:space="preserve">um quadro resumo com alguns elementos do Novo Testamento que evidenciam que a igreja possuía organização funcional. </w:t>
      </w:r>
    </w:p>
    <w:tbl>
      <w:tblPr>
        <w:tblStyle w:val="TableGrid"/>
        <w:tblW w:w="6096" w:type="dxa"/>
        <w:tblInd w:w="-5" w:type="dxa"/>
        <w:tblLayout w:type="fixed"/>
        <w:tblCellMar>
          <w:top w:w="7" w:type="dxa"/>
          <w:left w:w="70" w:type="dxa"/>
          <w:right w:w="115" w:type="dxa"/>
        </w:tblCellMar>
        <w:tblLook w:val="04A0" w:firstRow="1" w:lastRow="0" w:firstColumn="1" w:lastColumn="0" w:noHBand="0" w:noVBand="1"/>
      </w:tblPr>
      <w:tblGrid>
        <w:gridCol w:w="2977"/>
        <w:gridCol w:w="3119"/>
      </w:tblGrid>
      <w:tr w:rsidR="001C300D" w:rsidRPr="0025517C" w14:paraId="2975EA6B"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6410A9AC" w14:textId="73339138" w:rsidR="001C300D" w:rsidRPr="004A77C9" w:rsidRDefault="008A0AEC" w:rsidP="004A77C9">
            <w:pPr>
              <w:ind w:firstLine="0"/>
              <w:jc w:val="center"/>
              <w:rPr>
                <w:b/>
              </w:rPr>
            </w:pPr>
            <w:r w:rsidRPr="004A77C9">
              <w:rPr>
                <w:b/>
              </w:rPr>
              <w:t>Aspeto da organização</w:t>
            </w:r>
          </w:p>
        </w:tc>
        <w:tc>
          <w:tcPr>
            <w:tcW w:w="3119" w:type="dxa"/>
            <w:tcBorders>
              <w:top w:val="single" w:sz="4" w:space="0" w:color="000000"/>
              <w:left w:val="single" w:sz="4" w:space="0" w:color="000000"/>
              <w:bottom w:val="single" w:sz="4" w:space="0" w:color="000000"/>
              <w:right w:val="single" w:sz="4" w:space="0" w:color="000000"/>
            </w:tcBorders>
          </w:tcPr>
          <w:p w14:paraId="6E4A0A31" w14:textId="1C571811" w:rsidR="001C300D" w:rsidRPr="004A77C9" w:rsidRDefault="008A0AEC" w:rsidP="004A77C9">
            <w:pPr>
              <w:ind w:firstLine="0"/>
              <w:jc w:val="center"/>
              <w:rPr>
                <w:b/>
              </w:rPr>
            </w:pPr>
            <w:r w:rsidRPr="004A77C9">
              <w:rPr>
                <w:b/>
              </w:rPr>
              <w:t>Textos</w:t>
            </w:r>
          </w:p>
        </w:tc>
      </w:tr>
      <w:tr w:rsidR="001C300D" w:rsidRPr="0025517C" w14:paraId="2BE42556" w14:textId="77777777" w:rsidTr="004A77C9">
        <w:trPr>
          <w:trHeight w:val="391"/>
        </w:trPr>
        <w:tc>
          <w:tcPr>
            <w:tcW w:w="2977" w:type="dxa"/>
            <w:tcBorders>
              <w:top w:val="single" w:sz="4" w:space="0" w:color="000000"/>
              <w:left w:val="single" w:sz="4" w:space="0" w:color="000000"/>
              <w:bottom w:val="single" w:sz="4" w:space="0" w:color="000000"/>
              <w:right w:val="single" w:sz="4" w:space="0" w:color="000000"/>
            </w:tcBorders>
          </w:tcPr>
          <w:p w14:paraId="2BAEE503" w14:textId="77777777" w:rsidR="001C300D" w:rsidRPr="0025517C" w:rsidRDefault="008A0AEC" w:rsidP="004A77C9">
            <w:pPr>
              <w:ind w:firstLine="0"/>
            </w:pPr>
            <w:r w:rsidRPr="0025517C">
              <w:t xml:space="preserve">Reuniões </w:t>
            </w:r>
          </w:p>
        </w:tc>
        <w:tc>
          <w:tcPr>
            <w:tcW w:w="3119" w:type="dxa"/>
            <w:tcBorders>
              <w:top w:val="single" w:sz="4" w:space="0" w:color="000000"/>
              <w:left w:val="single" w:sz="4" w:space="0" w:color="000000"/>
              <w:bottom w:val="single" w:sz="4" w:space="0" w:color="000000"/>
              <w:right w:val="single" w:sz="4" w:space="0" w:color="000000"/>
            </w:tcBorders>
          </w:tcPr>
          <w:p w14:paraId="6F946B45" w14:textId="77777777" w:rsidR="001C300D" w:rsidRPr="0025517C" w:rsidRDefault="008A0AEC" w:rsidP="004A77C9">
            <w:pPr>
              <w:ind w:firstLine="0"/>
            </w:pPr>
            <w:r w:rsidRPr="0025517C">
              <w:t xml:space="preserve">Atos 20:7; Hebreus 10:25 </w:t>
            </w:r>
          </w:p>
        </w:tc>
      </w:tr>
      <w:tr w:rsidR="001C300D" w:rsidRPr="0025517C" w14:paraId="77CECF03"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6A79240A" w14:textId="77777777" w:rsidR="001C300D" w:rsidRPr="0025517C" w:rsidRDefault="008A0AEC" w:rsidP="004A77C9">
            <w:pPr>
              <w:ind w:firstLine="0"/>
            </w:pPr>
            <w:r w:rsidRPr="0025517C">
              <w:t xml:space="preserve">Eleições </w:t>
            </w:r>
          </w:p>
        </w:tc>
        <w:tc>
          <w:tcPr>
            <w:tcW w:w="3119" w:type="dxa"/>
            <w:tcBorders>
              <w:top w:val="single" w:sz="4" w:space="0" w:color="000000"/>
              <w:left w:val="single" w:sz="4" w:space="0" w:color="000000"/>
              <w:bottom w:val="single" w:sz="4" w:space="0" w:color="000000"/>
              <w:right w:val="single" w:sz="4" w:space="0" w:color="000000"/>
            </w:tcBorders>
          </w:tcPr>
          <w:p w14:paraId="44687EA1" w14:textId="1E1FA375" w:rsidR="001C300D" w:rsidRPr="0025517C" w:rsidRDefault="008A0AEC" w:rsidP="004A77C9">
            <w:pPr>
              <w:ind w:firstLine="0"/>
            </w:pPr>
            <w:r w:rsidRPr="0025517C">
              <w:t>Atos 1:23-26; 6:5,6</w:t>
            </w:r>
            <w:r w:rsidR="001260DF">
              <w:t>; 14:23</w:t>
            </w:r>
          </w:p>
        </w:tc>
      </w:tr>
      <w:tr w:rsidR="001C300D" w:rsidRPr="0025517C" w14:paraId="2F27C4BA"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53E88ED7" w14:textId="77777777" w:rsidR="001C300D" w:rsidRPr="0025517C" w:rsidRDefault="008A0AEC" w:rsidP="004A77C9">
            <w:pPr>
              <w:ind w:firstLine="0"/>
            </w:pPr>
            <w:r w:rsidRPr="0025517C">
              <w:t xml:space="preserve">Líderes </w:t>
            </w:r>
          </w:p>
        </w:tc>
        <w:tc>
          <w:tcPr>
            <w:tcW w:w="3119" w:type="dxa"/>
            <w:tcBorders>
              <w:top w:val="single" w:sz="4" w:space="0" w:color="000000"/>
              <w:left w:val="single" w:sz="4" w:space="0" w:color="000000"/>
              <w:bottom w:val="single" w:sz="4" w:space="0" w:color="000000"/>
              <w:right w:val="single" w:sz="4" w:space="0" w:color="000000"/>
            </w:tcBorders>
          </w:tcPr>
          <w:p w14:paraId="1BBCA58D" w14:textId="77777777" w:rsidR="001C300D" w:rsidRPr="0025517C" w:rsidRDefault="008A0AEC" w:rsidP="004A77C9">
            <w:pPr>
              <w:ind w:firstLine="0"/>
            </w:pPr>
            <w:r w:rsidRPr="0025517C">
              <w:t xml:space="preserve">Filipenses 1:1 </w:t>
            </w:r>
          </w:p>
        </w:tc>
      </w:tr>
      <w:tr w:rsidR="001C300D" w:rsidRPr="0025517C" w14:paraId="0010DD77" w14:textId="77777777" w:rsidTr="004A77C9">
        <w:trPr>
          <w:trHeight w:val="391"/>
        </w:trPr>
        <w:tc>
          <w:tcPr>
            <w:tcW w:w="2977" w:type="dxa"/>
            <w:tcBorders>
              <w:top w:val="single" w:sz="4" w:space="0" w:color="000000"/>
              <w:left w:val="single" w:sz="4" w:space="0" w:color="000000"/>
              <w:bottom w:val="single" w:sz="4" w:space="0" w:color="000000"/>
              <w:right w:val="single" w:sz="4" w:space="0" w:color="000000"/>
            </w:tcBorders>
          </w:tcPr>
          <w:p w14:paraId="23B2D762" w14:textId="77777777" w:rsidR="001C300D" w:rsidRPr="0025517C" w:rsidRDefault="008A0AEC" w:rsidP="004A77C9">
            <w:pPr>
              <w:ind w:firstLine="0"/>
            </w:pPr>
            <w:r w:rsidRPr="0025517C">
              <w:t xml:space="preserve">Constituição de ministros </w:t>
            </w:r>
          </w:p>
        </w:tc>
        <w:tc>
          <w:tcPr>
            <w:tcW w:w="3119" w:type="dxa"/>
            <w:tcBorders>
              <w:top w:val="single" w:sz="4" w:space="0" w:color="000000"/>
              <w:left w:val="single" w:sz="4" w:space="0" w:color="000000"/>
              <w:bottom w:val="single" w:sz="4" w:space="0" w:color="000000"/>
              <w:right w:val="single" w:sz="4" w:space="0" w:color="000000"/>
            </w:tcBorders>
          </w:tcPr>
          <w:p w14:paraId="1EFD8CD7" w14:textId="085A4913" w:rsidR="001C300D" w:rsidRPr="0025517C" w:rsidRDefault="008A0AEC" w:rsidP="004A77C9">
            <w:pPr>
              <w:ind w:firstLine="0"/>
            </w:pPr>
            <w:r w:rsidRPr="0025517C">
              <w:t xml:space="preserve">Efésios 4:11; Atos </w:t>
            </w:r>
            <w:r w:rsidR="001260DF">
              <w:t xml:space="preserve">14:23; </w:t>
            </w:r>
            <w:r w:rsidRPr="0025517C">
              <w:t xml:space="preserve">20:17,28 </w:t>
            </w:r>
          </w:p>
        </w:tc>
      </w:tr>
      <w:tr w:rsidR="001C300D" w:rsidRPr="0025517C" w14:paraId="3148125B"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220CCB0A" w14:textId="77777777" w:rsidR="001C300D" w:rsidRPr="0025517C" w:rsidRDefault="008A0AEC" w:rsidP="004A77C9">
            <w:pPr>
              <w:ind w:firstLine="0"/>
            </w:pPr>
            <w:r w:rsidRPr="0025517C">
              <w:t xml:space="preserve">Responsabilidade dos líderes </w:t>
            </w:r>
          </w:p>
        </w:tc>
        <w:tc>
          <w:tcPr>
            <w:tcW w:w="3119" w:type="dxa"/>
            <w:tcBorders>
              <w:top w:val="single" w:sz="4" w:space="0" w:color="000000"/>
              <w:left w:val="single" w:sz="4" w:space="0" w:color="000000"/>
              <w:bottom w:val="single" w:sz="4" w:space="0" w:color="000000"/>
              <w:right w:val="single" w:sz="4" w:space="0" w:color="000000"/>
            </w:tcBorders>
          </w:tcPr>
          <w:p w14:paraId="5FD609EF" w14:textId="77777777" w:rsidR="001C300D" w:rsidRPr="0025517C" w:rsidRDefault="008A0AEC" w:rsidP="004A77C9">
            <w:pPr>
              <w:ind w:firstLine="0"/>
            </w:pPr>
            <w:r w:rsidRPr="0025517C">
              <w:t xml:space="preserve">I Pedro 5:2,3 </w:t>
            </w:r>
          </w:p>
        </w:tc>
      </w:tr>
      <w:tr w:rsidR="001C300D" w:rsidRPr="0025517C" w14:paraId="77F4C7CC"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34F5028E" w14:textId="77777777" w:rsidR="001C300D" w:rsidRPr="0025517C" w:rsidRDefault="008A0AEC" w:rsidP="004A77C9">
            <w:pPr>
              <w:ind w:firstLine="0"/>
            </w:pPr>
            <w:r w:rsidRPr="0025517C">
              <w:t xml:space="preserve">Disciplina </w:t>
            </w:r>
          </w:p>
        </w:tc>
        <w:tc>
          <w:tcPr>
            <w:tcW w:w="3119" w:type="dxa"/>
            <w:tcBorders>
              <w:top w:val="single" w:sz="4" w:space="0" w:color="000000"/>
              <w:left w:val="single" w:sz="4" w:space="0" w:color="000000"/>
              <w:bottom w:val="single" w:sz="4" w:space="0" w:color="000000"/>
              <w:right w:val="single" w:sz="4" w:space="0" w:color="000000"/>
            </w:tcBorders>
          </w:tcPr>
          <w:p w14:paraId="366FBEBA" w14:textId="77777777" w:rsidR="001C300D" w:rsidRPr="0025517C" w:rsidRDefault="008A0AEC" w:rsidP="004A77C9">
            <w:pPr>
              <w:ind w:firstLine="0"/>
            </w:pPr>
            <w:r w:rsidRPr="0025517C">
              <w:t xml:space="preserve">Mateus 18:17; I Coríntios 5:4,5,13 </w:t>
            </w:r>
          </w:p>
        </w:tc>
      </w:tr>
      <w:tr w:rsidR="001C300D" w:rsidRPr="0025517C" w14:paraId="0472D71B"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04A1E256" w14:textId="77777777" w:rsidR="001C300D" w:rsidRPr="0025517C" w:rsidRDefault="008A0AEC" w:rsidP="004A77C9">
            <w:pPr>
              <w:ind w:firstLine="0"/>
            </w:pPr>
            <w:r w:rsidRPr="0025517C">
              <w:lastRenderedPageBreak/>
              <w:t xml:space="preserve">Contribuições </w:t>
            </w:r>
          </w:p>
        </w:tc>
        <w:tc>
          <w:tcPr>
            <w:tcW w:w="3119" w:type="dxa"/>
            <w:tcBorders>
              <w:top w:val="single" w:sz="4" w:space="0" w:color="000000"/>
              <w:left w:val="single" w:sz="4" w:space="0" w:color="000000"/>
              <w:bottom w:val="single" w:sz="4" w:space="0" w:color="000000"/>
              <w:right w:val="single" w:sz="4" w:space="0" w:color="000000"/>
            </w:tcBorders>
          </w:tcPr>
          <w:p w14:paraId="5174AF38" w14:textId="77777777" w:rsidR="001C300D" w:rsidRPr="0025517C" w:rsidRDefault="008A0AEC" w:rsidP="004A77C9">
            <w:pPr>
              <w:ind w:firstLine="0"/>
            </w:pPr>
            <w:r w:rsidRPr="0025517C">
              <w:t xml:space="preserve">Romanos 15:26; I Coríntios 16:1,2 </w:t>
            </w:r>
          </w:p>
        </w:tc>
      </w:tr>
      <w:tr w:rsidR="001C300D" w:rsidRPr="0025517C" w14:paraId="4221C989" w14:textId="77777777" w:rsidTr="004A77C9">
        <w:trPr>
          <w:trHeight w:val="391"/>
        </w:trPr>
        <w:tc>
          <w:tcPr>
            <w:tcW w:w="2977" w:type="dxa"/>
            <w:tcBorders>
              <w:top w:val="single" w:sz="4" w:space="0" w:color="000000"/>
              <w:left w:val="single" w:sz="4" w:space="0" w:color="000000"/>
              <w:bottom w:val="single" w:sz="4" w:space="0" w:color="000000"/>
              <w:right w:val="single" w:sz="4" w:space="0" w:color="000000"/>
            </w:tcBorders>
          </w:tcPr>
          <w:p w14:paraId="44B2DF88" w14:textId="77777777" w:rsidR="001C300D" w:rsidRPr="0025517C" w:rsidRDefault="008A0AEC" w:rsidP="004A77C9">
            <w:pPr>
              <w:ind w:firstLine="0"/>
            </w:pPr>
            <w:r w:rsidRPr="0025517C">
              <w:t xml:space="preserve">Cartas de recomendação </w:t>
            </w:r>
          </w:p>
        </w:tc>
        <w:tc>
          <w:tcPr>
            <w:tcW w:w="3119" w:type="dxa"/>
            <w:tcBorders>
              <w:top w:val="single" w:sz="4" w:space="0" w:color="000000"/>
              <w:left w:val="single" w:sz="4" w:space="0" w:color="000000"/>
              <w:bottom w:val="single" w:sz="4" w:space="0" w:color="000000"/>
              <w:right w:val="single" w:sz="4" w:space="0" w:color="000000"/>
            </w:tcBorders>
          </w:tcPr>
          <w:p w14:paraId="1D362B24" w14:textId="77777777" w:rsidR="001C300D" w:rsidRPr="0025517C" w:rsidRDefault="008A0AEC" w:rsidP="004A77C9">
            <w:pPr>
              <w:ind w:firstLine="0"/>
            </w:pPr>
            <w:r w:rsidRPr="0025517C">
              <w:t xml:space="preserve">Atos 18:27; II Coríntios 3:1 </w:t>
            </w:r>
          </w:p>
        </w:tc>
      </w:tr>
      <w:tr w:rsidR="001C300D" w:rsidRPr="0025517C" w14:paraId="01D1F20B"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253D7539" w14:textId="77777777" w:rsidR="001C300D" w:rsidRPr="0025517C" w:rsidRDefault="008A0AEC" w:rsidP="004A77C9">
            <w:pPr>
              <w:ind w:firstLine="0"/>
            </w:pPr>
            <w:r w:rsidRPr="0025517C">
              <w:t xml:space="preserve">Registo de viúvas </w:t>
            </w:r>
          </w:p>
        </w:tc>
        <w:tc>
          <w:tcPr>
            <w:tcW w:w="3119" w:type="dxa"/>
            <w:tcBorders>
              <w:top w:val="single" w:sz="4" w:space="0" w:color="000000"/>
              <w:left w:val="single" w:sz="4" w:space="0" w:color="000000"/>
              <w:bottom w:val="single" w:sz="4" w:space="0" w:color="000000"/>
              <w:right w:val="single" w:sz="4" w:space="0" w:color="000000"/>
            </w:tcBorders>
          </w:tcPr>
          <w:p w14:paraId="41C6C720" w14:textId="77777777" w:rsidR="001C300D" w:rsidRPr="0025517C" w:rsidRDefault="008A0AEC" w:rsidP="004A77C9">
            <w:pPr>
              <w:ind w:firstLine="0"/>
            </w:pPr>
            <w:r w:rsidRPr="0025517C">
              <w:t xml:space="preserve">I Timóteo 5:9; Atos 6:1 </w:t>
            </w:r>
          </w:p>
        </w:tc>
      </w:tr>
      <w:tr w:rsidR="001C300D" w:rsidRPr="0025517C" w14:paraId="6E7B9142"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6E3F342F" w14:textId="77777777" w:rsidR="001C300D" w:rsidRPr="0025517C" w:rsidRDefault="008A0AEC" w:rsidP="004A77C9">
            <w:pPr>
              <w:ind w:firstLine="0"/>
            </w:pPr>
            <w:r w:rsidRPr="0025517C">
              <w:t xml:space="preserve">Uniformidade de costumes </w:t>
            </w:r>
          </w:p>
        </w:tc>
        <w:tc>
          <w:tcPr>
            <w:tcW w:w="3119" w:type="dxa"/>
            <w:tcBorders>
              <w:top w:val="single" w:sz="4" w:space="0" w:color="000000"/>
              <w:left w:val="single" w:sz="4" w:space="0" w:color="000000"/>
              <w:bottom w:val="single" w:sz="4" w:space="0" w:color="000000"/>
              <w:right w:val="single" w:sz="4" w:space="0" w:color="000000"/>
            </w:tcBorders>
          </w:tcPr>
          <w:p w14:paraId="09C1E504" w14:textId="77777777" w:rsidR="001C300D" w:rsidRPr="0025517C" w:rsidRDefault="008A0AEC" w:rsidP="004A77C9">
            <w:pPr>
              <w:ind w:firstLine="0"/>
            </w:pPr>
            <w:proofErr w:type="gramStart"/>
            <w:r w:rsidRPr="0025517C">
              <w:t>I Coríntios</w:t>
            </w:r>
            <w:proofErr w:type="gramEnd"/>
            <w:r w:rsidRPr="0025517C">
              <w:t xml:space="preserve"> 11:16 </w:t>
            </w:r>
          </w:p>
        </w:tc>
      </w:tr>
      <w:tr w:rsidR="001C300D" w:rsidRPr="0025517C" w14:paraId="3F0B7590" w14:textId="77777777" w:rsidTr="004A77C9">
        <w:trPr>
          <w:trHeight w:val="391"/>
        </w:trPr>
        <w:tc>
          <w:tcPr>
            <w:tcW w:w="2977" w:type="dxa"/>
            <w:tcBorders>
              <w:top w:val="single" w:sz="4" w:space="0" w:color="000000"/>
              <w:left w:val="single" w:sz="4" w:space="0" w:color="000000"/>
              <w:bottom w:val="single" w:sz="4" w:space="0" w:color="000000"/>
              <w:right w:val="single" w:sz="4" w:space="0" w:color="000000"/>
            </w:tcBorders>
          </w:tcPr>
          <w:p w14:paraId="158083C5" w14:textId="77777777" w:rsidR="001C300D" w:rsidRPr="0025517C" w:rsidRDefault="008A0AEC" w:rsidP="004A77C9">
            <w:pPr>
              <w:ind w:firstLine="0"/>
            </w:pPr>
            <w:r w:rsidRPr="0025517C">
              <w:t xml:space="preserve">Ordenanças </w:t>
            </w:r>
          </w:p>
        </w:tc>
        <w:tc>
          <w:tcPr>
            <w:tcW w:w="3119" w:type="dxa"/>
            <w:tcBorders>
              <w:top w:val="single" w:sz="4" w:space="0" w:color="000000"/>
              <w:left w:val="single" w:sz="4" w:space="0" w:color="000000"/>
              <w:bottom w:val="single" w:sz="4" w:space="0" w:color="000000"/>
              <w:right w:val="single" w:sz="4" w:space="0" w:color="000000"/>
            </w:tcBorders>
          </w:tcPr>
          <w:p w14:paraId="7E4BDA87" w14:textId="77777777" w:rsidR="001C300D" w:rsidRPr="0025517C" w:rsidRDefault="008A0AEC" w:rsidP="004A77C9">
            <w:pPr>
              <w:ind w:firstLine="0"/>
            </w:pPr>
            <w:r w:rsidRPr="0025517C">
              <w:t xml:space="preserve">Atos 2:41; I Coríntios 11:23-26 </w:t>
            </w:r>
          </w:p>
        </w:tc>
      </w:tr>
      <w:tr w:rsidR="001C300D" w:rsidRPr="0025517C" w14:paraId="4850301E"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35A9ED5B" w14:textId="77777777" w:rsidR="001C300D" w:rsidRPr="0025517C" w:rsidRDefault="008A0AEC" w:rsidP="004A77C9">
            <w:pPr>
              <w:ind w:firstLine="0"/>
            </w:pPr>
            <w:r w:rsidRPr="0025517C">
              <w:t xml:space="preserve">Ordem (respeito e decência) </w:t>
            </w:r>
          </w:p>
        </w:tc>
        <w:tc>
          <w:tcPr>
            <w:tcW w:w="3119" w:type="dxa"/>
            <w:tcBorders>
              <w:top w:val="single" w:sz="4" w:space="0" w:color="000000"/>
              <w:left w:val="single" w:sz="4" w:space="0" w:color="000000"/>
              <w:bottom w:val="single" w:sz="4" w:space="0" w:color="000000"/>
              <w:right w:val="single" w:sz="4" w:space="0" w:color="000000"/>
            </w:tcBorders>
          </w:tcPr>
          <w:p w14:paraId="53037FF1" w14:textId="77777777" w:rsidR="001C300D" w:rsidRPr="0025517C" w:rsidRDefault="008A0AEC" w:rsidP="004A77C9">
            <w:pPr>
              <w:ind w:firstLine="0"/>
            </w:pPr>
            <w:proofErr w:type="gramStart"/>
            <w:r w:rsidRPr="0025517C">
              <w:t>I Coríntios</w:t>
            </w:r>
            <w:proofErr w:type="gramEnd"/>
            <w:r w:rsidRPr="0025517C">
              <w:t xml:space="preserve"> 14:40; Colossenses 2:5 </w:t>
            </w:r>
          </w:p>
        </w:tc>
      </w:tr>
      <w:tr w:rsidR="001C300D" w:rsidRPr="0025517C" w14:paraId="013ABA5C" w14:textId="77777777" w:rsidTr="004A77C9">
        <w:trPr>
          <w:trHeight w:val="389"/>
        </w:trPr>
        <w:tc>
          <w:tcPr>
            <w:tcW w:w="2977" w:type="dxa"/>
            <w:tcBorders>
              <w:top w:val="single" w:sz="4" w:space="0" w:color="000000"/>
              <w:left w:val="single" w:sz="4" w:space="0" w:color="000000"/>
              <w:bottom w:val="single" w:sz="4" w:space="0" w:color="000000"/>
              <w:right w:val="single" w:sz="4" w:space="0" w:color="000000"/>
            </w:tcBorders>
          </w:tcPr>
          <w:p w14:paraId="4752DA7F" w14:textId="77777777" w:rsidR="001C300D" w:rsidRPr="0025517C" w:rsidRDefault="008A0AEC" w:rsidP="004A77C9">
            <w:pPr>
              <w:ind w:firstLine="0"/>
            </w:pPr>
            <w:r w:rsidRPr="0025517C">
              <w:t xml:space="preserve">Qualificações para ser membro </w:t>
            </w:r>
          </w:p>
        </w:tc>
        <w:tc>
          <w:tcPr>
            <w:tcW w:w="3119" w:type="dxa"/>
            <w:tcBorders>
              <w:top w:val="single" w:sz="4" w:space="0" w:color="000000"/>
              <w:left w:val="single" w:sz="4" w:space="0" w:color="000000"/>
              <w:bottom w:val="single" w:sz="4" w:space="0" w:color="000000"/>
              <w:right w:val="single" w:sz="4" w:space="0" w:color="000000"/>
            </w:tcBorders>
          </w:tcPr>
          <w:p w14:paraId="50950DAE" w14:textId="77777777" w:rsidR="001C300D" w:rsidRPr="0025517C" w:rsidRDefault="008A0AEC" w:rsidP="004A77C9">
            <w:pPr>
              <w:ind w:firstLine="0"/>
            </w:pPr>
            <w:r w:rsidRPr="0025517C">
              <w:t xml:space="preserve">Mateus 28:19; Atos 2:47 </w:t>
            </w:r>
          </w:p>
        </w:tc>
      </w:tr>
      <w:tr w:rsidR="001C300D" w:rsidRPr="0025517C" w14:paraId="248C9445" w14:textId="77777777" w:rsidTr="004A77C9">
        <w:trPr>
          <w:trHeight w:val="391"/>
        </w:trPr>
        <w:tc>
          <w:tcPr>
            <w:tcW w:w="2977" w:type="dxa"/>
            <w:tcBorders>
              <w:top w:val="single" w:sz="4" w:space="0" w:color="000000"/>
              <w:left w:val="single" w:sz="4" w:space="0" w:color="000000"/>
              <w:bottom w:val="single" w:sz="4" w:space="0" w:color="000000"/>
              <w:right w:val="single" w:sz="4" w:space="0" w:color="000000"/>
            </w:tcBorders>
          </w:tcPr>
          <w:p w14:paraId="450C0F59" w14:textId="77777777" w:rsidR="001C300D" w:rsidRPr="0025517C" w:rsidRDefault="008A0AEC" w:rsidP="004A77C9">
            <w:pPr>
              <w:ind w:firstLine="0"/>
            </w:pPr>
            <w:r w:rsidRPr="0025517C">
              <w:t xml:space="preserve">Trabalho comum do corpo todo </w:t>
            </w:r>
          </w:p>
        </w:tc>
        <w:tc>
          <w:tcPr>
            <w:tcW w:w="3119" w:type="dxa"/>
            <w:tcBorders>
              <w:top w:val="single" w:sz="4" w:space="0" w:color="000000"/>
              <w:left w:val="single" w:sz="4" w:space="0" w:color="000000"/>
              <w:bottom w:val="single" w:sz="4" w:space="0" w:color="000000"/>
              <w:right w:val="single" w:sz="4" w:space="0" w:color="000000"/>
            </w:tcBorders>
          </w:tcPr>
          <w:p w14:paraId="7AB59E73" w14:textId="77777777" w:rsidR="001C300D" w:rsidRPr="0025517C" w:rsidRDefault="008A0AEC" w:rsidP="004A77C9">
            <w:pPr>
              <w:ind w:firstLine="0"/>
            </w:pPr>
            <w:r w:rsidRPr="0025517C">
              <w:t xml:space="preserve">Filipenses 2:30; Efésios 4:16 </w:t>
            </w:r>
          </w:p>
        </w:tc>
      </w:tr>
    </w:tbl>
    <w:p w14:paraId="4020E386" w14:textId="77777777" w:rsidR="001C300D" w:rsidRPr="0025517C" w:rsidRDefault="008A0AEC" w:rsidP="00977BA8">
      <w:r w:rsidRPr="0025517C">
        <w:t xml:space="preserve"> </w:t>
      </w:r>
    </w:p>
    <w:p w14:paraId="55CC2865" w14:textId="0F302E4D" w:rsidR="001C300D" w:rsidRPr="0025517C" w:rsidRDefault="008A0AEC" w:rsidP="00977BA8">
      <w:r w:rsidRPr="0025517C">
        <w:t xml:space="preserve">Apesar da igreja recorrer a alguma forma de organização, ela própria não é uma “organização”, mas sim um organismo, um corpo vivo. Neste corpo, cada um tem uma função específica (um ministério), de acordo com as capacidades que Deus lhe deu (dons). Todos dependem de todos e estão sujeitos uns aos outros. A cabeça deste corpo é a pessoa de Jesus Cristo - I Coríntios 12:1-31. </w:t>
      </w:r>
    </w:p>
    <w:p w14:paraId="14369518" w14:textId="77777777" w:rsidR="001C300D" w:rsidRPr="0025517C" w:rsidRDefault="008A0AEC" w:rsidP="00977BA8">
      <w:r w:rsidRPr="0025517C">
        <w:t xml:space="preserve"> </w:t>
      </w:r>
    </w:p>
    <w:p w14:paraId="0D026A80" w14:textId="77777777" w:rsidR="001C300D" w:rsidRPr="004A77C9" w:rsidRDefault="008A0AEC" w:rsidP="00977BA8">
      <w:pPr>
        <w:rPr>
          <w:b/>
        </w:rPr>
      </w:pPr>
      <w:r w:rsidRPr="004A77C9">
        <w:rPr>
          <w:b/>
        </w:rPr>
        <w:t xml:space="preserve">c) </w:t>
      </w:r>
      <w:r w:rsidRPr="00FC31AD">
        <w:rPr>
          <w:b/>
        </w:rPr>
        <w:t>Relacionamento</w:t>
      </w:r>
      <w:r w:rsidRPr="004A77C9">
        <w:rPr>
          <w:b/>
        </w:rPr>
        <w:t xml:space="preserve"> entre igrejas </w:t>
      </w:r>
    </w:p>
    <w:p w14:paraId="30BC6D7E" w14:textId="03A408A5" w:rsidR="001C300D" w:rsidRPr="0025517C" w:rsidRDefault="008A0AEC" w:rsidP="00977BA8">
      <w:r w:rsidRPr="0025517C">
        <w:t>Cada igreja local é autónoma das outras igrejas e organizações</w:t>
      </w:r>
      <w:r w:rsidR="00FC31AD">
        <w:t>,</w:t>
      </w:r>
      <w:r w:rsidRPr="0025517C">
        <w:t xml:space="preserve"> para a sua existência. Deve, no entanto, procurar relacionamentos de “comunhão entre iguais”, com igrejas e organizações com as quais tenha afinidade bíblica</w:t>
      </w:r>
      <w:r w:rsidR="00FC31AD">
        <w:t xml:space="preserve"> e</w:t>
      </w:r>
      <w:r w:rsidRPr="0025517C">
        <w:t xml:space="preserve"> através d</w:t>
      </w:r>
      <w:r w:rsidR="00FC31AD">
        <w:t>a</w:t>
      </w:r>
      <w:r w:rsidRPr="0025517C">
        <w:t>s quais possa também cooperar</w:t>
      </w:r>
      <w:r w:rsidR="00FC31AD">
        <w:t>,</w:t>
      </w:r>
      <w:r w:rsidRPr="0025517C">
        <w:t xml:space="preserve"> em objetivos comuns. </w:t>
      </w:r>
    </w:p>
    <w:p w14:paraId="47C14F11" w14:textId="77777777" w:rsidR="001C300D" w:rsidRPr="0025517C" w:rsidRDefault="008A0AEC" w:rsidP="00977BA8">
      <w:r w:rsidRPr="0025517C">
        <w:t xml:space="preserve"> </w:t>
      </w:r>
    </w:p>
    <w:p w14:paraId="5E032647" w14:textId="77777777" w:rsidR="001C300D" w:rsidRPr="0025517C" w:rsidRDefault="008A0AEC" w:rsidP="00322737">
      <w:pPr>
        <w:pStyle w:val="Ttulo2"/>
      </w:pPr>
      <w:bookmarkStart w:id="34" w:name="_Toc188445258"/>
      <w:r w:rsidRPr="0025517C">
        <w:lastRenderedPageBreak/>
        <w:t xml:space="preserve">As </w:t>
      </w:r>
      <w:r w:rsidRPr="00AD7658">
        <w:t>ordenanças</w:t>
      </w:r>
      <w:r w:rsidRPr="0025517C">
        <w:t xml:space="preserve"> da Igreja</w:t>
      </w:r>
      <w:bookmarkEnd w:id="34"/>
      <w:r w:rsidRPr="0025517C">
        <w:t xml:space="preserve"> </w:t>
      </w:r>
    </w:p>
    <w:p w14:paraId="39E0493C" w14:textId="77777777" w:rsidR="001C300D" w:rsidRPr="0025517C" w:rsidRDefault="008A0AEC" w:rsidP="00977BA8">
      <w:r w:rsidRPr="0025517C">
        <w:t xml:space="preserve"> </w:t>
      </w:r>
    </w:p>
    <w:p w14:paraId="6C665BA9" w14:textId="77777777" w:rsidR="001C300D" w:rsidRPr="0025517C" w:rsidRDefault="008A0AEC" w:rsidP="00977BA8">
      <w:r w:rsidRPr="0025517C">
        <w:t xml:space="preserve">As ordenanças são atos externos, que servem como símbolos e sinais visíveis, de verdades espirituais relativas ao Evangelho. </w:t>
      </w:r>
    </w:p>
    <w:p w14:paraId="2DD74C92" w14:textId="77777777" w:rsidR="001C300D" w:rsidRPr="0025517C" w:rsidRDefault="008A0AEC" w:rsidP="00977BA8">
      <w:r w:rsidRPr="0025517C">
        <w:t xml:space="preserve"> </w:t>
      </w:r>
    </w:p>
    <w:p w14:paraId="37A13F5A" w14:textId="77777777" w:rsidR="001C300D" w:rsidRPr="004A77C9" w:rsidRDefault="008A0AEC" w:rsidP="00977BA8">
      <w:pPr>
        <w:rPr>
          <w:b/>
        </w:rPr>
      </w:pPr>
      <w:r w:rsidRPr="004A77C9">
        <w:rPr>
          <w:b/>
        </w:rPr>
        <w:t xml:space="preserve">a) O Batismo </w:t>
      </w:r>
    </w:p>
    <w:p w14:paraId="40083005" w14:textId="77777777" w:rsidR="001C300D" w:rsidRPr="0025517C" w:rsidRDefault="008A0AEC" w:rsidP="00977BA8">
      <w:r w:rsidRPr="0025517C">
        <w:t xml:space="preserve"> </w:t>
      </w:r>
    </w:p>
    <w:p w14:paraId="1526FEDE" w14:textId="2C046F37" w:rsidR="001C300D" w:rsidRDefault="008A0AEC" w:rsidP="00977BA8">
      <w:r w:rsidRPr="0025517C">
        <w:t xml:space="preserve">Ligue cada texto ao seu assunto: </w:t>
      </w:r>
    </w:p>
    <w:p w14:paraId="22F85FBB" w14:textId="76501532" w:rsidR="004A77C9" w:rsidRDefault="004A77C9" w:rsidP="004A77C9">
      <w:pPr>
        <w:ind w:firstLine="0"/>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55"/>
        <w:gridCol w:w="283"/>
        <w:gridCol w:w="4274"/>
      </w:tblGrid>
      <w:tr w:rsidR="00CC65CF" w14:paraId="13D77860" w14:textId="77777777" w:rsidTr="00622BD8">
        <w:tc>
          <w:tcPr>
            <w:tcW w:w="1555" w:type="dxa"/>
          </w:tcPr>
          <w:p w14:paraId="73BB3274" w14:textId="6ADCEE3B" w:rsidR="00CC65CF" w:rsidRDefault="00622BD8" w:rsidP="00622BD8">
            <w:pPr>
              <w:ind w:firstLine="0"/>
              <w:jc w:val="right"/>
            </w:pPr>
            <w:r w:rsidRPr="0025517C">
              <w:t>Mateus 28:19</w:t>
            </w:r>
            <w:r>
              <w:t xml:space="preserve"> </w:t>
            </w:r>
            <w:r>
              <w:rPr>
                <w:rFonts w:ascii="Arial" w:hAnsi="Arial"/>
              </w:rPr>
              <w:t>•</w:t>
            </w:r>
          </w:p>
        </w:tc>
        <w:tc>
          <w:tcPr>
            <w:tcW w:w="283" w:type="dxa"/>
          </w:tcPr>
          <w:p w14:paraId="6F8B8C1E" w14:textId="77777777" w:rsidR="00CC65CF" w:rsidRDefault="00CC65CF" w:rsidP="004A77C9">
            <w:pPr>
              <w:ind w:firstLine="0"/>
            </w:pPr>
          </w:p>
        </w:tc>
        <w:tc>
          <w:tcPr>
            <w:tcW w:w="4274" w:type="dxa"/>
          </w:tcPr>
          <w:p w14:paraId="578B3E07" w14:textId="61AE46C4" w:rsidR="00CC65CF" w:rsidRDefault="00622BD8" w:rsidP="004A77C9">
            <w:pPr>
              <w:ind w:firstLine="0"/>
            </w:pPr>
            <w:r>
              <w:rPr>
                <w:rFonts w:ascii="Arial" w:hAnsi="Arial"/>
              </w:rPr>
              <w:t>•</w:t>
            </w:r>
            <w:r w:rsidRPr="0025517C">
              <w:t xml:space="preserve"> </w:t>
            </w:r>
            <w:r>
              <w:t>S</w:t>
            </w:r>
            <w:r w:rsidRPr="0025517C">
              <w:t>ímbolo da morte e ressurreição de Jesus</w:t>
            </w:r>
          </w:p>
        </w:tc>
      </w:tr>
      <w:tr w:rsidR="00CC65CF" w14:paraId="1195D3C0" w14:textId="77777777" w:rsidTr="00622BD8">
        <w:tc>
          <w:tcPr>
            <w:tcW w:w="1555" w:type="dxa"/>
          </w:tcPr>
          <w:p w14:paraId="4C31A895" w14:textId="52C1BD95" w:rsidR="00CC65CF" w:rsidRDefault="00622BD8" w:rsidP="00622BD8">
            <w:pPr>
              <w:ind w:firstLine="0"/>
              <w:jc w:val="right"/>
            </w:pPr>
            <w:r w:rsidRPr="0025517C">
              <w:t xml:space="preserve">Atos 8:36-38 </w:t>
            </w:r>
            <w:r>
              <w:rPr>
                <w:rFonts w:ascii="Arial" w:hAnsi="Arial"/>
              </w:rPr>
              <w:t>•</w:t>
            </w:r>
          </w:p>
        </w:tc>
        <w:tc>
          <w:tcPr>
            <w:tcW w:w="283" w:type="dxa"/>
          </w:tcPr>
          <w:p w14:paraId="281D2E54" w14:textId="77777777" w:rsidR="00CC65CF" w:rsidRDefault="00CC65CF" w:rsidP="004A77C9">
            <w:pPr>
              <w:ind w:firstLine="0"/>
            </w:pPr>
          </w:p>
        </w:tc>
        <w:tc>
          <w:tcPr>
            <w:tcW w:w="4274" w:type="dxa"/>
          </w:tcPr>
          <w:p w14:paraId="028709F6" w14:textId="7C21A1C0" w:rsidR="00CC65CF" w:rsidRDefault="00622BD8" w:rsidP="004A77C9">
            <w:pPr>
              <w:ind w:firstLine="0"/>
            </w:pPr>
            <w:r>
              <w:rPr>
                <w:rFonts w:ascii="Arial" w:hAnsi="Arial"/>
              </w:rPr>
              <w:t>•</w:t>
            </w:r>
            <w:r w:rsidRPr="0025517C">
              <w:t xml:space="preserve"> Ordenado por Cristo</w:t>
            </w:r>
          </w:p>
        </w:tc>
      </w:tr>
      <w:tr w:rsidR="00CC65CF" w14:paraId="308B3A38" w14:textId="77777777" w:rsidTr="00622BD8">
        <w:tc>
          <w:tcPr>
            <w:tcW w:w="1555" w:type="dxa"/>
          </w:tcPr>
          <w:p w14:paraId="3BE914C4" w14:textId="3536BACD" w:rsidR="00CC65CF" w:rsidRDefault="00622BD8" w:rsidP="00622BD8">
            <w:pPr>
              <w:ind w:firstLine="0"/>
              <w:jc w:val="right"/>
            </w:pPr>
            <w:r w:rsidRPr="0025517C">
              <w:t xml:space="preserve">Romanos 6:4 </w:t>
            </w:r>
            <w:r>
              <w:rPr>
                <w:rFonts w:ascii="Arial" w:hAnsi="Arial"/>
              </w:rPr>
              <w:t>•</w:t>
            </w:r>
          </w:p>
        </w:tc>
        <w:tc>
          <w:tcPr>
            <w:tcW w:w="283" w:type="dxa"/>
          </w:tcPr>
          <w:p w14:paraId="77CE6D87" w14:textId="77777777" w:rsidR="00CC65CF" w:rsidRDefault="00CC65CF" w:rsidP="004A77C9">
            <w:pPr>
              <w:ind w:firstLine="0"/>
            </w:pPr>
          </w:p>
        </w:tc>
        <w:tc>
          <w:tcPr>
            <w:tcW w:w="4274" w:type="dxa"/>
          </w:tcPr>
          <w:p w14:paraId="454CDB70" w14:textId="13A17641" w:rsidR="00CC65CF" w:rsidRDefault="00622BD8" w:rsidP="004A77C9">
            <w:pPr>
              <w:ind w:firstLine="0"/>
            </w:pPr>
            <w:r>
              <w:rPr>
                <w:rFonts w:ascii="Arial" w:hAnsi="Arial"/>
              </w:rPr>
              <w:t>•</w:t>
            </w:r>
            <w:r w:rsidRPr="0025517C">
              <w:t xml:space="preserve"> O batismo é para os que creem</w:t>
            </w:r>
          </w:p>
        </w:tc>
      </w:tr>
    </w:tbl>
    <w:p w14:paraId="3A068EAF" w14:textId="0EDFBF01" w:rsidR="001C300D" w:rsidRPr="0025517C" w:rsidRDefault="001C300D" w:rsidP="00977BA8"/>
    <w:p w14:paraId="289CA3B8" w14:textId="77777777" w:rsidR="001C300D" w:rsidRPr="0025517C" w:rsidRDefault="008A0AEC" w:rsidP="00977BA8">
      <w:r w:rsidRPr="0025517C">
        <w:t xml:space="preserve">Através do batismo, a pessoa anuncia publicamente que já “morreu” para o pecado e para o mundo, e agora “ressuscita” (nasce de novo) para uma vida com Deus, pela fé em Jesus Cristo. </w:t>
      </w:r>
    </w:p>
    <w:p w14:paraId="1C41A303" w14:textId="77777777" w:rsidR="001C300D" w:rsidRPr="0025517C" w:rsidRDefault="008A0AEC" w:rsidP="00977BA8">
      <w:r w:rsidRPr="0025517C">
        <w:t xml:space="preserve"> </w:t>
      </w:r>
    </w:p>
    <w:p w14:paraId="1D17636A" w14:textId="77777777" w:rsidR="001C300D" w:rsidRPr="00EC41A0" w:rsidRDefault="008A0AEC" w:rsidP="00977BA8">
      <w:pPr>
        <w:rPr>
          <w:b/>
        </w:rPr>
      </w:pPr>
      <w:r w:rsidRPr="00EC41A0">
        <w:rPr>
          <w:b/>
        </w:rPr>
        <w:t xml:space="preserve">b) A Ceia do Senhor </w:t>
      </w:r>
    </w:p>
    <w:p w14:paraId="254D8B43" w14:textId="77777777" w:rsidR="001C300D" w:rsidRPr="0025517C" w:rsidRDefault="008A0AEC" w:rsidP="00977BA8">
      <w:r w:rsidRPr="0025517C">
        <w:t xml:space="preserve"> </w:t>
      </w:r>
    </w:p>
    <w:p w14:paraId="2AE45432" w14:textId="44FD56AB" w:rsidR="001C300D" w:rsidRDefault="008A0AEC" w:rsidP="00977BA8">
      <w:r w:rsidRPr="0025517C">
        <w:t xml:space="preserve">Ligue cada texto ao seu assunto: </w:t>
      </w:r>
    </w:p>
    <w:p w14:paraId="45F2A753" w14:textId="77777777" w:rsidR="00EC41A0" w:rsidRDefault="00EC41A0" w:rsidP="00977BA8"/>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838"/>
        <w:gridCol w:w="284"/>
        <w:gridCol w:w="3990"/>
      </w:tblGrid>
      <w:tr w:rsidR="00EC41A0" w14:paraId="259CE1FF" w14:textId="77777777" w:rsidTr="00EC41A0">
        <w:tc>
          <w:tcPr>
            <w:tcW w:w="1838" w:type="dxa"/>
          </w:tcPr>
          <w:p w14:paraId="551F7DA7" w14:textId="73069CB8" w:rsidR="00EC41A0" w:rsidRDefault="00EC41A0" w:rsidP="00375DB1">
            <w:pPr>
              <w:ind w:firstLine="0"/>
              <w:jc w:val="right"/>
            </w:pPr>
            <w:r w:rsidRPr="0025517C">
              <w:t xml:space="preserve">Lucas 22:19 </w:t>
            </w:r>
            <w:r>
              <w:rPr>
                <w:rFonts w:ascii="Arial" w:hAnsi="Arial"/>
              </w:rPr>
              <w:t>•</w:t>
            </w:r>
          </w:p>
        </w:tc>
        <w:tc>
          <w:tcPr>
            <w:tcW w:w="284" w:type="dxa"/>
          </w:tcPr>
          <w:p w14:paraId="34245054" w14:textId="77777777" w:rsidR="00EC41A0" w:rsidRDefault="00EC41A0" w:rsidP="00375DB1">
            <w:pPr>
              <w:ind w:firstLine="0"/>
            </w:pPr>
          </w:p>
        </w:tc>
        <w:tc>
          <w:tcPr>
            <w:tcW w:w="3990" w:type="dxa"/>
          </w:tcPr>
          <w:p w14:paraId="702A6621" w14:textId="1AEDA97F" w:rsidR="00EC41A0" w:rsidRDefault="00EC41A0" w:rsidP="00375DB1">
            <w:pPr>
              <w:ind w:firstLine="0"/>
            </w:pPr>
            <w:r>
              <w:rPr>
                <w:rFonts w:ascii="Arial" w:hAnsi="Arial"/>
              </w:rPr>
              <w:t xml:space="preserve">• </w:t>
            </w:r>
            <w:r w:rsidRPr="0025517C">
              <w:t>Simboliza a morte de Cristo, por nós</w:t>
            </w:r>
          </w:p>
        </w:tc>
      </w:tr>
      <w:tr w:rsidR="00EC41A0" w14:paraId="480223FF" w14:textId="77777777" w:rsidTr="00EC41A0">
        <w:tc>
          <w:tcPr>
            <w:tcW w:w="1838" w:type="dxa"/>
          </w:tcPr>
          <w:p w14:paraId="0E96BD98" w14:textId="7D058F2E" w:rsidR="00EC41A0" w:rsidRDefault="00EC41A0" w:rsidP="00375DB1">
            <w:pPr>
              <w:ind w:firstLine="0"/>
              <w:jc w:val="right"/>
            </w:pPr>
            <w:proofErr w:type="gramStart"/>
            <w:r w:rsidRPr="0025517C">
              <w:t>I Coríntios</w:t>
            </w:r>
            <w:proofErr w:type="gramEnd"/>
            <w:r w:rsidRPr="0025517C">
              <w:t xml:space="preserve"> 11:23</w:t>
            </w:r>
            <w:r>
              <w:t xml:space="preserve"> </w:t>
            </w:r>
            <w:r>
              <w:rPr>
                <w:rFonts w:ascii="Arial" w:hAnsi="Arial"/>
              </w:rPr>
              <w:t>•</w:t>
            </w:r>
          </w:p>
        </w:tc>
        <w:tc>
          <w:tcPr>
            <w:tcW w:w="284" w:type="dxa"/>
          </w:tcPr>
          <w:p w14:paraId="47F42E69" w14:textId="77777777" w:rsidR="00EC41A0" w:rsidRDefault="00EC41A0" w:rsidP="00375DB1">
            <w:pPr>
              <w:ind w:firstLine="0"/>
            </w:pPr>
          </w:p>
        </w:tc>
        <w:tc>
          <w:tcPr>
            <w:tcW w:w="3990" w:type="dxa"/>
          </w:tcPr>
          <w:p w14:paraId="7DA542D7" w14:textId="2CB79717" w:rsidR="00EC41A0" w:rsidRDefault="00EC41A0" w:rsidP="00375DB1">
            <w:pPr>
              <w:ind w:firstLine="0"/>
            </w:pPr>
            <w:r>
              <w:rPr>
                <w:rFonts w:ascii="Arial" w:hAnsi="Arial"/>
              </w:rPr>
              <w:t xml:space="preserve">• </w:t>
            </w:r>
            <w:r w:rsidRPr="0025517C">
              <w:t>Instituída por Cristo</w:t>
            </w:r>
          </w:p>
        </w:tc>
      </w:tr>
      <w:tr w:rsidR="00EC41A0" w14:paraId="33BC7AB8" w14:textId="77777777" w:rsidTr="00EC41A0">
        <w:tc>
          <w:tcPr>
            <w:tcW w:w="1838" w:type="dxa"/>
          </w:tcPr>
          <w:p w14:paraId="152BCB13" w14:textId="1AEE6DB8" w:rsidR="00EC41A0" w:rsidRDefault="00EC41A0" w:rsidP="00375DB1">
            <w:pPr>
              <w:ind w:firstLine="0"/>
              <w:jc w:val="right"/>
            </w:pPr>
            <w:proofErr w:type="gramStart"/>
            <w:r w:rsidRPr="0025517C">
              <w:t>I Coríntios</w:t>
            </w:r>
            <w:proofErr w:type="gramEnd"/>
            <w:r w:rsidRPr="0025517C">
              <w:t xml:space="preserve"> 11:26 </w:t>
            </w:r>
            <w:r>
              <w:rPr>
                <w:rFonts w:ascii="Arial" w:hAnsi="Arial"/>
              </w:rPr>
              <w:t>•</w:t>
            </w:r>
          </w:p>
        </w:tc>
        <w:tc>
          <w:tcPr>
            <w:tcW w:w="284" w:type="dxa"/>
          </w:tcPr>
          <w:p w14:paraId="4C1A5EC9" w14:textId="77777777" w:rsidR="00EC41A0" w:rsidRDefault="00EC41A0" w:rsidP="00375DB1">
            <w:pPr>
              <w:ind w:firstLine="0"/>
            </w:pPr>
          </w:p>
        </w:tc>
        <w:tc>
          <w:tcPr>
            <w:tcW w:w="3990" w:type="dxa"/>
          </w:tcPr>
          <w:p w14:paraId="2AB3186B" w14:textId="3A8F4D40" w:rsidR="00EC41A0" w:rsidRDefault="00EC41A0" w:rsidP="00375DB1">
            <w:pPr>
              <w:ind w:firstLine="0"/>
            </w:pPr>
            <w:r>
              <w:rPr>
                <w:rFonts w:ascii="Arial" w:hAnsi="Arial"/>
              </w:rPr>
              <w:t>•</w:t>
            </w:r>
            <w:r w:rsidRPr="0025517C">
              <w:t xml:space="preserve"> O batismo é para os que creem</w:t>
            </w:r>
          </w:p>
        </w:tc>
      </w:tr>
    </w:tbl>
    <w:p w14:paraId="6D6A72F1" w14:textId="0EB1353B" w:rsidR="001C300D" w:rsidRPr="0025517C" w:rsidRDefault="001C300D" w:rsidP="00EC41A0">
      <w:pPr>
        <w:ind w:firstLine="0"/>
      </w:pPr>
    </w:p>
    <w:p w14:paraId="27C88775" w14:textId="2E326826" w:rsidR="001C300D" w:rsidRDefault="008A0AEC" w:rsidP="00977BA8">
      <w:r w:rsidRPr="0025517C">
        <w:t xml:space="preserve">Na Ceia do Senhor, lembramos e anunciamos a morte de Cristo por nós, e ainda celebramos a comunhão que nos une. </w:t>
      </w:r>
    </w:p>
    <w:p w14:paraId="5ED23299" w14:textId="77777777" w:rsidR="00AD7658" w:rsidRPr="0025517C" w:rsidRDefault="00AD7658" w:rsidP="00977BA8"/>
    <w:p w14:paraId="53014960" w14:textId="77777777" w:rsidR="001C300D" w:rsidRPr="0025517C" w:rsidRDefault="008A0AEC" w:rsidP="00322737">
      <w:pPr>
        <w:pStyle w:val="Ttulo2"/>
      </w:pPr>
      <w:bookmarkStart w:id="35" w:name="_Toc188445259"/>
      <w:r w:rsidRPr="0025517C">
        <w:t xml:space="preserve">A natureza </w:t>
      </w:r>
      <w:r w:rsidRPr="00AD7658">
        <w:t>da</w:t>
      </w:r>
      <w:r w:rsidRPr="0025517C">
        <w:t xml:space="preserve"> igreja</w:t>
      </w:r>
      <w:bookmarkEnd w:id="35"/>
      <w:r w:rsidRPr="0025517C">
        <w:t xml:space="preserve"> </w:t>
      </w:r>
    </w:p>
    <w:p w14:paraId="7368D8B7" w14:textId="77777777" w:rsidR="001C300D" w:rsidRPr="0025517C" w:rsidRDefault="008A0AEC" w:rsidP="00977BA8">
      <w:r w:rsidRPr="0025517C">
        <w:t xml:space="preserve"> </w:t>
      </w:r>
    </w:p>
    <w:p w14:paraId="184ED374" w14:textId="0F22480A" w:rsidR="001C300D" w:rsidRPr="0025517C" w:rsidRDefault="008A0AEC" w:rsidP="00977BA8">
      <w:r w:rsidRPr="0025517C">
        <w:t xml:space="preserve">Jesus deixou claro que a igreja é dele e cabe-Lhe a tarefa de a “construir” – Mateus 16:16-18. Neste texto, Jesus mostra que iria edificar a Sua igreja, fundamentada na própria declaração de Pedro de que Jesus era </w:t>
      </w:r>
      <w:r w:rsidR="00FC31AD">
        <w:t>“</w:t>
      </w:r>
      <w:r w:rsidRPr="0025517C">
        <w:t>o</w:t>
      </w:r>
      <w:r w:rsidR="00FC31AD">
        <w:t xml:space="preserve"> Cristo, o</w:t>
      </w:r>
      <w:r w:rsidRPr="0025517C">
        <w:t xml:space="preserve"> Filho do Deus vivo</w:t>
      </w:r>
      <w:r w:rsidR="00FC31AD">
        <w:t>”</w:t>
      </w:r>
      <w:r w:rsidRPr="0025517C">
        <w:t xml:space="preserve">. Toda e qualquer dúvida que possa existir sobre quem é a “Pedra” sobre a qual a igreja de Jesus é edificada desaparece quando lemos Efésios 2:20. </w:t>
      </w:r>
    </w:p>
    <w:p w14:paraId="2312BD11" w14:textId="14AEE685" w:rsidR="001C300D" w:rsidRDefault="008A0AEC" w:rsidP="00977BA8">
      <w:r w:rsidRPr="0025517C">
        <w:t xml:space="preserve">A Bíblia usa diversas imagens para mostrar verdades e ensinos em relação à natureza da igreja (ligue cada texto à ilustração utilizada e cada ilustração a, pelo menos, uma verdade): </w:t>
      </w:r>
    </w:p>
    <w:p w14:paraId="14CE3CFC" w14:textId="470639A8" w:rsidR="00372DC5" w:rsidRDefault="00372DC5" w:rsidP="00372DC5">
      <w:pPr>
        <w:ind w:firstLine="0"/>
      </w:pPr>
    </w:p>
    <w:tbl>
      <w:tblPr>
        <w:tblStyle w:val="TabelacomGrelha"/>
        <w:tblW w:w="6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80"/>
        <w:gridCol w:w="425"/>
        <w:gridCol w:w="1276"/>
        <w:gridCol w:w="283"/>
        <w:gridCol w:w="2151"/>
      </w:tblGrid>
      <w:tr w:rsidR="00372DC5" w:rsidRPr="00372DC5" w14:paraId="1E0354B0" w14:textId="77777777" w:rsidTr="00663AF4">
        <w:tc>
          <w:tcPr>
            <w:tcW w:w="1980" w:type="dxa"/>
          </w:tcPr>
          <w:p w14:paraId="3E06E4AD" w14:textId="3623D90F" w:rsidR="00372DC5" w:rsidRPr="00372DC5" w:rsidRDefault="00372DC5" w:rsidP="00372DC5">
            <w:pPr>
              <w:ind w:firstLine="0"/>
              <w:jc w:val="center"/>
              <w:rPr>
                <w:b/>
              </w:rPr>
            </w:pPr>
            <w:r w:rsidRPr="00372DC5">
              <w:rPr>
                <w:b/>
              </w:rPr>
              <w:t>Texto</w:t>
            </w:r>
          </w:p>
        </w:tc>
        <w:tc>
          <w:tcPr>
            <w:tcW w:w="425" w:type="dxa"/>
          </w:tcPr>
          <w:p w14:paraId="297FA687" w14:textId="77777777" w:rsidR="00372DC5" w:rsidRPr="00372DC5" w:rsidRDefault="00372DC5" w:rsidP="00372DC5">
            <w:pPr>
              <w:ind w:firstLine="0"/>
              <w:jc w:val="center"/>
              <w:rPr>
                <w:b/>
              </w:rPr>
            </w:pPr>
          </w:p>
        </w:tc>
        <w:tc>
          <w:tcPr>
            <w:tcW w:w="1276" w:type="dxa"/>
          </w:tcPr>
          <w:p w14:paraId="21244F2E" w14:textId="564F2289" w:rsidR="00372DC5" w:rsidRPr="00372DC5" w:rsidRDefault="00372DC5" w:rsidP="00372DC5">
            <w:pPr>
              <w:ind w:firstLine="0"/>
              <w:jc w:val="center"/>
              <w:rPr>
                <w:b/>
              </w:rPr>
            </w:pPr>
            <w:r w:rsidRPr="00372DC5">
              <w:rPr>
                <w:b/>
              </w:rPr>
              <w:t>Ilustração</w:t>
            </w:r>
          </w:p>
        </w:tc>
        <w:tc>
          <w:tcPr>
            <w:tcW w:w="283" w:type="dxa"/>
          </w:tcPr>
          <w:p w14:paraId="08FE4BCA" w14:textId="77777777" w:rsidR="00372DC5" w:rsidRPr="00372DC5" w:rsidRDefault="00372DC5" w:rsidP="00372DC5">
            <w:pPr>
              <w:ind w:firstLine="0"/>
              <w:jc w:val="center"/>
              <w:rPr>
                <w:b/>
              </w:rPr>
            </w:pPr>
          </w:p>
        </w:tc>
        <w:tc>
          <w:tcPr>
            <w:tcW w:w="2151" w:type="dxa"/>
          </w:tcPr>
          <w:p w14:paraId="1EAE4114" w14:textId="714FFB0D" w:rsidR="00372DC5" w:rsidRPr="00372DC5" w:rsidRDefault="00372DC5" w:rsidP="00372DC5">
            <w:pPr>
              <w:ind w:firstLine="0"/>
              <w:jc w:val="center"/>
              <w:rPr>
                <w:b/>
              </w:rPr>
            </w:pPr>
            <w:r w:rsidRPr="00372DC5">
              <w:rPr>
                <w:b/>
              </w:rPr>
              <w:t>Verdade</w:t>
            </w:r>
          </w:p>
        </w:tc>
      </w:tr>
      <w:tr w:rsidR="00372DC5" w14:paraId="04F97D65" w14:textId="77777777" w:rsidTr="00663AF4">
        <w:tc>
          <w:tcPr>
            <w:tcW w:w="1980" w:type="dxa"/>
          </w:tcPr>
          <w:p w14:paraId="14DED135" w14:textId="321DCC46" w:rsidR="00372DC5" w:rsidRPr="00372DC5" w:rsidRDefault="00372DC5" w:rsidP="00372DC5">
            <w:pPr>
              <w:ind w:firstLine="0"/>
              <w:jc w:val="right"/>
              <w:rPr>
                <w:sz w:val="22"/>
              </w:rPr>
            </w:pPr>
            <w:r w:rsidRPr="00372DC5">
              <w:rPr>
                <w:sz w:val="22"/>
              </w:rPr>
              <w:t xml:space="preserve">João 15:1-5 </w:t>
            </w:r>
            <w:r w:rsidRPr="00372DC5">
              <w:rPr>
                <w:rFonts w:ascii="Arial" w:hAnsi="Arial"/>
                <w:sz w:val="22"/>
              </w:rPr>
              <w:t>•</w:t>
            </w:r>
          </w:p>
        </w:tc>
        <w:tc>
          <w:tcPr>
            <w:tcW w:w="425" w:type="dxa"/>
          </w:tcPr>
          <w:p w14:paraId="430C9494" w14:textId="77777777" w:rsidR="00372DC5" w:rsidRPr="00372DC5" w:rsidRDefault="00372DC5" w:rsidP="00372DC5">
            <w:pPr>
              <w:ind w:firstLine="0"/>
              <w:rPr>
                <w:sz w:val="22"/>
              </w:rPr>
            </w:pPr>
          </w:p>
        </w:tc>
        <w:tc>
          <w:tcPr>
            <w:tcW w:w="1276" w:type="dxa"/>
          </w:tcPr>
          <w:p w14:paraId="54ACBFB1" w14:textId="59A13805" w:rsidR="00372DC5" w:rsidRPr="00372DC5" w:rsidRDefault="00372DC5" w:rsidP="00372DC5">
            <w:pPr>
              <w:ind w:firstLine="0"/>
              <w:jc w:val="center"/>
              <w:rPr>
                <w:sz w:val="22"/>
              </w:rPr>
            </w:pPr>
            <w:r w:rsidRPr="00372DC5">
              <w:rPr>
                <w:rFonts w:ascii="Arial" w:hAnsi="Arial"/>
                <w:sz w:val="22"/>
              </w:rPr>
              <w:t>•</w:t>
            </w:r>
            <w:r w:rsidRPr="00372DC5">
              <w:rPr>
                <w:sz w:val="22"/>
              </w:rPr>
              <w:t xml:space="preserve"> Rebanho </w:t>
            </w:r>
            <w:r w:rsidRPr="00372DC5">
              <w:rPr>
                <w:rFonts w:ascii="Arial" w:hAnsi="Arial"/>
                <w:sz w:val="22"/>
              </w:rPr>
              <w:t>•</w:t>
            </w:r>
          </w:p>
        </w:tc>
        <w:tc>
          <w:tcPr>
            <w:tcW w:w="283" w:type="dxa"/>
          </w:tcPr>
          <w:p w14:paraId="0242BF8C" w14:textId="77777777" w:rsidR="00372DC5" w:rsidRPr="00372DC5" w:rsidRDefault="00372DC5" w:rsidP="00372DC5">
            <w:pPr>
              <w:ind w:firstLine="0"/>
              <w:rPr>
                <w:sz w:val="22"/>
              </w:rPr>
            </w:pPr>
          </w:p>
        </w:tc>
        <w:tc>
          <w:tcPr>
            <w:tcW w:w="2151" w:type="dxa"/>
          </w:tcPr>
          <w:p w14:paraId="55BB13F5" w14:textId="6B40CA24" w:rsidR="00372DC5" w:rsidRPr="00372DC5" w:rsidRDefault="00372DC5" w:rsidP="00372DC5">
            <w:pPr>
              <w:ind w:firstLine="0"/>
              <w:rPr>
                <w:sz w:val="22"/>
              </w:rPr>
            </w:pPr>
            <w:r w:rsidRPr="00372DC5">
              <w:rPr>
                <w:rFonts w:ascii="Arial" w:hAnsi="Arial"/>
                <w:sz w:val="22"/>
              </w:rPr>
              <w:t xml:space="preserve">• </w:t>
            </w:r>
            <w:r w:rsidRPr="00372DC5">
              <w:rPr>
                <w:sz w:val="22"/>
              </w:rPr>
              <w:t>Produtividade</w:t>
            </w:r>
          </w:p>
        </w:tc>
      </w:tr>
      <w:tr w:rsidR="00372DC5" w14:paraId="325E4F07" w14:textId="77777777" w:rsidTr="00663AF4">
        <w:tc>
          <w:tcPr>
            <w:tcW w:w="1980" w:type="dxa"/>
          </w:tcPr>
          <w:p w14:paraId="00D4B52A" w14:textId="76910ED4" w:rsidR="00372DC5" w:rsidRPr="00372DC5" w:rsidRDefault="00372DC5" w:rsidP="00372DC5">
            <w:pPr>
              <w:ind w:firstLine="0"/>
              <w:jc w:val="right"/>
              <w:rPr>
                <w:sz w:val="22"/>
              </w:rPr>
            </w:pPr>
            <w:r w:rsidRPr="00372DC5">
              <w:rPr>
                <w:sz w:val="22"/>
              </w:rPr>
              <w:t xml:space="preserve">Efésios 2:20-22 </w:t>
            </w:r>
            <w:r w:rsidRPr="00372DC5">
              <w:rPr>
                <w:rFonts w:ascii="Arial" w:hAnsi="Arial"/>
                <w:sz w:val="22"/>
              </w:rPr>
              <w:t>•</w:t>
            </w:r>
          </w:p>
        </w:tc>
        <w:tc>
          <w:tcPr>
            <w:tcW w:w="425" w:type="dxa"/>
          </w:tcPr>
          <w:p w14:paraId="7B36BBD6" w14:textId="77777777" w:rsidR="00372DC5" w:rsidRPr="00372DC5" w:rsidRDefault="00372DC5" w:rsidP="00372DC5">
            <w:pPr>
              <w:ind w:firstLine="0"/>
              <w:rPr>
                <w:sz w:val="22"/>
              </w:rPr>
            </w:pPr>
          </w:p>
        </w:tc>
        <w:tc>
          <w:tcPr>
            <w:tcW w:w="1276" w:type="dxa"/>
          </w:tcPr>
          <w:p w14:paraId="7DD0E7B1" w14:textId="67609619" w:rsidR="00372DC5" w:rsidRPr="00372DC5" w:rsidRDefault="00372DC5" w:rsidP="00372DC5">
            <w:pPr>
              <w:ind w:firstLine="0"/>
              <w:jc w:val="center"/>
              <w:rPr>
                <w:sz w:val="22"/>
              </w:rPr>
            </w:pPr>
            <w:r w:rsidRPr="00372DC5">
              <w:rPr>
                <w:rFonts w:ascii="Arial" w:hAnsi="Arial"/>
                <w:sz w:val="22"/>
              </w:rPr>
              <w:t xml:space="preserve">• </w:t>
            </w:r>
            <w:r w:rsidRPr="00372DC5">
              <w:rPr>
                <w:sz w:val="22"/>
              </w:rPr>
              <w:t xml:space="preserve">Corpo </w:t>
            </w:r>
            <w:r w:rsidRPr="00372DC5">
              <w:rPr>
                <w:rFonts w:ascii="Arial" w:hAnsi="Arial"/>
                <w:sz w:val="22"/>
              </w:rPr>
              <w:t>•</w:t>
            </w:r>
          </w:p>
        </w:tc>
        <w:tc>
          <w:tcPr>
            <w:tcW w:w="283" w:type="dxa"/>
          </w:tcPr>
          <w:p w14:paraId="52556CB5" w14:textId="77777777" w:rsidR="00372DC5" w:rsidRPr="00372DC5" w:rsidRDefault="00372DC5" w:rsidP="00372DC5">
            <w:pPr>
              <w:ind w:firstLine="0"/>
              <w:rPr>
                <w:sz w:val="22"/>
              </w:rPr>
            </w:pPr>
          </w:p>
        </w:tc>
        <w:tc>
          <w:tcPr>
            <w:tcW w:w="2151" w:type="dxa"/>
          </w:tcPr>
          <w:p w14:paraId="32383BE3" w14:textId="68BCF541" w:rsidR="00372DC5" w:rsidRPr="00372DC5" w:rsidRDefault="00372DC5" w:rsidP="00372DC5">
            <w:pPr>
              <w:ind w:firstLine="0"/>
              <w:rPr>
                <w:sz w:val="22"/>
              </w:rPr>
            </w:pPr>
            <w:r w:rsidRPr="00372DC5">
              <w:rPr>
                <w:rFonts w:ascii="Arial" w:hAnsi="Arial"/>
                <w:sz w:val="22"/>
              </w:rPr>
              <w:t xml:space="preserve">• </w:t>
            </w:r>
            <w:r w:rsidRPr="00372DC5">
              <w:rPr>
                <w:sz w:val="22"/>
              </w:rPr>
              <w:t>Intimidade</w:t>
            </w:r>
          </w:p>
        </w:tc>
      </w:tr>
      <w:tr w:rsidR="00372DC5" w14:paraId="163B386B" w14:textId="77777777" w:rsidTr="00663AF4">
        <w:tc>
          <w:tcPr>
            <w:tcW w:w="1980" w:type="dxa"/>
          </w:tcPr>
          <w:p w14:paraId="670A9808" w14:textId="422C955E" w:rsidR="00372DC5" w:rsidRPr="00372DC5" w:rsidRDefault="00372DC5" w:rsidP="00372DC5">
            <w:pPr>
              <w:ind w:firstLine="0"/>
              <w:jc w:val="right"/>
              <w:rPr>
                <w:sz w:val="22"/>
              </w:rPr>
            </w:pPr>
            <w:r w:rsidRPr="00372DC5">
              <w:rPr>
                <w:sz w:val="22"/>
              </w:rPr>
              <w:t xml:space="preserve">Efésios 2:19 </w:t>
            </w:r>
            <w:r w:rsidRPr="00372DC5">
              <w:rPr>
                <w:rFonts w:ascii="Arial" w:hAnsi="Arial"/>
                <w:sz w:val="22"/>
              </w:rPr>
              <w:t>•</w:t>
            </w:r>
          </w:p>
        </w:tc>
        <w:tc>
          <w:tcPr>
            <w:tcW w:w="425" w:type="dxa"/>
          </w:tcPr>
          <w:p w14:paraId="1C77589B" w14:textId="77777777" w:rsidR="00372DC5" w:rsidRPr="00372DC5" w:rsidRDefault="00372DC5" w:rsidP="00372DC5">
            <w:pPr>
              <w:ind w:firstLine="0"/>
              <w:rPr>
                <w:sz w:val="22"/>
              </w:rPr>
            </w:pPr>
          </w:p>
        </w:tc>
        <w:tc>
          <w:tcPr>
            <w:tcW w:w="1276" w:type="dxa"/>
          </w:tcPr>
          <w:p w14:paraId="298EE2CA" w14:textId="4ACE283C" w:rsidR="00372DC5" w:rsidRPr="00372DC5" w:rsidRDefault="00372DC5" w:rsidP="00372DC5">
            <w:pPr>
              <w:ind w:firstLine="0"/>
              <w:jc w:val="center"/>
              <w:rPr>
                <w:sz w:val="22"/>
              </w:rPr>
            </w:pPr>
            <w:r w:rsidRPr="00372DC5">
              <w:rPr>
                <w:rFonts w:ascii="Arial" w:hAnsi="Arial"/>
                <w:sz w:val="22"/>
              </w:rPr>
              <w:t xml:space="preserve">• </w:t>
            </w:r>
            <w:r w:rsidRPr="00372DC5">
              <w:rPr>
                <w:sz w:val="22"/>
              </w:rPr>
              <w:t xml:space="preserve">Vinha </w:t>
            </w:r>
            <w:r w:rsidRPr="00372DC5">
              <w:rPr>
                <w:rFonts w:ascii="Arial" w:hAnsi="Arial"/>
                <w:sz w:val="22"/>
              </w:rPr>
              <w:t>•</w:t>
            </w:r>
          </w:p>
        </w:tc>
        <w:tc>
          <w:tcPr>
            <w:tcW w:w="283" w:type="dxa"/>
          </w:tcPr>
          <w:p w14:paraId="699F26DD" w14:textId="77777777" w:rsidR="00372DC5" w:rsidRPr="00372DC5" w:rsidRDefault="00372DC5" w:rsidP="00372DC5">
            <w:pPr>
              <w:ind w:firstLine="0"/>
              <w:rPr>
                <w:sz w:val="22"/>
              </w:rPr>
            </w:pPr>
          </w:p>
        </w:tc>
        <w:tc>
          <w:tcPr>
            <w:tcW w:w="2151" w:type="dxa"/>
          </w:tcPr>
          <w:p w14:paraId="19A2D111" w14:textId="5827E736" w:rsidR="00372DC5" w:rsidRPr="00372DC5" w:rsidRDefault="00372DC5" w:rsidP="00372DC5">
            <w:pPr>
              <w:ind w:firstLine="0"/>
              <w:rPr>
                <w:sz w:val="22"/>
              </w:rPr>
            </w:pPr>
            <w:r w:rsidRPr="00372DC5">
              <w:rPr>
                <w:rFonts w:ascii="Arial" w:hAnsi="Arial"/>
                <w:sz w:val="22"/>
              </w:rPr>
              <w:t xml:space="preserve">• </w:t>
            </w:r>
            <w:r w:rsidRPr="00372DC5">
              <w:rPr>
                <w:sz w:val="22"/>
              </w:rPr>
              <w:t>Amor</w:t>
            </w:r>
          </w:p>
        </w:tc>
      </w:tr>
      <w:tr w:rsidR="00372DC5" w14:paraId="34F78D36" w14:textId="77777777" w:rsidTr="00663AF4">
        <w:tc>
          <w:tcPr>
            <w:tcW w:w="1980" w:type="dxa"/>
          </w:tcPr>
          <w:p w14:paraId="78F02008" w14:textId="7D692C3A" w:rsidR="00372DC5" w:rsidRPr="00372DC5" w:rsidRDefault="00372DC5" w:rsidP="00372DC5">
            <w:pPr>
              <w:ind w:firstLine="0"/>
              <w:jc w:val="right"/>
              <w:rPr>
                <w:sz w:val="22"/>
              </w:rPr>
            </w:pPr>
            <w:r w:rsidRPr="00372DC5">
              <w:rPr>
                <w:sz w:val="22"/>
              </w:rPr>
              <w:t xml:space="preserve">João 10:11-16 </w:t>
            </w:r>
            <w:r w:rsidRPr="00372DC5">
              <w:rPr>
                <w:rFonts w:ascii="Arial" w:hAnsi="Arial"/>
                <w:sz w:val="22"/>
              </w:rPr>
              <w:t>•</w:t>
            </w:r>
          </w:p>
        </w:tc>
        <w:tc>
          <w:tcPr>
            <w:tcW w:w="425" w:type="dxa"/>
          </w:tcPr>
          <w:p w14:paraId="2F09D7D5" w14:textId="77777777" w:rsidR="00372DC5" w:rsidRPr="00372DC5" w:rsidRDefault="00372DC5" w:rsidP="00372DC5">
            <w:pPr>
              <w:ind w:firstLine="0"/>
              <w:rPr>
                <w:sz w:val="22"/>
              </w:rPr>
            </w:pPr>
          </w:p>
        </w:tc>
        <w:tc>
          <w:tcPr>
            <w:tcW w:w="1276" w:type="dxa"/>
          </w:tcPr>
          <w:p w14:paraId="27A9C2D9" w14:textId="75A3560F" w:rsidR="00372DC5" w:rsidRPr="00372DC5" w:rsidRDefault="00372DC5" w:rsidP="00372DC5">
            <w:pPr>
              <w:ind w:firstLine="0"/>
              <w:jc w:val="center"/>
              <w:rPr>
                <w:sz w:val="22"/>
              </w:rPr>
            </w:pPr>
            <w:r w:rsidRPr="00372DC5">
              <w:rPr>
                <w:rFonts w:ascii="Arial" w:hAnsi="Arial"/>
                <w:sz w:val="22"/>
              </w:rPr>
              <w:t xml:space="preserve">• </w:t>
            </w:r>
            <w:r w:rsidRPr="00372DC5">
              <w:rPr>
                <w:sz w:val="22"/>
              </w:rPr>
              <w:t xml:space="preserve">Noiva </w:t>
            </w:r>
            <w:r w:rsidRPr="00372DC5">
              <w:rPr>
                <w:rFonts w:ascii="Arial" w:hAnsi="Arial"/>
                <w:sz w:val="22"/>
              </w:rPr>
              <w:t>•</w:t>
            </w:r>
          </w:p>
        </w:tc>
        <w:tc>
          <w:tcPr>
            <w:tcW w:w="283" w:type="dxa"/>
          </w:tcPr>
          <w:p w14:paraId="36A4C8B6" w14:textId="77777777" w:rsidR="00372DC5" w:rsidRPr="00372DC5" w:rsidRDefault="00372DC5" w:rsidP="00372DC5">
            <w:pPr>
              <w:ind w:firstLine="0"/>
              <w:rPr>
                <w:sz w:val="22"/>
              </w:rPr>
            </w:pPr>
          </w:p>
        </w:tc>
        <w:tc>
          <w:tcPr>
            <w:tcW w:w="2151" w:type="dxa"/>
          </w:tcPr>
          <w:p w14:paraId="6AB4CBB3" w14:textId="16C07F40" w:rsidR="00372DC5" w:rsidRPr="00372DC5" w:rsidRDefault="00372DC5" w:rsidP="00372DC5">
            <w:pPr>
              <w:ind w:firstLine="0"/>
              <w:rPr>
                <w:sz w:val="22"/>
              </w:rPr>
            </w:pPr>
            <w:r w:rsidRPr="00372DC5">
              <w:rPr>
                <w:rFonts w:ascii="Arial" w:hAnsi="Arial"/>
                <w:sz w:val="22"/>
              </w:rPr>
              <w:t xml:space="preserve">• </w:t>
            </w:r>
            <w:r w:rsidRPr="00372DC5">
              <w:rPr>
                <w:sz w:val="22"/>
              </w:rPr>
              <w:t>Dependência de Deus</w:t>
            </w:r>
          </w:p>
        </w:tc>
      </w:tr>
      <w:tr w:rsidR="00372DC5" w14:paraId="4508F5A9" w14:textId="77777777" w:rsidTr="00663AF4">
        <w:tc>
          <w:tcPr>
            <w:tcW w:w="1980" w:type="dxa"/>
          </w:tcPr>
          <w:p w14:paraId="17F11BC6" w14:textId="1893A788" w:rsidR="00372DC5" w:rsidRPr="00372DC5" w:rsidRDefault="00372DC5" w:rsidP="00372DC5">
            <w:pPr>
              <w:ind w:firstLine="0"/>
              <w:jc w:val="right"/>
              <w:rPr>
                <w:sz w:val="22"/>
              </w:rPr>
            </w:pPr>
            <w:r w:rsidRPr="00372DC5">
              <w:rPr>
                <w:sz w:val="22"/>
              </w:rPr>
              <w:t xml:space="preserve">Efésios 5:25-32 </w:t>
            </w:r>
            <w:r w:rsidRPr="00372DC5">
              <w:rPr>
                <w:rFonts w:ascii="Arial" w:hAnsi="Arial"/>
                <w:sz w:val="22"/>
              </w:rPr>
              <w:t>•</w:t>
            </w:r>
          </w:p>
        </w:tc>
        <w:tc>
          <w:tcPr>
            <w:tcW w:w="425" w:type="dxa"/>
          </w:tcPr>
          <w:p w14:paraId="17C33587" w14:textId="77777777" w:rsidR="00372DC5" w:rsidRPr="00372DC5" w:rsidRDefault="00372DC5" w:rsidP="00372DC5">
            <w:pPr>
              <w:ind w:firstLine="0"/>
              <w:rPr>
                <w:sz w:val="22"/>
              </w:rPr>
            </w:pPr>
          </w:p>
        </w:tc>
        <w:tc>
          <w:tcPr>
            <w:tcW w:w="1276" w:type="dxa"/>
          </w:tcPr>
          <w:p w14:paraId="36E9312B" w14:textId="4F50923A" w:rsidR="00372DC5" w:rsidRPr="00372DC5" w:rsidRDefault="00372DC5" w:rsidP="00372DC5">
            <w:pPr>
              <w:ind w:firstLine="0"/>
              <w:jc w:val="center"/>
              <w:rPr>
                <w:sz w:val="22"/>
              </w:rPr>
            </w:pPr>
            <w:r w:rsidRPr="00372DC5">
              <w:rPr>
                <w:rFonts w:ascii="Arial" w:hAnsi="Arial"/>
                <w:sz w:val="22"/>
              </w:rPr>
              <w:t xml:space="preserve">• </w:t>
            </w:r>
            <w:r w:rsidRPr="00372DC5">
              <w:rPr>
                <w:sz w:val="22"/>
              </w:rPr>
              <w:t xml:space="preserve">Templo </w:t>
            </w:r>
            <w:r w:rsidRPr="00372DC5">
              <w:rPr>
                <w:rFonts w:ascii="Arial" w:hAnsi="Arial"/>
                <w:sz w:val="22"/>
              </w:rPr>
              <w:t>•</w:t>
            </w:r>
          </w:p>
        </w:tc>
        <w:tc>
          <w:tcPr>
            <w:tcW w:w="283" w:type="dxa"/>
          </w:tcPr>
          <w:p w14:paraId="2B101025" w14:textId="77777777" w:rsidR="00372DC5" w:rsidRPr="00372DC5" w:rsidRDefault="00372DC5" w:rsidP="00372DC5">
            <w:pPr>
              <w:ind w:firstLine="0"/>
              <w:rPr>
                <w:sz w:val="22"/>
              </w:rPr>
            </w:pPr>
          </w:p>
        </w:tc>
        <w:tc>
          <w:tcPr>
            <w:tcW w:w="2151" w:type="dxa"/>
          </w:tcPr>
          <w:p w14:paraId="224826E5" w14:textId="00E73EEC" w:rsidR="00372DC5" w:rsidRPr="00372DC5" w:rsidRDefault="00372DC5" w:rsidP="00372DC5">
            <w:pPr>
              <w:ind w:firstLine="0"/>
              <w:rPr>
                <w:sz w:val="22"/>
              </w:rPr>
            </w:pPr>
            <w:r w:rsidRPr="00372DC5">
              <w:rPr>
                <w:rFonts w:ascii="Arial" w:hAnsi="Arial"/>
                <w:sz w:val="22"/>
              </w:rPr>
              <w:t xml:space="preserve">• </w:t>
            </w:r>
            <w:r w:rsidRPr="00372DC5">
              <w:rPr>
                <w:sz w:val="22"/>
              </w:rPr>
              <w:t>Interdependência</w:t>
            </w:r>
          </w:p>
        </w:tc>
      </w:tr>
      <w:tr w:rsidR="00372DC5" w14:paraId="528C1313" w14:textId="77777777" w:rsidTr="00663AF4">
        <w:tc>
          <w:tcPr>
            <w:tcW w:w="1980" w:type="dxa"/>
          </w:tcPr>
          <w:p w14:paraId="03C51F67" w14:textId="46EB2CB2" w:rsidR="00372DC5" w:rsidRPr="00372DC5" w:rsidRDefault="00372DC5" w:rsidP="00372DC5">
            <w:pPr>
              <w:ind w:firstLine="0"/>
              <w:jc w:val="right"/>
              <w:rPr>
                <w:sz w:val="22"/>
              </w:rPr>
            </w:pPr>
            <w:proofErr w:type="gramStart"/>
            <w:r w:rsidRPr="00372DC5">
              <w:rPr>
                <w:sz w:val="22"/>
              </w:rPr>
              <w:t>I Coríntios</w:t>
            </w:r>
            <w:proofErr w:type="gramEnd"/>
            <w:r w:rsidRPr="00372DC5">
              <w:rPr>
                <w:sz w:val="22"/>
              </w:rPr>
              <w:t xml:space="preserve"> 12:18-27 </w:t>
            </w:r>
            <w:r w:rsidRPr="00372DC5">
              <w:rPr>
                <w:rFonts w:ascii="Arial" w:hAnsi="Arial"/>
                <w:sz w:val="22"/>
              </w:rPr>
              <w:t>•</w:t>
            </w:r>
          </w:p>
        </w:tc>
        <w:tc>
          <w:tcPr>
            <w:tcW w:w="425" w:type="dxa"/>
          </w:tcPr>
          <w:p w14:paraId="3C525F13" w14:textId="77777777" w:rsidR="00372DC5" w:rsidRPr="00372DC5" w:rsidRDefault="00372DC5" w:rsidP="00372DC5">
            <w:pPr>
              <w:ind w:firstLine="0"/>
              <w:rPr>
                <w:sz w:val="22"/>
              </w:rPr>
            </w:pPr>
          </w:p>
        </w:tc>
        <w:tc>
          <w:tcPr>
            <w:tcW w:w="1276" w:type="dxa"/>
          </w:tcPr>
          <w:p w14:paraId="3F163FA2" w14:textId="5551D764" w:rsidR="00372DC5" w:rsidRPr="00372DC5" w:rsidRDefault="00372DC5" w:rsidP="00372DC5">
            <w:pPr>
              <w:ind w:firstLine="0"/>
              <w:jc w:val="center"/>
              <w:rPr>
                <w:sz w:val="22"/>
              </w:rPr>
            </w:pPr>
            <w:r w:rsidRPr="00372DC5">
              <w:rPr>
                <w:rFonts w:ascii="Arial" w:hAnsi="Arial"/>
                <w:sz w:val="22"/>
              </w:rPr>
              <w:t xml:space="preserve">• </w:t>
            </w:r>
            <w:r w:rsidRPr="00372DC5">
              <w:rPr>
                <w:sz w:val="22"/>
              </w:rPr>
              <w:t xml:space="preserve">Família </w:t>
            </w:r>
            <w:r w:rsidRPr="00372DC5">
              <w:rPr>
                <w:rFonts w:ascii="Arial" w:hAnsi="Arial"/>
                <w:sz w:val="22"/>
              </w:rPr>
              <w:t>•</w:t>
            </w:r>
          </w:p>
        </w:tc>
        <w:tc>
          <w:tcPr>
            <w:tcW w:w="283" w:type="dxa"/>
          </w:tcPr>
          <w:p w14:paraId="5393FAA0" w14:textId="77777777" w:rsidR="00372DC5" w:rsidRPr="00372DC5" w:rsidRDefault="00372DC5" w:rsidP="00372DC5">
            <w:pPr>
              <w:ind w:firstLine="0"/>
              <w:rPr>
                <w:sz w:val="22"/>
              </w:rPr>
            </w:pPr>
          </w:p>
        </w:tc>
        <w:tc>
          <w:tcPr>
            <w:tcW w:w="2151" w:type="dxa"/>
          </w:tcPr>
          <w:p w14:paraId="6F029E9E" w14:textId="4E6C8408" w:rsidR="00372DC5" w:rsidRPr="00372DC5" w:rsidRDefault="00372DC5" w:rsidP="00372DC5">
            <w:pPr>
              <w:ind w:firstLine="0"/>
              <w:rPr>
                <w:sz w:val="22"/>
              </w:rPr>
            </w:pPr>
            <w:r w:rsidRPr="00372DC5">
              <w:rPr>
                <w:rFonts w:ascii="Arial" w:hAnsi="Arial"/>
                <w:sz w:val="22"/>
              </w:rPr>
              <w:t xml:space="preserve">• </w:t>
            </w:r>
            <w:r w:rsidRPr="00372DC5">
              <w:rPr>
                <w:sz w:val="22"/>
              </w:rPr>
              <w:t>Presença de Deus</w:t>
            </w:r>
          </w:p>
        </w:tc>
      </w:tr>
    </w:tbl>
    <w:p w14:paraId="54DEBF04" w14:textId="77777777" w:rsidR="00372DC5" w:rsidRPr="0025517C" w:rsidRDefault="00372DC5" w:rsidP="00372DC5">
      <w:pPr>
        <w:ind w:firstLine="0"/>
      </w:pPr>
    </w:p>
    <w:p w14:paraId="6360B7AD" w14:textId="77777777" w:rsidR="001C300D" w:rsidRPr="0025517C" w:rsidRDefault="008A0AEC" w:rsidP="00977BA8">
      <w:r w:rsidRPr="0025517C">
        <w:t xml:space="preserve">Deus deseja que estejamos integrados numa igreja local e que participemos ativamente na sua vida – Hebreus 10:25. A Bíblia mostra, também, que Deus nos deu dons e capacidades para podermos beneficiar os demais membros da igreja na qual estamos integrados – I Coríntios 12:1-7. Existem várias listagens, na Bíblia, sobre estes dons (por exemplo: I Coríntios </w:t>
      </w:r>
      <w:r w:rsidRPr="0025517C">
        <w:lastRenderedPageBreak/>
        <w:t xml:space="preserve">12; Romanos 12; Efésios 4). Cada membro da igreja deve procurar conhecer os seus dons e aptidões, para os colocar ao serviço de Deus e do benefício de todos. </w:t>
      </w:r>
    </w:p>
    <w:p w14:paraId="10735818" w14:textId="77777777" w:rsidR="001C300D" w:rsidRPr="0025517C" w:rsidRDefault="008A0AEC" w:rsidP="00977BA8">
      <w:r w:rsidRPr="0025517C">
        <w:t xml:space="preserve">Entendemos, pelo estudo do registo bíblico, que Deus tem, fundamentalmente, cinco propósitos para a nossa existência pessoal e para a existência da própria igreja. </w:t>
      </w:r>
      <w:r w:rsidRPr="00FC31AD">
        <w:t>Dois dos mais conhecidos textos bíblicos, apontam para esses propósitos: o “Grande Mandamento” (Mateus 22:37-40) e a “Grande Comissão” (Mateus 28:19-20). A partir destes e de outros textos, é possível verificar que os cinco propósitos são:</w:t>
      </w:r>
      <w:r w:rsidRPr="0025517C">
        <w:t xml:space="preserve"> </w:t>
      </w:r>
    </w:p>
    <w:p w14:paraId="340747F1" w14:textId="77777777" w:rsidR="001C300D" w:rsidRPr="0025517C" w:rsidRDefault="008A0AEC" w:rsidP="00977BA8">
      <w:r w:rsidRPr="00D51089">
        <w:rPr>
          <w:b/>
        </w:rPr>
        <w:t>Adoração</w:t>
      </w:r>
      <w:r w:rsidRPr="0025517C">
        <w:t xml:space="preserve">: “…ama ao Senhor teu Deus…” (Mateus 22:37) </w:t>
      </w:r>
    </w:p>
    <w:p w14:paraId="165FBD5F" w14:textId="77777777" w:rsidR="001C300D" w:rsidRPr="0025517C" w:rsidRDefault="008A0AEC" w:rsidP="00977BA8">
      <w:r w:rsidRPr="00D51089">
        <w:rPr>
          <w:b/>
        </w:rPr>
        <w:t>Comunhão</w:t>
      </w:r>
      <w:r w:rsidRPr="0025517C">
        <w:t xml:space="preserve">: “…batizem as pessoas…” (Mateus 28:19) </w:t>
      </w:r>
    </w:p>
    <w:p w14:paraId="71F0B0A9" w14:textId="77777777" w:rsidR="001C300D" w:rsidRPr="0025517C" w:rsidRDefault="008A0AEC" w:rsidP="00977BA8">
      <w:r w:rsidRPr="00D51089">
        <w:rPr>
          <w:b/>
        </w:rPr>
        <w:t>Evangelismo</w:t>
      </w:r>
      <w:r w:rsidRPr="0025517C">
        <w:t xml:space="preserve">: “… vão e façam com que os povos…” (Mateus 28:19) </w:t>
      </w:r>
    </w:p>
    <w:p w14:paraId="39B64AB7" w14:textId="77777777" w:rsidR="001C300D" w:rsidRPr="0025517C" w:rsidRDefault="008A0AEC" w:rsidP="00977BA8">
      <w:r w:rsidRPr="00D51089">
        <w:rPr>
          <w:b/>
        </w:rPr>
        <w:t>Discipulado</w:t>
      </w:r>
      <w:r w:rsidRPr="0025517C">
        <w:t xml:space="preserve">: “… ensinando-as a obedecer…” (Mateus 28:20) </w:t>
      </w:r>
    </w:p>
    <w:p w14:paraId="215D2A1F" w14:textId="77777777" w:rsidR="001C300D" w:rsidRPr="0025517C" w:rsidRDefault="008A0AEC" w:rsidP="00977BA8">
      <w:r w:rsidRPr="00D51089">
        <w:rPr>
          <w:b/>
        </w:rPr>
        <w:t>Serviço</w:t>
      </w:r>
      <w:r w:rsidRPr="0025517C">
        <w:t xml:space="preserve">: “… ama o teu próximo…” (Mateus 22:39) </w:t>
      </w:r>
    </w:p>
    <w:p w14:paraId="0E25A05C" w14:textId="77777777" w:rsidR="001C300D" w:rsidRPr="0025517C" w:rsidRDefault="008A0AEC" w:rsidP="00977BA8">
      <w:r w:rsidRPr="0025517C">
        <w:t xml:space="preserve"> </w:t>
      </w:r>
      <w:r w:rsidRPr="0025517C">
        <w:tab/>
        <w:t xml:space="preserve"> </w:t>
      </w:r>
    </w:p>
    <w:p w14:paraId="45999699" w14:textId="4213129B" w:rsidR="001C300D" w:rsidRPr="0025517C" w:rsidRDefault="008A0AEC" w:rsidP="00977BA8">
      <w:r w:rsidRPr="0025517C">
        <w:tab/>
        <w:t xml:space="preserve"> </w:t>
      </w:r>
    </w:p>
    <w:p w14:paraId="328ECA54" w14:textId="77777777" w:rsidR="00284CEE" w:rsidRPr="0025517C" w:rsidRDefault="00284CEE" w:rsidP="00977BA8">
      <w:pPr>
        <w:rPr>
          <w:rFonts w:eastAsia="Cambria"/>
        </w:rPr>
      </w:pPr>
      <w:r w:rsidRPr="0025517C">
        <w:br w:type="page"/>
      </w:r>
    </w:p>
    <w:p w14:paraId="30333EFA" w14:textId="70BD8B1D" w:rsidR="001C300D" w:rsidRPr="0025517C" w:rsidRDefault="008A0AEC" w:rsidP="00322737">
      <w:pPr>
        <w:pStyle w:val="Ttulo1"/>
      </w:pPr>
      <w:bookmarkStart w:id="36" w:name="_Toc188445260"/>
      <w:r w:rsidRPr="0025517C">
        <w:lastRenderedPageBreak/>
        <w:t>10 - A vida cristã</w:t>
      </w:r>
      <w:bookmarkEnd w:id="36"/>
      <w:r w:rsidRPr="0025517C">
        <w:t xml:space="preserve"> </w:t>
      </w:r>
    </w:p>
    <w:p w14:paraId="3903DD07" w14:textId="77777777" w:rsidR="001C300D" w:rsidRPr="0025517C" w:rsidRDefault="008A0AEC" w:rsidP="00977BA8">
      <w:r w:rsidRPr="0025517C">
        <w:t xml:space="preserve"> </w:t>
      </w:r>
      <w:r w:rsidRPr="0025517C">
        <w:tab/>
        <w:t xml:space="preserve"> </w:t>
      </w:r>
    </w:p>
    <w:p w14:paraId="64433812" w14:textId="77777777" w:rsidR="001C300D" w:rsidRPr="0025517C" w:rsidRDefault="008A0AEC" w:rsidP="00977BA8">
      <w:r w:rsidRPr="0025517C">
        <w:t xml:space="preserve"> </w:t>
      </w:r>
    </w:p>
    <w:p w14:paraId="01CB0547" w14:textId="77777777" w:rsidR="001C300D" w:rsidRPr="0025517C" w:rsidRDefault="008A0AEC" w:rsidP="00322737">
      <w:pPr>
        <w:pStyle w:val="Ttulo2"/>
      </w:pPr>
      <w:bookmarkStart w:id="37" w:name="_Toc188445261"/>
      <w:r w:rsidRPr="0025517C">
        <w:t xml:space="preserve">Porque </w:t>
      </w:r>
      <w:r w:rsidRPr="00AD7658">
        <w:t>estou</w:t>
      </w:r>
      <w:r w:rsidRPr="0025517C">
        <w:t xml:space="preserve"> aqui?</w:t>
      </w:r>
      <w:bookmarkEnd w:id="37"/>
      <w:r w:rsidRPr="0025517C">
        <w:t xml:space="preserve"> </w:t>
      </w:r>
    </w:p>
    <w:p w14:paraId="64961622" w14:textId="77777777" w:rsidR="001C300D" w:rsidRPr="0025517C" w:rsidRDefault="008A0AEC" w:rsidP="00977BA8">
      <w:r w:rsidRPr="0025517C">
        <w:t xml:space="preserve"> </w:t>
      </w:r>
    </w:p>
    <w:p w14:paraId="6EBF9453" w14:textId="3FEF5555" w:rsidR="001C300D" w:rsidRPr="0025517C" w:rsidRDefault="008A0AEC" w:rsidP="00977BA8">
      <w:r w:rsidRPr="0025517C">
        <w:t xml:space="preserve">Deus fez-me para amá-lo: “... pois com amor eterno te amei...” Jeremias 31:3. “Como também nos elegeu nele antes da fundação do mundo, para sermos santos e irrepreensíveis diante dele em amor; e nos predestinou para sermos filhos de adoção por Jesus Cristo, para si mesmo, segundo o beneplácito de sua vontade.” Efésios 1:4,5. “Nós amamos, porque ele nos amou primeiro.” 1 João 4:19 </w:t>
      </w:r>
    </w:p>
    <w:p w14:paraId="46AA16E8" w14:textId="71F8D955" w:rsidR="001C300D" w:rsidRPr="0025517C" w:rsidRDefault="008A0AEC" w:rsidP="00977BA8">
      <w:r w:rsidRPr="0025517C">
        <w:t xml:space="preserve">Nós fomos criados para desfrutar um relacionamento pessoal com Deus e para dirigir todo o resto da </w:t>
      </w:r>
      <w:r w:rsidR="00A44851">
        <w:t xml:space="preserve">Sua </w:t>
      </w:r>
      <w:r w:rsidRPr="0025517C">
        <w:t>criação. Isto faz com que sejamos especiais: “Criou, pois, Deus o homem à sua imagem; à imagem de Deus o criou. Então Deus os abençoou e disse: Frutificai e multiplicai-vos; enchei a terra e sujeitai-</w:t>
      </w:r>
      <w:proofErr w:type="gramStart"/>
      <w:r w:rsidRPr="0025517C">
        <w:t>a...</w:t>
      </w:r>
      <w:proofErr w:type="gramEnd"/>
      <w:r w:rsidRPr="0025517C">
        <w:t>” Génesis 1:27,28. “</w:t>
      </w:r>
      <w:proofErr w:type="gramStart"/>
      <w:r w:rsidRPr="0025517C">
        <w:t>...</w:t>
      </w:r>
      <w:proofErr w:type="gramEnd"/>
      <w:r w:rsidRPr="0025517C">
        <w:t xml:space="preserve">mas em Deus, que nos concede abundantemente todas as coisas para delas gozarmos” I Timóteo 6:17. Jesus disse: “... eu vim para que tenham vida, e a tenham em abundância”. João 10:10 </w:t>
      </w:r>
    </w:p>
    <w:p w14:paraId="063DABB6" w14:textId="77777777" w:rsidR="001C300D" w:rsidRPr="0025517C" w:rsidRDefault="008A0AEC" w:rsidP="00977BA8">
      <w:r w:rsidRPr="0025517C">
        <w:t xml:space="preserve"> </w:t>
      </w:r>
    </w:p>
    <w:p w14:paraId="06F1080A" w14:textId="77777777" w:rsidR="001C300D" w:rsidRPr="0025517C" w:rsidRDefault="008A0AEC" w:rsidP="00322737">
      <w:pPr>
        <w:pStyle w:val="Ttulo2"/>
      </w:pPr>
      <w:bookmarkStart w:id="38" w:name="_Toc188445262"/>
      <w:r w:rsidRPr="0025517C">
        <w:t xml:space="preserve">Os </w:t>
      </w:r>
      <w:r w:rsidRPr="00AD7658">
        <w:t>benefícios</w:t>
      </w:r>
      <w:bookmarkEnd w:id="38"/>
      <w:r w:rsidRPr="0025517C">
        <w:t xml:space="preserve"> </w:t>
      </w:r>
    </w:p>
    <w:p w14:paraId="67CE0D78" w14:textId="77777777" w:rsidR="001C300D" w:rsidRPr="0025517C" w:rsidRDefault="008A0AEC" w:rsidP="00977BA8">
      <w:r w:rsidRPr="0025517C">
        <w:t xml:space="preserve"> </w:t>
      </w:r>
    </w:p>
    <w:p w14:paraId="66E7AA61" w14:textId="0FEECC3A" w:rsidR="001C300D" w:rsidRPr="0025517C" w:rsidRDefault="008A0AEC" w:rsidP="00977BA8">
      <w:r w:rsidRPr="0025517C">
        <w:t xml:space="preserve">Quando conhecemos Deus e vivemos em harmonia com </w:t>
      </w:r>
      <w:r w:rsidR="00A44851">
        <w:t xml:space="preserve">os </w:t>
      </w:r>
      <w:r w:rsidRPr="0025517C">
        <w:t xml:space="preserve">seus propósitos para a nossa vida, isto produz tremendos benefícios. </w:t>
      </w:r>
    </w:p>
    <w:p w14:paraId="608039C1" w14:textId="7EE4FBED" w:rsidR="001C300D" w:rsidRPr="0025517C" w:rsidRDefault="00246947" w:rsidP="00977BA8">
      <w:r>
        <w:rPr>
          <w:rFonts w:ascii="Arial" w:hAnsi="Arial"/>
        </w:rPr>
        <w:t>•</w:t>
      </w:r>
      <w:r>
        <w:t xml:space="preserve"> </w:t>
      </w:r>
      <w:r w:rsidR="008A0AEC" w:rsidRPr="0025517C">
        <w:t xml:space="preserve">Consciência limpa – Romanos 8:1 </w:t>
      </w:r>
    </w:p>
    <w:p w14:paraId="32349E3F" w14:textId="5EDC8D25" w:rsidR="001C300D" w:rsidRPr="0025517C" w:rsidRDefault="00246947" w:rsidP="00977BA8">
      <w:r>
        <w:rPr>
          <w:rFonts w:ascii="Arial" w:hAnsi="Arial"/>
        </w:rPr>
        <w:lastRenderedPageBreak/>
        <w:t>•</w:t>
      </w:r>
      <w:r>
        <w:t xml:space="preserve"> </w:t>
      </w:r>
      <w:r w:rsidR="008A0AEC" w:rsidRPr="0025517C">
        <w:t xml:space="preserve">Vida e Paz – Romanos 8:6 </w:t>
      </w:r>
    </w:p>
    <w:p w14:paraId="27A79767" w14:textId="4E1FB1FC" w:rsidR="001C300D" w:rsidRPr="0025517C" w:rsidRDefault="00246947" w:rsidP="00977BA8">
      <w:r>
        <w:rPr>
          <w:rFonts w:ascii="Arial" w:hAnsi="Arial"/>
        </w:rPr>
        <w:t>•</w:t>
      </w:r>
      <w:r>
        <w:t xml:space="preserve"> </w:t>
      </w:r>
      <w:r w:rsidR="008A0AEC" w:rsidRPr="0025517C">
        <w:t xml:space="preserve">Ajuda nas fraquezas – Romanos 8:26 </w:t>
      </w:r>
    </w:p>
    <w:p w14:paraId="63680CF4" w14:textId="579AF1E5" w:rsidR="001C300D" w:rsidRPr="0025517C" w:rsidRDefault="00246947" w:rsidP="00977BA8">
      <w:r>
        <w:rPr>
          <w:rFonts w:ascii="Arial" w:hAnsi="Arial"/>
        </w:rPr>
        <w:t>•</w:t>
      </w:r>
      <w:r>
        <w:t xml:space="preserve"> </w:t>
      </w:r>
      <w:r w:rsidR="008A0AEC" w:rsidRPr="0025517C">
        <w:t xml:space="preserve">Propósitos </w:t>
      </w:r>
      <w:r>
        <w:t>–</w:t>
      </w:r>
      <w:r w:rsidR="008A0AEC" w:rsidRPr="0025517C">
        <w:t xml:space="preserve"> Romanos 8:28 </w:t>
      </w:r>
    </w:p>
    <w:p w14:paraId="29C5D1DF" w14:textId="4E91C4A6" w:rsidR="001C300D" w:rsidRPr="0025517C" w:rsidRDefault="00246947" w:rsidP="00977BA8">
      <w:r>
        <w:rPr>
          <w:rFonts w:ascii="Arial" w:hAnsi="Arial"/>
        </w:rPr>
        <w:t>•</w:t>
      </w:r>
      <w:r>
        <w:t xml:space="preserve"> </w:t>
      </w:r>
      <w:r w:rsidR="008A0AEC" w:rsidRPr="0025517C">
        <w:t xml:space="preserve">Confiança – Romanos 8:31 </w:t>
      </w:r>
      <w:r w:rsidR="008A0AEC" w:rsidRPr="0025517C">
        <w:tab/>
        <w:t xml:space="preserve"> </w:t>
      </w:r>
    </w:p>
    <w:p w14:paraId="25111AB3" w14:textId="4931F855" w:rsidR="001C300D" w:rsidRPr="0025517C" w:rsidRDefault="00246947" w:rsidP="00977BA8">
      <w:r>
        <w:rPr>
          <w:rFonts w:ascii="Arial" w:hAnsi="Arial"/>
        </w:rPr>
        <w:t>•</w:t>
      </w:r>
      <w:r>
        <w:t xml:space="preserve"> </w:t>
      </w:r>
      <w:r w:rsidR="008A0AEC" w:rsidRPr="0025517C">
        <w:t>Segurança – Romanos 8:3</w:t>
      </w:r>
      <w:r w:rsidR="00607E1D">
        <w:t>8-39</w:t>
      </w:r>
    </w:p>
    <w:p w14:paraId="1C3A11D5" w14:textId="1D10C187" w:rsidR="001C300D" w:rsidRPr="0025517C" w:rsidRDefault="00246947" w:rsidP="00977BA8">
      <w:r>
        <w:rPr>
          <w:rFonts w:ascii="Arial" w:hAnsi="Arial"/>
        </w:rPr>
        <w:t>•</w:t>
      </w:r>
      <w:r>
        <w:t xml:space="preserve"> </w:t>
      </w:r>
      <w:r w:rsidR="008A0AEC" w:rsidRPr="0025517C">
        <w:t xml:space="preserve">Poder e força – Filipenses 4:13 </w:t>
      </w:r>
    </w:p>
    <w:p w14:paraId="19E8AA43" w14:textId="26DD1A0F" w:rsidR="00246947" w:rsidRDefault="00246947" w:rsidP="00977BA8">
      <w:r>
        <w:rPr>
          <w:rFonts w:ascii="Arial" w:hAnsi="Arial"/>
        </w:rPr>
        <w:t>•</w:t>
      </w:r>
      <w:r>
        <w:t xml:space="preserve"> </w:t>
      </w:r>
      <w:r w:rsidR="008A0AEC" w:rsidRPr="0025517C">
        <w:t>Plenitude – Filipenses 4:19</w:t>
      </w:r>
    </w:p>
    <w:p w14:paraId="7ACAD2D2" w14:textId="4E97D633" w:rsidR="001C300D" w:rsidRPr="0025517C" w:rsidRDefault="00246947" w:rsidP="00977BA8">
      <w:r>
        <w:rPr>
          <w:rFonts w:ascii="Arial" w:hAnsi="Arial"/>
        </w:rPr>
        <w:t>•</w:t>
      </w:r>
      <w:r>
        <w:t xml:space="preserve"> </w:t>
      </w:r>
      <w:r w:rsidR="008A0AEC" w:rsidRPr="0025517C">
        <w:t xml:space="preserve">Liberdade – João 8:32,36 </w:t>
      </w:r>
    </w:p>
    <w:p w14:paraId="5206B634" w14:textId="77777777" w:rsidR="001C300D" w:rsidRPr="0025517C" w:rsidRDefault="008A0AEC" w:rsidP="00977BA8">
      <w:r w:rsidRPr="0025517C">
        <w:t xml:space="preserve"> </w:t>
      </w:r>
    </w:p>
    <w:p w14:paraId="6688C2BA" w14:textId="667517C1" w:rsidR="001C300D" w:rsidRPr="0025517C" w:rsidRDefault="008A0AEC" w:rsidP="00322737">
      <w:pPr>
        <w:pStyle w:val="Ttulo2"/>
      </w:pPr>
      <w:bookmarkStart w:id="39" w:name="_Toc188445263"/>
      <w:r w:rsidRPr="0025517C">
        <w:t xml:space="preserve">As </w:t>
      </w:r>
      <w:r w:rsidR="00AD7658">
        <w:t>características</w:t>
      </w:r>
      <w:bookmarkEnd w:id="39"/>
      <w:r w:rsidRPr="0025517C">
        <w:t xml:space="preserve"> </w:t>
      </w:r>
    </w:p>
    <w:p w14:paraId="27A3519B" w14:textId="77777777" w:rsidR="001C300D" w:rsidRPr="0025517C" w:rsidRDefault="008A0AEC" w:rsidP="00977BA8">
      <w:r w:rsidRPr="0025517C">
        <w:t xml:space="preserve"> </w:t>
      </w:r>
    </w:p>
    <w:p w14:paraId="731C2140" w14:textId="1E840F5B" w:rsidR="001C300D" w:rsidRPr="0025517C" w:rsidRDefault="008A0AEC" w:rsidP="00977BA8">
      <w:r w:rsidRPr="0025517C">
        <w:t xml:space="preserve">A partir do momento em que nos arrependemos do nosso pecado e confiamos em Jesus como Nosso Salvador, a Bíblia afirma que somos uma “nova criatura” (II Coríntios 5:17). Desta forma, ocorrem algumas alterações que têm impacto em todas as áreas da nossa vida. Os seguintes pontos indicam, de forma resumida, como </w:t>
      </w:r>
      <w:r w:rsidR="00A44851">
        <w:t xml:space="preserve">é e como </w:t>
      </w:r>
      <w:r w:rsidRPr="0025517C">
        <w:t xml:space="preserve">deve ser a nova vida que </w:t>
      </w:r>
      <w:r w:rsidR="00A44851">
        <w:t>recebemos</w:t>
      </w:r>
      <w:r w:rsidRPr="0025517C">
        <w:t xml:space="preserve">. </w:t>
      </w:r>
    </w:p>
    <w:p w14:paraId="1934865E" w14:textId="77777777" w:rsidR="001C300D" w:rsidRPr="0025517C" w:rsidRDefault="008A0AEC" w:rsidP="00977BA8">
      <w:r w:rsidRPr="0025517C">
        <w:t xml:space="preserve"> </w:t>
      </w:r>
    </w:p>
    <w:p w14:paraId="0F139034" w14:textId="77777777" w:rsidR="001C300D" w:rsidRPr="00D51089" w:rsidRDefault="008A0AEC" w:rsidP="00977BA8">
      <w:pPr>
        <w:rPr>
          <w:b/>
        </w:rPr>
      </w:pPr>
      <w:r w:rsidRPr="00D51089">
        <w:rPr>
          <w:b/>
        </w:rPr>
        <w:t xml:space="preserve">Leitura diária da Bíblia  </w:t>
      </w:r>
    </w:p>
    <w:p w14:paraId="7C8FDC60" w14:textId="66AAF81F" w:rsidR="001C300D" w:rsidRPr="0025517C" w:rsidRDefault="008A0AEC" w:rsidP="00977BA8">
      <w:r w:rsidRPr="0025517C">
        <w:t>A Palavra de Deus é um manual de instruções inspirado, para nós. Tem respostas às questões da vida e indica como viver uma vida que agrad</w:t>
      </w:r>
      <w:r w:rsidR="00A44851">
        <w:t>a</w:t>
      </w:r>
      <w:r w:rsidRPr="0025517C">
        <w:t xml:space="preserve"> a Deus. Um bom ponto de partida para a sua leitura pode ser o Novo </w:t>
      </w:r>
      <w:r w:rsidR="00A44851">
        <w:t>T</w:t>
      </w:r>
      <w:r w:rsidRPr="0025517C">
        <w:t xml:space="preserve">estamento, por exemplo, no livro de Lucas e continuando para o livro de Atos. Estes livros contêm a história da vida de Jesus e dos seus primeiros discípulos. </w:t>
      </w:r>
    </w:p>
    <w:p w14:paraId="360645A3" w14:textId="51B56EFE" w:rsidR="001C300D" w:rsidRPr="0025517C" w:rsidRDefault="008A0AEC" w:rsidP="00977BA8">
      <w:r w:rsidRPr="0025517C">
        <w:t xml:space="preserve">Ao lê-la, peça a Deus que lhe dê o entendimento e sabedoria: </w:t>
      </w:r>
      <w:r w:rsidR="009647C5">
        <w:t>“</w:t>
      </w:r>
      <w:r w:rsidRPr="0025517C">
        <w:t xml:space="preserve">Abre os meus olhos, para que eu veja as maravilhas da Tua </w:t>
      </w:r>
      <w:r w:rsidRPr="00A44851">
        <w:t>lei.” (Salmo 119:18). Pense no que</w:t>
      </w:r>
      <w:r w:rsidRPr="0025517C">
        <w:t xml:space="preserve"> le</w:t>
      </w:r>
      <w:r w:rsidR="009647C5">
        <w:t>u</w:t>
      </w:r>
      <w:r w:rsidRPr="0025517C">
        <w:t xml:space="preserve">, estude e analise. </w:t>
      </w:r>
      <w:r w:rsidRPr="0025517C">
        <w:lastRenderedPageBreak/>
        <w:t xml:space="preserve">Tome notas de observações e questões e discuta-as com outros cristãos, de modo a clarificar o seu entendimento.  </w:t>
      </w:r>
    </w:p>
    <w:p w14:paraId="29AA544F" w14:textId="77777777" w:rsidR="001C300D" w:rsidRPr="0025517C" w:rsidRDefault="008A0AEC" w:rsidP="00977BA8">
      <w:r w:rsidRPr="0025517C">
        <w:t xml:space="preserve"> </w:t>
      </w:r>
    </w:p>
    <w:p w14:paraId="0671293A" w14:textId="77777777" w:rsidR="001C300D" w:rsidRPr="00D51089" w:rsidRDefault="008A0AEC" w:rsidP="00977BA8">
      <w:pPr>
        <w:rPr>
          <w:b/>
        </w:rPr>
      </w:pPr>
      <w:r w:rsidRPr="00D51089">
        <w:rPr>
          <w:b/>
        </w:rPr>
        <w:t xml:space="preserve">Oração diária </w:t>
      </w:r>
    </w:p>
    <w:p w14:paraId="3E475755" w14:textId="10F80767" w:rsidR="001C300D" w:rsidRPr="0025517C" w:rsidRDefault="008A0AEC" w:rsidP="00977BA8">
      <w:r w:rsidRPr="0025517C">
        <w:t>Fale frequentemente com Deus: I Tessalonicenses 5:17</w:t>
      </w:r>
      <w:r w:rsidR="00A44851">
        <w:t>.</w:t>
      </w:r>
      <w:r w:rsidRPr="0025517C">
        <w:t xml:space="preserve"> Fale sobre os seus problemas com Ele. Agradeça-lhe por quem Ele é e pelo que tem feito na sua vida. Confesse os seus pecados e admita as suas fraquezas. Peça-lhe ajuda para viver uma vida </w:t>
      </w:r>
      <w:proofErr w:type="gramStart"/>
      <w:r w:rsidRPr="0025517C">
        <w:t>que Lhe</w:t>
      </w:r>
      <w:proofErr w:type="gramEnd"/>
      <w:r w:rsidRPr="0025517C">
        <w:t xml:space="preserve"> agrade. Ore pelos outros, para que também aceitem Jesus como seu Salvador. Siga os princípios que o próprio Jesus indicou em relação à oração: Mateus 6:5-13.  </w:t>
      </w:r>
    </w:p>
    <w:p w14:paraId="51EE39BC" w14:textId="77777777" w:rsidR="001C300D" w:rsidRPr="0025517C" w:rsidRDefault="008A0AEC" w:rsidP="00977BA8">
      <w:r w:rsidRPr="0025517C">
        <w:t xml:space="preserve"> </w:t>
      </w:r>
    </w:p>
    <w:p w14:paraId="3B29C3AE" w14:textId="77777777" w:rsidR="001C300D" w:rsidRPr="00D51089" w:rsidRDefault="008A0AEC" w:rsidP="00977BA8">
      <w:pPr>
        <w:rPr>
          <w:b/>
        </w:rPr>
      </w:pPr>
      <w:r w:rsidRPr="00D51089">
        <w:rPr>
          <w:b/>
        </w:rPr>
        <w:t xml:space="preserve">Dependência do Espírito Santo </w:t>
      </w:r>
    </w:p>
    <w:p w14:paraId="4C44B0A5" w14:textId="77777777" w:rsidR="001C300D" w:rsidRPr="0025517C" w:rsidRDefault="008A0AEC" w:rsidP="00977BA8">
      <w:r w:rsidRPr="0025517C">
        <w:t xml:space="preserve">A Bíblia ensina que, agora que decidiu seguir Jesus, o Espírito Santo habita na sua vida (Romanos 5:5; João 14:16-17). O Espírito Santo irá ensiná-lo, guiá-lo e fortalecê-lo nos momentos de necessidade.  </w:t>
      </w:r>
    </w:p>
    <w:p w14:paraId="023979E5" w14:textId="77777777" w:rsidR="001C300D" w:rsidRPr="0025517C" w:rsidRDefault="008A0AEC" w:rsidP="00977BA8">
      <w:r w:rsidRPr="0025517C">
        <w:t xml:space="preserve"> </w:t>
      </w:r>
    </w:p>
    <w:p w14:paraId="7205F265" w14:textId="77777777" w:rsidR="001C300D" w:rsidRPr="00D51089" w:rsidRDefault="008A0AEC" w:rsidP="00977BA8">
      <w:pPr>
        <w:rPr>
          <w:b/>
        </w:rPr>
      </w:pPr>
      <w:proofErr w:type="spellStart"/>
      <w:r w:rsidRPr="00D51089">
        <w:rPr>
          <w:b/>
        </w:rPr>
        <w:t>Membresia</w:t>
      </w:r>
      <w:proofErr w:type="spellEnd"/>
      <w:r w:rsidRPr="00D51089">
        <w:rPr>
          <w:b/>
        </w:rPr>
        <w:t xml:space="preserve"> e participação regular numa igreja local </w:t>
      </w:r>
    </w:p>
    <w:p w14:paraId="69311356" w14:textId="77777777" w:rsidR="001C300D" w:rsidRPr="0025517C" w:rsidRDefault="008A0AEC" w:rsidP="00977BA8">
      <w:r w:rsidRPr="0025517C">
        <w:t xml:space="preserve">Quando passou a ser um Cristão, começou um autêntico relacionamento pessoal com Jesus. No entanto, é importante também ter ligações com outros Cristãos. Precisamos da comunhão com outros crentes, para manter a nossa fé vibrante e em crescimento. A igreja é o ambiente no qual pode adorar em conjunto e desenvolver os seus dons espirituais: I Coríntios 12. </w:t>
      </w:r>
    </w:p>
    <w:p w14:paraId="1ABFCABF" w14:textId="77777777" w:rsidR="001C300D" w:rsidRPr="0025517C" w:rsidRDefault="008A0AEC" w:rsidP="00977BA8">
      <w:r w:rsidRPr="0025517C">
        <w:t xml:space="preserve"> </w:t>
      </w:r>
    </w:p>
    <w:p w14:paraId="4AD1C891" w14:textId="77777777" w:rsidR="001C300D" w:rsidRPr="00D51089" w:rsidRDefault="008A0AEC" w:rsidP="00977BA8">
      <w:pPr>
        <w:rPr>
          <w:b/>
        </w:rPr>
      </w:pPr>
      <w:r w:rsidRPr="00D51089">
        <w:rPr>
          <w:b/>
        </w:rPr>
        <w:t xml:space="preserve">Serviço aos outros </w:t>
      </w:r>
    </w:p>
    <w:p w14:paraId="6D0851F1" w14:textId="54DB0786" w:rsidR="001C300D" w:rsidRPr="0025517C" w:rsidRDefault="008A0AEC" w:rsidP="00977BA8">
      <w:r w:rsidRPr="0025517C">
        <w:t>Jesus manda-nos, repetidamente, entregarmos as nossas vidas em serviço</w:t>
      </w:r>
      <w:r w:rsidR="00A44851">
        <w:t>,</w:t>
      </w:r>
      <w:r w:rsidRPr="0025517C">
        <w:t xml:space="preserve"> a Ele e aos outros: “(…) pelo amor servi-vos </w:t>
      </w:r>
      <w:r w:rsidRPr="0025517C">
        <w:lastRenderedPageBreak/>
        <w:t>uns aos outros</w:t>
      </w:r>
      <w:r w:rsidR="00A44851">
        <w:t>”</w:t>
      </w:r>
      <w:r w:rsidRPr="0025517C">
        <w:t xml:space="preserve">. </w:t>
      </w:r>
      <w:r w:rsidR="009647C5">
        <w:t>“</w:t>
      </w:r>
      <w:r w:rsidRPr="0025517C">
        <w:t xml:space="preserve">Pois toda a lei se cumpre numa só palavra, a saber: Amarás ao teu próximo como a ti mesmo.” Gálatas 5:13. Quanto mais servir os outros, mais apreciará a vida Cristã.  </w:t>
      </w:r>
    </w:p>
    <w:p w14:paraId="733C80A3" w14:textId="77777777" w:rsidR="001C300D" w:rsidRPr="0025517C" w:rsidRDefault="008A0AEC" w:rsidP="00977BA8">
      <w:r w:rsidRPr="0025517C">
        <w:t xml:space="preserve"> </w:t>
      </w:r>
    </w:p>
    <w:p w14:paraId="731FD13E" w14:textId="77777777" w:rsidR="001C300D" w:rsidRPr="00D51089" w:rsidRDefault="008A0AEC" w:rsidP="00977BA8">
      <w:pPr>
        <w:rPr>
          <w:b/>
        </w:rPr>
      </w:pPr>
      <w:r w:rsidRPr="00D51089">
        <w:rPr>
          <w:b/>
        </w:rPr>
        <w:t xml:space="preserve">Vitória sobre as dúvidas </w:t>
      </w:r>
    </w:p>
    <w:p w14:paraId="26AB243F" w14:textId="6E91C138" w:rsidR="001C300D" w:rsidRPr="0025517C" w:rsidRDefault="008A0AEC" w:rsidP="00977BA8">
      <w:r w:rsidRPr="0025517C">
        <w:t xml:space="preserve">Por vezes, poderá duvidar que é mesmo um Cristão. Talvez por ter cedido a alguma tentação. Lembre-se que não foi salvo por ser uma boa pessoa, mas por ter colocado a sua fé </w:t>
      </w:r>
      <w:r w:rsidR="00A44851">
        <w:t xml:space="preserve">em Jesus e </w:t>
      </w:r>
      <w:r w:rsidRPr="0025517C">
        <w:t xml:space="preserve">naquilo que </w:t>
      </w:r>
      <w:r w:rsidR="00A44851">
        <w:t>ele</w:t>
      </w:r>
      <w:r w:rsidRPr="0025517C">
        <w:t xml:space="preserve"> já fez por si. Confie na verdade da Palavra de Deus, acima dos seus sentimentos subjetivos: “Estas coisas vos escrevo, a vós que credes no nome do Filho de Deus, para que saibais que tendes a vida eterna.” I João 5:13</w:t>
      </w:r>
      <w:r w:rsidRPr="0025517C">
        <w:rPr>
          <w:i/>
        </w:rPr>
        <w:t xml:space="preserve">.  </w:t>
      </w:r>
    </w:p>
    <w:p w14:paraId="0E9A4DF2" w14:textId="77777777" w:rsidR="001C300D" w:rsidRPr="0025517C" w:rsidRDefault="008A0AEC" w:rsidP="00977BA8">
      <w:r w:rsidRPr="0025517C">
        <w:t xml:space="preserve"> </w:t>
      </w:r>
    </w:p>
    <w:p w14:paraId="50ACF436" w14:textId="77777777" w:rsidR="001C300D" w:rsidRPr="00D51089" w:rsidRDefault="008A0AEC" w:rsidP="00977BA8">
      <w:pPr>
        <w:rPr>
          <w:b/>
        </w:rPr>
      </w:pPr>
      <w:r w:rsidRPr="00D51089">
        <w:rPr>
          <w:b/>
        </w:rPr>
        <w:t xml:space="preserve">Viver um dia de cada vez </w:t>
      </w:r>
    </w:p>
    <w:p w14:paraId="16219768" w14:textId="77777777" w:rsidR="001C300D" w:rsidRPr="0025517C" w:rsidRDefault="008A0AEC" w:rsidP="00977BA8">
      <w:r w:rsidRPr="0025517C">
        <w:t xml:space="preserve">Demasiadas vezes ficamos ansiosos e preocupados em relação ao futuro. A Bíblia promete que Deus satisfará as nossas necessidades, se buscarmos primeiro o seu Reino e Justiça (Mateus 6:33-34). A graça de Deus será suficiente para os desafios que cada dia traz: II Coríntios 12:9.  </w:t>
      </w:r>
    </w:p>
    <w:p w14:paraId="21BA37D1" w14:textId="77777777" w:rsidR="001C300D" w:rsidRPr="0025517C" w:rsidRDefault="008A0AEC" w:rsidP="00977BA8">
      <w:r w:rsidRPr="0025517C">
        <w:t xml:space="preserve"> </w:t>
      </w:r>
    </w:p>
    <w:p w14:paraId="7FFC07E4" w14:textId="77777777" w:rsidR="001C300D" w:rsidRPr="00D51089" w:rsidRDefault="008A0AEC" w:rsidP="00977BA8">
      <w:pPr>
        <w:rPr>
          <w:b/>
        </w:rPr>
      </w:pPr>
      <w:r w:rsidRPr="00D51089">
        <w:rPr>
          <w:b/>
        </w:rPr>
        <w:t xml:space="preserve">Aprender a lidar com a tentação </w:t>
      </w:r>
    </w:p>
    <w:p w14:paraId="02C7B429" w14:textId="77777777" w:rsidR="001C300D" w:rsidRPr="003B1719" w:rsidRDefault="008A0AEC" w:rsidP="00977BA8">
      <w:r w:rsidRPr="0025517C">
        <w:t>A tentação faz parte da vida. No entanto, o Cristão não deve ceder à tentação, de modo a não pecar. A Bíblia diz que “fiel é Deus, o qual não deixará que sejais tentados acima do que podeis resistir, antes com a tentação dará também o meio de saída, para que a possais suportar</w:t>
      </w:r>
      <w:r w:rsidRPr="003B1719">
        <w:t xml:space="preserve">.” (I Coríntios 10:13). Prepare-se para usar a “saída” de Deus, quer isso signifique que terá que fugir do cenário da tentação (I Timóteo 6:11) ou permanecer e resistir (Tiago 4:7; I Pedro 5:8-9).  </w:t>
      </w:r>
    </w:p>
    <w:p w14:paraId="425745F6" w14:textId="77777777" w:rsidR="001C300D" w:rsidRPr="0025517C" w:rsidRDefault="008A0AEC" w:rsidP="00977BA8">
      <w:r w:rsidRPr="0025517C">
        <w:rPr>
          <w:i/>
        </w:rPr>
        <w:t xml:space="preserve"> </w:t>
      </w:r>
    </w:p>
    <w:p w14:paraId="2923C9A2" w14:textId="77777777" w:rsidR="001C300D" w:rsidRPr="00D51089" w:rsidRDefault="008A0AEC" w:rsidP="00977BA8">
      <w:pPr>
        <w:rPr>
          <w:b/>
        </w:rPr>
      </w:pPr>
      <w:r w:rsidRPr="00D51089">
        <w:rPr>
          <w:b/>
        </w:rPr>
        <w:lastRenderedPageBreak/>
        <w:t xml:space="preserve">Falar aos outros sobre Jesus </w:t>
      </w:r>
    </w:p>
    <w:p w14:paraId="5CFB1F78" w14:textId="77777777" w:rsidR="001C300D" w:rsidRPr="003B1719" w:rsidRDefault="008A0AEC" w:rsidP="00977BA8">
      <w:r w:rsidRPr="0025517C">
        <w:t xml:space="preserve">Partilhar com os outros sobre a sua nova vida em Jesus, através das palavras e das ações, será uma das experiências mais excitantes e satisfatórias da sua vida. A Bíblia encoraja-nos a estar “sempre preparados para responder com mansidão e temor a todo aquele que vos pedir a razão da esperança que há em </w:t>
      </w:r>
      <w:r w:rsidRPr="003B1719">
        <w:t xml:space="preserve">vós;” (I Pedro 3:15).   </w:t>
      </w:r>
    </w:p>
    <w:p w14:paraId="28F333B5" w14:textId="77777777" w:rsidR="001C300D" w:rsidRPr="0025517C" w:rsidRDefault="008A0AEC" w:rsidP="00977BA8">
      <w:r w:rsidRPr="0025517C">
        <w:t xml:space="preserve"> </w:t>
      </w:r>
    </w:p>
    <w:p w14:paraId="108CEB9B" w14:textId="77777777" w:rsidR="00284CEE" w:rsidRPr="0025517C" w:rsidRDefault="00284CEE" w:rsidP="00977BA8">
      <w:pPr>
        <w:rPr>
          <w:rFonts w:eastAsia="Cambria"/>
        </w:rPr>
      </w:pPr>
      <w:r w:rsidRPr="0025517C">
        <w:br w:type="page"/>
      </w:r>
    </w:p>
    <w:p w14:paraId="01D470A5" w14:textId="74202734" w:rsidR="001C300D" w:rsidRPr="0025517C" w:rsidRDefault="008A0AEC" w:rsidP="00322737">
      <w:pPr>
        <w:pStyle w:val="Ttulo1"/>
      </w:pPr>
      <w:bookmarkStart w:id="40" w:name="_Toc188445264"/>
      <w:r w:rsidRPr="0025517C">
        <w:lastRenderedPageBreak/>
        <w:t xml:space="preserve">11 - O </w:t>
      </w:r>
      <w:r w:rsidRPr="00AD7658">
        <w:t>futuro</w:t>
      </w:r>
      <w:bookmarkEnd w:id="40"/>
      <w:r w:rsidRPr="0025517C">
        <w:t xml:space="preserve"> </w:t>
      </w:r>
    </w:p>
    <w:p w14:paraId="4DF2213D" w14:textId="77777777" w:rsidR="001C300D" w:rsidRPr="0025517C" w:rsidRDefault="008A0AEC" w:rsidP="00977BA8">
      <w:r w:rsidRPr="0025517C">
        <w:t xml:space="preserve"> </w:t>
      </w:r>
      <w:r w:rsidRPr="0025517C">
        <w:tab/>
        <w:t xml:space="preserve"> </w:t>
      </w:r>
    </w:p>
    <w:p w14:paraId="5CF1FCF3" w14:textId="77777777" w:rsidR="001C300D" w:rsidRPr="0025517C" w:rsidRDefault="008A0AEC" w:rsidP="00977BA8">
      <w:r w:rsidRPr="0025517C">
        <w:t xml:space="preserve"> </w:t>
      </w:r>
    </w:p>
    <w:p w14:paraId="4A81D450" w14:textId="77777777" w:rsidR="001C300D" w:rsidRPr="0025517C" w:rsidRDefault="008A0AEC" w:rsidP="00322737">
      <w:pPr>
        <w:pStyle w:val="Ttulo2"/>
      </w:pPr>
      <w:bookmarkStart w:id="41" w:name="_Toc188445265"/>
      <w:r w:rsidRPr="0025517C">
        <w:t xml:space="preserve">A </w:t>
      </w:r>
      <w:r w:rsidRPr="00AD7658">
        <w:t>morte</w:t>
      </w:r>
      <w:r w:rsidRPr="0025517C">
        <w:t xml:space="preserve"> física</w:t>
      </w:r>
      <w:bookmarkEnd w:id="41"/>
      <w:r w:rsidRPr="0025517C">
        <w:t xml:space="preserve"> </w:t>
      </w:r>
    </w:p>
    <w:p w14:paraId="71BAD953" w14:textId="77777777" w:rsidR="001C300D" w:rsidRPr="0025517C" w:rsidRDefault="008A0AEC" w:rsidP="00977BA8">
      <w:r w:rsidRPr="0025517C">
        <w:t xml:space="preserve"> </w:t>
      </w:r>
    </w:p>
    <w:p w14:paraId="2830444F" w14:textId="77777777" w:rsidR="001C300D" w:rsidRPr="0025517C" w:rsidRDefault="008A0AEC" w:rsidP="00977BA8">
      <w:r w:rsidRPr="0025517C">
        <w:t xml:space="preserve">Corresponde ao momento em que o corpo físico se separa do espírito (alma). </w:t>
      </w:r>
    </w:p>
    <w:p w14:paraId="04FD45BA" w14:textId="1D2D3C60" w:rsidR="001C300D" w:rsidRPr="0025517C" w:rsidRDefault="008A0AEC" w:rsidP="00977BA8">
      <w:r w:rsidRPr="0025517C">
        <w:t xml:space="preserve">Para o crente, a morte física já não tem um valor de castigo. Agora representa uma transição para </w:t>
      </w:r>
      <w:r w:rsidR="003153ED">
        <w:t xml:space="preserve">a </w:t>
      </w:r>
      <w:r w:rsidRPr="0025517C">
        <w:t xml:space="preserve">presença de Deus: Romanos 8:10; 14:8. O corpo corruptível volta à sua natureza (pó) e o espírito a Deus: Eclesiastes 12:7. O espírito/alma do homem é imortal: II Timóteo 1:10. </w:t>
      </w:r>
    </w:p>
    <w:p w14:paraId="0368B56F" w14:textId="77777777" w:rsidR="001C300D" w:rsidRPr="0025517C" w:rsidRDefault="008A0AEC" w:rsidP="00977BA8">
      <w:r w:rsidRPr="0025517C">
        <w:t xml:space="preserve"> </w:t>
      </w:r>
    </w:p>
    <w:p w14:paraId="63051407" w14:textId="77777777" w:rsidR="001C300D" w:rsidRPr="0025517C" w:rsidRDefault="008A0AEC" w:rsidP="00322737">
      <w:pPr>
        <w:pStyle w:val="Ttulo2"/>
      </w:pPr>
      <w:bookmarkStart w:id="42" w:name="_Toc188445266"/>
      <w:r w:rsidRPr="0025517C">
        <w:t xml:space="preserve">O estado </w:t>
      </w:r>
      <w:r w:rsidRPr="009F7E4F">
        <w:t>intermediário</w:t>
      </w:r>
      <w:bookmarkEnd w:id="42"/>
      <w:r w:rsidRPr="0025517C">
        <w:t xml:space="preserve"> </w:t>
      </w:r>
    </w:p>
    <w:p w14:paraId="54DE2CEE" w14:textId="77777777" w:rsidR="001C300D" w:rsidRPr="0025517C" w:rsidRDefault="008A0AEC" w:rsidP="00977BA8">
      <w:r w:rsidRPr="0025517C">
        <w:t xml:space="preserve"> </w:t>
      </w:r>
    </w:p>
    <w:p w14:paraId="6A6E7EE0" w14:textId="1E913C5E" w:rsidR="001C300D" w:rsidRPr="0025517C" w:rsidRDefault="008A0AEC" w:rsidP="00977BA8">
      <w:r w:rsidRPr="0025517C">
        <w:t>Este é intervalo de tempo entre a morte física e o momento da ressurreição. É um estado em que a Bíblia afirma que tanto “justos”</w:t>
      </w:r>
      <w:r w:rsidR="00FC6EEE">
        <w:t xml:space="preserve"> (salvos)</w:t>
      </w:r>
      <w:r w:rsidRPr="0025517C">
        <w:t xml:space="preserve"> como “ímpios”</w:t>
      </w:r>
      <w:r w:rsidR="00FC6EEE">
        <w:t xml:space="preserve"> (não salvos)</w:t>
      </w:r>
      <w:r w:rsidRPr="0025517C">
        <w:t xml:space="preserve"> estão conscientes, embora em situações diferentes. </w:t>
      </w:r>
    </w:p>
    <w:tbl>
      <w:tblPr>
        <w:tblStyle w:val="TableGrid"/>
        <w:tblW w:w="6096" w:type="dxa"/>
        <w:tblInd w:w="-5" w:type="dxa"/>
        <w:tblLayout w:type="fixed"/>
        <w:tblCellMar>
          <w:top w:w="5" w:type="dxa"/>
          <w:left w:w="28" w:type="dxa"/>
          <w:right w:w="28" w:type="dxa"/>
        </w:tblCellMar>
        <w:tblLook w:val="04A0" w:firstRow="1" w:lastRow="0" w:firstColumn="1" w:lastColumn="0" w:noHBand="0" w:noVBand="1"/>
      </w:tblPr>
      <w:tblGrid>
        <w:gridCol w:w="3544"/>
        <w:gridCol w:w="2552"/>
      </w:tblGrid>
      <w:tr w:rsidR="001C300D" w:rsidRPr="0025517C" w14:paraId="5B5EF140" w14:textId="77777777" w:rsidTr="00200067">
        <w:trPr>
          <w:trHeight w:val="386"/>
        </w:trPr>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063E1A" w14:textId="1E614B04" w:rsidR="001C300D" w:rsidRPr="00200067" w:rsidRDefault="008A0AEC" w:rsidP="00200067">
            <w:pPr>
              <w:ind w:firstLine="0"/>
              <w:jc w:val="center"/>
              <w:rPr>
                <w:b/>
              </w:rPr>
            </w:pPr>
            <w:r w:rsidRPr="00200067">
              <w:rPr>
                <w:b/>
              </w:rPr>
              <w:t>Justos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894669" w14:textId="15879F57" w:rsidR="001C300D" w:rsidRPr="00200067" w:rsidRDefault="008A0AEC" w:rsidP="00200067">
            <w:pPr>
              <w:ind w:firstLine="0"/>
              <w:jc w:val="center"/>
              <w:rPr>
                <w:b/>
              </w:rPr>
            </w:pPr>
            <w:r w:rsidRPr="00200067">
              <w:rPr>
                <w:b/>
              </w:rPr>
              <w:t>Ímpios</w:t>
            </w:r>
          </w:p>
        </w:tc>
      </w:tr>
      <w:tr w:rsidR="001C300D" w:rsidRPr="0025517C" w14:paraId="38B01E6F" w14:textId="77777777" w:rsidTr="00200067">
        <w:trPr>
          <w:trHeight w:val="770"/>
        </w:trPr>
        <w:tc>
          <w:tcPr>
            <w:tcW w:w="3544" w:type="dxa"/>
            <w:tcBorders>
              <w:top w:val="single" w:sz="4" w:space="0" w:color="000000"/>
              <w:left w:val="single" w:sz="4" w:space="0" w:color="000000"/>
              <w:bottom w:val="single" w:sz="4" w:space="0" w:color="000000"/>
              <w:right w:val="single" w:sz="4" w:space="0" w:color="000000"/>
            </w:tcBorders>
          </w:tcPr>
          <w:p w14:paraId="645A0C8C" w14:textId="5D65AAD9" w:rsidR="001C300D" w:rsidRPr="0025517C" w:rsidRDefault="008A0AEC" w:rsidP="00200067">
            <w:pPr>
              <w:ind w:firstLine="0"/>
            </w:pPr>
            <w:r w:rsidRPr="0025517C">
              <w:t>Na presença de Cristo</w:t>
            </w:r>
            <w:r w:rsidR="00651A6C">
              <w:t>:</w:t>
            </w:r>
            <w:r w:rsidRPr="0025517C">
              <w:t xml:space="preserve"> </w:t>
            </w:r>
          </w:p>
          <w:p w14:paraId="6DA05111" w14:textId="77777777" w:rsidR="001C300D" w:rsidRPr="0025517C" w:rsidRDefault="008A0AEC" w:rsidP="00200067">
            <w:pPr>
              <w:ind w:firstLine="0"/>
            </w:pPr>
            <w:r w:rsidRPr="0025517C">
              <w:t xml:space="preserve">II Coríntios 5:1-8; Lucas 23:43 </w:t>
            </w:r>
          </w:p>
        </w:tc>
        <w:tc>
          <w:tcPr>
            <w:tcW w:w="2552" w:type="dxa"/>
            <w:tcBorders>
              <w:top w:val="single" w:sz="4" w:space="0" w:color="000000"/>
              <w:left w:val="single" w:sz="4" w:space="0" w:color="000000"/>
              <w:bottom w:val="single" w:sz="4" w:space="0" w:color="000000"/>
              <w:right w:val="single" w:sz="4" w:space="0" w:color="000000"/>
            </w:tcBorders>
          </w:tcPr>
          <w:p w14:paraId="3A52DCD5" w14:textId="71B90355" w:rsidR="001C300D" w:rsidRPr="0025517C" w:rsidRDefault="008A0AEC" w:rsidP="00200067">
            <w:pPr>
              <w:ind w:firstLine="0"/>
            </w:pPr>
            <w:r w:rsidRPr="0025517C">
              <w:t>Estão aprisionados</w:t>
            </w:r>
            <w:r w:rsidR="00651A6C">
              <w:t>:</w:t>
            </w:r>
          </w:p>
          <w:p w14:paraId="17EEA156" w14:textId="77777777" w:rsidR="001C300D" w:rsidRPr="0025517C" w:rsidRDefault="008A0AEC" w:rsidP="00200067">
            <w:pPr>
              <w:ind w:firstLine="0"/>
            </w:pPr>
            <w:r w:rsidRPr="0025517C">
              <w:t xml:space="preserve">I Pedro 3:19 </w:t>
            </w:r>
          </w:p>
        </w:tc>
      </w:tr>
      <w:tr w:rsidR="001C300D" w:rsidRPr="0025517C" w14:paraId="3708B5F8" w14:textId="77777777" w:rsidTr="00200067">
        <w:trPr>
          <w:trHeight w:val="770"/>
        </w:trPr>
        <w:tc>
          <w:tcPr>
            <w:tcW w:w="3544" w:type="dxa"/>
            <w:tcBorders>
              <w:top w:val="single" w:sz="4" w:space="0" w:color="000000"/>
              <w:left w:val="single" w:sz="4" w:space="0" w:color="000000"/>
              <w:bottom w:val="single" w:sz="4" w:space="0" w:color="000000"/>
              <w:right w:val="single" w:sz="4" w:space="0" w:color="000000"/>
            </w:tcBorders>
          </w:tcPr>
          <w:p w14:paraId="578C5905" w14:textId="622EAFC1" w:rsidR="001C300D" w:rsidRPr="0025517C" w:rsidRDefault="008A0AEC" w:rsidP="00200067">
            <w:pPr>
              <w:ind w:firstLine="0"/>
            </w:pPr>
            <w:r w:rsidRPr="0025517C">
              <w:t>Estão com Deus</w:t>
            </w:r>
            <w:r w:rsidR="00651A6C">
              <w:t>:</w:t>
            </w:r>
          </w:p>
          <w:p w14:paraId="3E4006B5" w14:textId="77777777" w:rsidR="001C300D" w:rsidRPr="0025517C" w:rsidRDefault="008A0AEC" w:rsidP="00200067">
            <w:pPr>
              <w:ind w:firstLine="0"/>
            </w:pPr>
            <w:r w:rsidRPr="0025517C">
              <w:t xml:space="preserve">Hebreus 12:23; Eclesiastes 12:7 </w:t>
            </w:r>
          </w:p>
        </w:tc>
        <w:tc>
          <w:tcPr>
            <w:tcW w:w="2552" w:type="dxa"/>
            <w:tcBorders>
              <w:top w:val="single" w:sz="4" w:space="0" w:color="000000"/>
              <w:left w:val="single" w:sz="4" w:space="0" w:color="000000"/>
              <w:bottom w:val="single" w:sz="4" w:space="0" w:color="000000"/>
              <w:right w:val="single" w:sz="4" w:space="0" w:color="000000"/>
            </w:tcBorders>
          </w:tcPr>
          <w:p w14:paraId="06DBBDB0" w14:textId="34196145" w:rsidR="001C300D" w:rsidRPr="0025517C" w:rsidRDefault="008A0AEC" w:rsidP="00200067">
            <w:pPr>
              <w:ind w:firstLine="0"/>
            </w:pPr>
            <w:r w:rsidRPr="0025517C">
              <w:t>Estão em consciente tormento</w:t>
            </w:r>
            <w:r w:rsidR="00651A6C">
              <w:t>:</w:t>
            </w:r>
            <w:r w:rsidRPr="0025517C">
              <w:t xml:space="preserve"> Lucas 16:23 </w:t>
            </w:r>
          </w:p>
        </w:tc>
      </w:tr>
      <w:tr w:rsidR="001C300D" w:rsidRPr="0025517C" w14:paraId="6281C12F" w14:textId="77777777" w:rsidTr="00200067">
        <w:trPr>
          <w:trHeight w:val="769"/>
        </w:trPr>
        <w:tc>
          <w:tcPr>
            <w:tcW w:w="3544" w:type="dxa"/>
            <w:tcBorders>
              <w:top w:val="single" w:sz="4" w:space="0" w:color="000000"/>
              <w:left w:val="single" w:sz="4" w:space="0" w:color="000000"/>
              <w:bottom w:val="single" w:sz="4" w:space="0" w:color="000000"/>
              <w:right w:val="single" w:sz="4" w:space="0" w:color="000000"/>
            </w:tcBorders>
          </w:tcPr>
          <w:p w14:paraId="6439CB4D" w14:textId="66FB7250" w:rsidR="001C300D" w:rsidRPr="0025517C" w:rsidRDefault="008A0AEC" w:rsidP="00200067">
            <w:pPr>
              <w:ind w:firstLine="0"/>
            </w:pPr>
            <w:r w:rsidRPr="0025517C">
              <w:t>Entram no Paraíso, ao morrer</w:t>
            </w:r>
            <w:r w:rsidR="00651A6C">
              <w:t>:</w:t>
            </w:r>
          </w:p>
          <w:p w14:paraId="18392B82" w14:textId="77777777" w:rsidR="001C300D" w:rsidRPr="0025517C" w:rsidRDefault="008A0AEC" w:rsidP="00200067">
            <w:pPr>
              <w:ind w:firstLine="0"/>
            </w:pPr>
            <w:r w:rsidRPr="0025517C">
              <w:t xml:space="preserve">Lucas 23:43 </w:t>
            </w:r>
          </w:p>
        </w:tc>
        <w:tc>
          <w:tcPr>
            <w:tcW w:w="2552" w:type="dxa"/>
            <w:tcBorders>
              <w:top w:val="single" w:sz="4" w:space="0" w:color="000000"/>
              <w:left w:val="single" w:sz="4" w:space="0" w:color="000000"/>
              <w:bottom w:val="single" w:sz="4" w:space="0" w:color="000000"/>
              <w:right w:val="single" w:sz="4" w:space="0" w:color="000000"/>
            </w:tcBorders>
          </w:tcPr>
          <w:p w14:paraId="6446C83B" w14:textId="340D7BDC" w:rsidR="001C300D" w:rsidRPr="0025517C" w:rsidRDefault="008A0AEC" w:rsidP="00200067">
            <w:pPr>
              <w:ind w:firstLine="0"/>
            </w:pPr>
            <w:r w:rsidRPr="0025517C">
              <w:t>Estão sob castigo</w:t>
            </w:r>
            <w:r w:rsidR="00651A6C">
              <w:t>:</w:t>
            </w:r>
          </w:p>
          <w:p w14:paraId="0A7C6D82" w14:textId="77777777" w:rsidR="001C300D" w:rsidRPr="0025517C" w:rsidRDefault="008A0AEC" w:rsidP="00200067">
            <w:pPr>
              <w:ind w:firstLine="0"/>
            </w:pPr>
            <w:r w:rsidRPr="0025517C">
              <w:t xml:space="preserve">II Pedro 2:9 </w:t>
            </w:r>
          </w:p>
        </w:tc>
      </w:tr>
      <w:tr w:rsidR="001C300D" w:rsidRPr="0025517C" w14:paraId="3378938D" w14:textId="77777777" w:rsidTr="00200067">
        <w:trPr>
          <w:trHeight w:val="769"/>
        </w:trPr>
        <w:tc>
          <w:tcPr>
            <w:tcW w:w="3544" w:type="dxa"/>
            <w:tcBorders>
              <w:top w:val="single" w:sz="4" w:space="0" w:color="000000"/>
              <w:left w:val="single" w:sz="4" w:space="0" w:color="000000"/>
              <w:bottom w:val="single" w:sz="4" w:space="0" w:color="000000"/>
              <w:right w:val="single" w:sz="4" w:space="0" w:color="000000"/>
            </w:tcBorders>
          </w:tcPr>
          <w:p w14:paraId="26DD0151" w14:textId="5F564938" w:rsidR="001C300D" w:rsidRPr="0025517C" w:rsidRDefault="008A0AEC" w:rsidP="00200067">
            <w:pPr>
              <w:ind w:firstLine="0"/>
            </w:pPr>
            <w:r w:rsidRPr="0025517C">
              <w:lastRenderedPageBreak/>
              <w:t>Estão vivos e conscientes</w:t>
            </w:r>
            <w:r w:rsidR="00651A6C">
              <w:t>:</w:t>
            </w:r>
          </w:p>
          <w:p w14:paraId="078840B8" w14:textId="77777777" w:rsidR="001C300D" w:rsidRPr="0025517C" w:rsidRDefault="008A0AEC" w:rsidP="00200067">
            <w:pPr>
              <w:ind w:firstLine="0"/>
            </w:pPr>
            <w:r w:rsidRPr="0025517C">
              <w:t xml:space="preserve">I Tessalonicenses 5:10; Lucas 23:43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Pr>
          <w:p w14:paraId="1127807A" w14:textId="77777777" w:rsidR="001C300D" w:rsidRPr="0025517C" w:rsidRDefault="008A0AEC" w:rsidP="00200067">
            <w:pPr>
              <w:ind w:firstLine="0"/>
            </w:pPr>
            <w:r w:rsidRPr="0025517C">
              <w:t xml:space="preserve"> </w:t>
            </w:r>
          </w:p>
        </w:tc>
      </w:tr>
      <w:tr w:rsidR="001C300D" w:rsidRPr="0025517C" w14:paraId="542B2437" w14:textId="77777777" w:rsidTr="00200067">
        <w:trPr>
          <w:trHeight w:val="767"/>
        </w:trPr>
        <w:tc>
          <w:tcPr>
            <w:tcW w:w="3544" w:type="dxa"/>
            <w:tcBorders>
              <w:top w:val="single" w:sz="4" w:space="0" w:color="000000"/>
              <w:left w:val="single" w:sz="4" w:space="0" w:color="000000"/>
              <w:bottom w:val="single" w:sz="4" w:space="0" w:color="000000"/>
              <w:right w:val="single" w:sz="4" w:space="0" w:color="000000"/>
            </w:tcBorders>
          </w:tcPr>
          <w:p w14:paraId="33C149C9" w14:textId="1E253970" w:rsidR="001C300D" w:rsidRPr="0025517C" w:rsidRDefault="008A0AEC" w:rsidP="00200067">
            <w:pPr>
              <w:ind w:firstLine="0"/>
            </w:pPr>
            <w:r w:rsidRPr="0025517C">
              <w:t>Em descanso e abençoados</w:t>
            </w:r>
            <w:r w:rsidR="00651A6C">
              <w:t>:</w:t>
            </w:r>
          </w:p>
          <w:p w14:paraId="19387B63" w14:textId="77777777" w:rsidR="001C300D" w:rsidRPr="0025517C" w:rsidRDefault="008A0AEC" w:rsidP="00200067">
            <w:pPr>
              <w:ind w:firstLine="0"/>
            </w:pPr>
            <w:r w:rsidRPr="0025517C">
              <w:t xml:space="preserve">Apocalipse 6:9-11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Pr>
          <w:p w14:paraId="26E256DD" w14:textId="77777777" w:rsidR="001C300D" w:rsidRPr="0025517C" w:rsidRDefault="008A0AEC" w:rsidP="00200067">
            <w:pPr>
              <w:ind w:firstLine="0"/>
            </w:pPr>
            <w:r w:rsidRPr="0025517C">
              <w:t xml:space="preserve"> </w:t>
            </w:r>
          </w:p>
        </w:tc>
      </w:tr>
    </w:tbl>
    <w:p w14:paraId="16193A35" w14:textId="77777777" w:rsidR="001C300D" w:rsidRPr="0025517C" w:rsidRDefault="008A0AEC" w:rsidP="00977BA8">
      <w:r w:rsidRPr="0025517C">
        <w:t xml:space="preserve"> </w:t>
      </w:r>
    </w:p>
    <w:p w14:paraId="60DAD021" w14:textId="77777777" w:rsidR="001C300D" w:rsidRPr="0025517C" w:rsidRDefault="008A0AEC" w:rsidP="00977BA8">
      <w:r w:rsidRPr="0025517C">
        <w:t xml:space="preserve">Neste estado, embora tanto “justos” como “ímpios” estejam conscientes, a alegria dos primeiros e o sofrimento dos últimos ainda não são completos. Só com a ressurreição, de ambos, é que se atingirá essa plenitude. </w:t>
      </w:r>
    </w:p>
    <w:p w14:paraId="456F69C4" w14:textId="77777777" w:rsidR="001C300D" w:rsidRPr="0025517C" w:rsidRDefault="008A0AEC" w:rsidP="00977BA8">
      <w:r w:rsidRPr="0025517C">
        <w:t xml:space="preserve"> </w:t>
      </w:r>
    </w:p>
    <w:p w14:paraId="5E394DA2" w14:textId="77777777" w:rsidR="001C300D" w:rsidRPr="00200067" w:rsidRDefault="008A0AEC" w:rsidP="00977BA8">
      <w:pPr>
        <w:rPr>
          <w:b/>
        </w:rPr>
      </w:pPr>
      <w:r w:rsidRPr="00200067">
        <w:rPr>
          <w:b/>
        </w:rPr>
        <w:t xml:space="preserve">A segunda vinda de Cristo </w:t>
      </w:r>
    </w:p>
    <w:p w14:paraId="576419FD" w14:textId="77777777" w:rsidR="001C300D" w:rsidRPr="0025517C" w:rsidRDefault="008A0AEC" w:rsidP="00977BA8">
      <w:r w:rsidRPr="0025517C">
        <w:t xml:space="preserve"> </w:t>
      </w:r>
    </w:p>
    <w:p w14:paraId="3645EC75" w14:textId="7C88F8A4" w:rsidR="001C300D" w:rsidRPr="0025517C" w:rsidRDefault="008A0AEC" w:rsidP="00977BA8">
      <w:r w:rsidRPr="0025517C">
        <w:t>Será uma vinda visível, literal e imprevisível.</w:t>
      </w:r>
      <w:r w:rsidR="00651A6C">
        <w:t xml:space="preserve"> A</w:t>
      </w:r>
      <w:r w:rsidRPr="0025517C">
        <w:t xml:space="preserve">lguns sinais indicarão a sua proximidade. </w:t>
      </w:r>
    </w:p>
    <w:p w14:paraId="338D0D69" w14:textId="77777777" w:rsidR="001C300D" w:rsidRPr="0025517C" w:rsidRDefault="008A0AEC" w:rsidP="00977BA8">
      <w:r w:rsidRPr="0025517C">
        <w:t xml:space="preserve"> </w:t>
      </w:r>
    </w:p>
    <w:p w14:paraId="454844DE" w14:textId="69F52EFF" w:rsidR="001C300D" w:rsidRDefault="008A0AEC" w:rsidP="00977BA8">
      <w:r w:rsidRPr="0025517C">
        <w:t xml:space="preserve">Ligue cada texto à sua explicação: </w:t>
      </w:r>
    </w:p>
    <w:p w14:paraId="7E18D2E9" w14:textId="19603287" w:rsidR="00DB2C12" w:rsidRDefault="00DB2C12" w:rsidP="00977BA8"/>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55"/>
        <w:gridCol w:w="567"/>
        <w:gridCol w:w="3990"/>
      </w:tblGrid>
      <w:tr w:rsidR="00DB2C12" w14:paraId="504C052E" w14:textId="77777777" w:rsidTr="00DB2C12">
        <w:tc>
          <w:tcPr>
            <w:tcW w:w="1555" w:type="dxa"/>
          </w:tcPr>
          <w:p w14:paraId="74FC988C" w14:textId="7E2E8C78" w:rsidR="00DB2C12" w:rsidRDefault="00DB2C12" w:rsidP="00DB2C12">
            <w:pPr>
              <w:ind w:firstLine="0"/>
              <w:jc w:val="right"/>
            </w:pPr>
            <w:r w:rsidRPr="0025517C">
              <w:t xml:space="preserve">Mateus 24:30 </w:t>
            </w:r>
            <w:r>
              <w:rPr>
                <w:rFonts w:ascii="Arial" w:hAnsi="Arial"/>
              </w:rPr>
              <w:t>•</w:t>
            </w:r>
          </w:p>
        </w:tc>
        <w:tc>
          <w:tcPr>
            <w:tcW w:w="567" w:type="dxa"/>
          </w:tcPr>
          <w:p w14:paraId="19753277" w14:textId="77777777" w:rsidR="00DB2C12" w:rsidRDefault="00DB2C12" w:rsidP="00DB2C12">
            <w:pPr>
              <w:ind w:firstLine="0"/>
            </w:pPr>
          </w:p>
        </w:tc>
        <w:tc>
          <w:tcPr>
            <w:tcW w:w="3990" w:type="dxa"/>
          </w:tcPr>
          <w:p w14:paraId="401DBF98" w14:textId="35CC6C15" w:rsidR="00DB2C12" w:rsidRDefault="00DB2C12" w:rsidP="00DB2C12">
            <w:pPr>
              <w:ind w:firstLine="0"/>
            </w:pPr>
            <w:r>
              <w:rPr>
                <w:rFonts w:ascii="Arial" w:hAnsi="Arial"/>
              </w:rPr>
              <w:t xml:space="preserve">• </w:t>
            </w:r>
            <w:r w:rsidRPr="0025517C">
              <w:t xml:space="preserve">A sua volta está para muito breve. </w:t>
            </w:r>
          </w:p>
        </w:tc>
      </w:tr>
      <w:tr w:rsidR="00DB2C12" w14:paraId="18D2467B" w14:textId="77777777" w:rsidTr="00DB2C12">
        <w:tc>
          <w:tcPr>
            <w:tcW w:w="1555" w:type="dxa"/>
          </w:tcPr>
          <w:p w14:paraId="0F6FA32F" w14:textId="474BAC37" w:rsidR="00DB2C12" w:rsidRDefault="00DB2C12" w:rsidP="00DB2C12">
            <w:pPr>
              <w:ind w:firstLine="0"/>
              <w:jc w:val="right"/>
            </w:pPr>
            <w:r w:rsidRPr="0025517C">
              <w:t>I João 2:18</w:t>
            </w:r>
            <w:r>
              <w:t xml:space="preserve"> </w:t>
            </w:r>
            <w:r>
              <w:rPr>
                <w:rFonts w:ascii="Arial" w:hAnsi="Arial"/>
              </w:rPr>
              <w:t>•</w:t>
            </w:r>
          </w:p>
        </w:tc>
        <w:tc>
          <w:tcPr>
            <w:tcW w:w="567" w:type="dxa"/>
          </w:tcPr>
          <w:p w14:paraId="48D40403" w14:textId="77777777" w:rsidR="00DB2C12" w:rsidRDefault="00DB2C12" w:rsidP="00DB2C12">
            <w:pPr>
              <w:ind w:firstLine="0"/>
            </w:pPr>
          </w:p>
        </w:tc>
        <w:tc>
          <w:tcPr>
            <w:tcW w:w="3990" w:type="dxa"/>
          </w:tcPr>
          <w:p w14:paraId="08AABAF0" w14:textId="7E5B420F" w:rsidR="00DB2C12" w:rsidRDefault="00DB2C12" w:rsidP="00DB2C12">
            <w:pPr>
              <w:ind w:firstLine="0"/>
            </w:pPr>
            <w:r>
              <w:rPr>
                <w:rFonts w:ascii="Arial" w:hAnsi="Arial"/>
              </w:rPr>
              <w:t>•</w:t>
            </w:r>
            <w:r w:rsidRPr="0025517C">
              <w:t xml:space="preserve"> Ninguém sabe quando será a sua volta. </w:t>
            </w:r>
          </w:p>
        </w:tc>
      </w:tr>
      <w:tr w:rsidR="00DB2C12" w14:paraId="38EE70D3" w14:textId="77777777" w:rsidTr="00DB2C12">
        <w:tc>
          <w:tcPr>
            <w:tcW w:w="1555" w:type="dxa"/>
          </w:tcPr>
          <w:p w14:paraId="55E6A67D" w14:textId="42773080" w:rsidR="00DB2C12" w:rsidRDefault="00DB2C12" w:rsidP="00DB2C12">
            <w:pPr>
              <w:ind w:firstLine="0"/>
              <w:jc w:val="right"/>
            </w:pPr>
            <w:r w:rsidRPr="0025517C">
              <w:t>Marcos 13:32</w:t>
            </w:r>
            <w:r>
              <w:t xml:space="preserve"> </w:t>
            </w:r>
            <w:r>
              <w:rPr>
                <w:rFonts w:ascii="Arial" w:hAnsi="Arial"/>
              </w:rPr>
              <w:t>•</w:t>
            </w:r>
          </w:p>
        </w:tc>
        <w:tc>
          <w:tcPr>
            <w:tcW w:w="567" w:type="dxa"/>
          </w:tcPr>
          <w:p w14:paraId="0C8DE008" w14:textId="77777777" w:rsidR="00DB2C12" w:rsidRDefault="00DB2C12" w:rsidP="00DB2C12">
            <w:pPr>
              <w:ind w:firstLine="0"/>
            </w:pPr>
          </w:p>
        </w:tc>
        <w:tc>
          <w:tcPr>
            <w:tcW w:w="3990" w:type="dxa"/>
          </w:tcPr>
          <w:p w14:paraId="39D8457C" w14:textId="0E0230E3" w:rsidR="00DB2C12" w:rsidRDefault="00DB2C12" w:rsidP="00DB2C12">
            <w:pPr>
              <w:ind w:firstLine="0"/>
            </w:pPr>
            <w:r>
              <w:rPr>
                <w:rFonts w:ascii="Arial" w:hAnsi="Arial"/>
              </w:rPr>
              <w:t>•</w:t>
            </w:r>
            <w:r w:rsidRPr="0025517C">
              <w:t xml:space="preserve"> A segunda vinda de Cristo será visível.</w:t>
            </w:r>
          </w:p>
        </w:tc>
      </w:tr>
    </w:tbl>
    <w:p w14:paraId="1A7F1E84" w14:textId="4E6A004B" w:rsidR="00DB2C12" w:rsidRDefault="00DB2C12" w:rsidP="00977BA8"/>
    <w:p w14:paraId="539A2EB0" w14:textId="77777777" w:rsidR="00DB2C12" w:rsidRPr="0025517C" w:rsidRDefault="00DB2C12" w:rsidP="00977BA8"/>
    <w:p w14:paraId="4EE16108" w14:textId="77777777" w:rsidR="001C300D" w:rsidRPr="0025517C" w:rsidRDefault="008A0AEC" w:rsidP="00322737">
      <w:pPr>
        <w:pStyle w:val="Ttulo2"/>
      </w:pPr>
      <w:bookmarkStart w:id="43" w:name="_Toc188445267"/>
      <w:r w:rsidRPr="0025517C">
        <w:t xml:space="preserve">A </w:t>
      </w:r>
      <w:r w:rsidRPr="009F7E4F">
        <w:t>ressurreição</w:t>
      </w:r>
      <w:bookmarkEnd w:id="43"/>
      <w:r w:rsidRPr="0025517C">
        <w:t xml:space="preserve"> </w:t>
      </w:r>
    </w:p>
    <w:p w14:paraId="3754518A" w14:textId="77777777" w:rsidR="001C300D" w:rsidRPr="0025517C" w:rsidRDefault="008A0AEC" w:rsidP="00977BA8">
      <w:r w:rsidRPr="0025517C">
        <w:t xml:space="preserve"> </w:t>
      </w:r>
    </w:p>
    <w:p w14:paraId="38C8E89C" w14:textId="77777777" w:rsidR="001C300D" w:rsidRPr="0025517C" w:rsidRDefault="008A0AEC" w:rsidP="00977BA8">
      <w:r w:rsidRPr="0025517C">
        <w:t xml:space="preserve">Neste momento, os crentes que estiverem vivos serão arrebatados e os seus corpos transformados: I Coríntios 15:51; I Tessalonicenses 4:16,17; Filipenses 3:21. </w:t>
      </w:r>
    </w:p>
    <w:p w14:paraId="0E907B79" w14:textId="748ABE7C" w:rsidR="001C300D" w:rsidRPr="0025517C" w:rsidRDefault="008A0AEC" w:rsidP="00977BA8">
      <w:r w:rsidRPr="0025517C">
        <w:lastRenderedPageBreak/>
        <w:t>A ressurreição, ou seja</w:t>
      </w:r>
      <w:r w:rsidR="00B6643A">
        <w:t>,</w:t>
      </w:r>
      <w:r w:rsidRPr="0025517C">
        <w:t xml:space="preserve"> a reunião entre os espíritos/almas que estavam no estado intermediário</w:t>
      </w:r>
      <w:r w:rsidR="00651A6C">
        <w:t>,</w:t>
      </w:r>
      <w:r w:rsidRPr="0025517C">
        <w:t xml:space="preserve"> com o seu corpo (transformado), acontecerá para todos</w:t>
      </w:r>
      <w:r w:rsidR="00651A6C">
        <w:t>. Isto é, tanto para os</w:t>
      </w:r>
      <w:r w:rsidRPr="0025517C">
        <w:t xml:space="preserve"> salvos</w:t>
      </w:r>
      <w:r w:rsidR="00651A6C">
        <w:t>, como para os não salvos</w:t>
      </w:r>
      <w:r w:rsidRPr="0025517C">
        <w:t xml:space="preserve">: I Tessalonicenses 4:16,17; Atos 24: 15; Apocalipse 20:12-13 (não </w:t>
      </w:r>
      <w:r w:rsidR="00B6643A">
        <w:t xml:space="preserve">deverão </w:t>
      </w:r>
      <w:r w:rsidRPr="0025517C">
        <w:t>ser simultâneas).</w:t>
      </w:r>
    </w:p>
    <w:p w14:paraId="57DD796B" w14:textId="22D9E53D" w:rsidR="001C300D" w:rsidRPr="0025517C" w:rsidRDefault="008A0AEC" w:rsidP="00977BA8">
      <w:r w:rsidRPr="0025517C">
        <w:t xml:space="preserve"> A primeira ressurreição é a dos salvos: Apocalipse 20:1-6. Esta </w:t>
      </w:r>
      <w:r w:rsidR="00B6643A">
        <w:t>pode ser o</w:t>
      </w:r>
      <w:r w:rsidRPr="0025517C">
        <w:t xml:space="preserve"> início </w:t>
      </w:r>
      <w:r w:rsidR="00B6643A">
        <w:t>de</w:t>
      </w:r>
      <w:r w:rsidRPr="0025517C">
        <w:t xml:space="preserve"> um período de mil anos </w:t>
      </w:r>
      <w:r w:rsidR="00B6643A">
        <w:t xml:space="preserve">(existe a possibilidade de se tratar de um </w:t>
      </w:r>
      <w:r w:rsidR="00651A6C">
        <w:t>período</w:t>
      </w:r>
      <w:r w:rsidR="00B6643A">
        <w:t xml:space="preserve"> literal ou somente no domínio espiritual) </w:t>
      </w:r>
      <w:r w:rsidRPr="0025517C">
        <w:t xml:space="preserve">de reinado de Cristo, juntamente com os seus. Durante este período, satanás está aprisionado. A “segunda morte” é a morte eterna dos perdidos. </w:t>
      </w:r>
    </w:p>
    <w:p w14:paraId="6687DB01" w14:textId="77777777" w:rsidR="001C300D" w:rsidRPr="0025517C" w:rsidRDefault="008A0AEC" w:rsidP="00977BA8">
      <w:r w:rsidRPr="0025517C">
        <w:t xml:space="preserve"> </w:t>
      </w:r>
    </w:p>
    <w:p w14:paraId="04E9AD1A" w14:textId="77777777" w:rsidR="001C300D" w:rsidRPr="0025517C" w:rsidRDefault="008A0AEC" w:rsidP="00322737">
      <w:pPr>
        <w:pStyle w:val="Ttulo2"/>
      </w:pPr>
      <w:bookmarkStart w:id="44" w:name="_Toc188445268"/>
      <w:r w:rsidRPr="0025517C">
        <w:t xml:space="preserve">O </w:t>
      </w:r>
      <w:r w:rsidRPr="009F7E4F">
        <w:t>juízo</w:t>
      </w:r>
      <w:r w:rsidRPr="0025517C">
        <w:t xml:space="preserve"> final</w:t>
      </w:r>
      <w:bookmarkEnd w:id="44"/>
      <w:r w:rsidRPr="0025517C">
        <w:t xml:space="preserve"> </w:t>
      </w:r>
    </w:p>
    <w:p w14:paraId="13A27BF7" w14:textId="77777777" w:rsidR="001C300D" w:rsidRPr="0025517C" w:rsidRDefault="008A0AEC" w:rsidP="00977BA8">
      <w:r w:rsidRPr="0025517C">
        <w:t xml:space="preserve"> </w:t>
      </w:r>
    </w:p>
    <w:p w14:paraId="5B7A6B13" w14:textId="77777777" w:rsidR="001C300D" w:rsidRPr="0025517C" w:rsidRDefault="008A0AEC" w:rsidP="00977BA8">
      <w:r w:rsidRPr="0025517C">
        <w:t xml:space="preserve">Este é o momento do cumprimento final de toda a Justiça de Deus, em que revelará os atos de todos os homens e retribuirá justamente: Mateus 25:31-46; Atos 17:31; Romanos 2:16; II Coríntios 5:10; Hebreus 9:27,28. </w:t>
      </w:r>
    </w:p>
    <w:p w14:paraId="026AA886" w14:textId="77777777" w:rsidR="001C300D" w:rsidRPr="0025517C" w:rsidRDefault="008A0AEC" w:rsidP="00977BA8">
      <w:r w:rsidRPr="0025517C">
        <w:t xml:space="preserve"> </w:t>
      </w:r>
    </w:p>
    <w:p w14:paraId="50CFD061" w14:textId="262207C9" w:rsidR="001C300D" w:rsidRDefault="008A0AEC" w:rsidP="00977BA8">
      <w:r w:rsidRPr="0025517C">
        <w:t xml:space="preserve">Ligue cada texto à sua explicação: </w:t>
      </w:r>
    </w:p>
    <w:p w14:paraId="02916212" w14:textId="1E6BFAEC" w:rsidR="007B4198" w:rsidRDefault="007B4198" w:rsidP="007B4198">
      <w:pPr>
        <w:ind w:firstLine="0"/>
      </w:pPr>
    </w:p>
    <w:tbl>
      <w:tblPr>
        <w:tblStyle w:val="TabelacomGrelha"/>
        <w:tblW w:w="6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3"/>
        <w:gridCol w:w="358"/>
        <w:gridCol w:w="3565"/>
      </w:tblGrid>
      <w:tr w:rsidR="007B4198" w14:paraId="74968AF1" w14:textId="77777777" w:rsidTr="0076350A">
        <w:tc>
          <w:tcPr>
            <w:tcW w:w="2263" w:type="dxa"/>
          </w:tcPr>
          <w:p w14:paraId="717C81F8" w14:textId="7ED3206D" w:rsidR="007B4198" w:rsidRDefault="007B4198" w:rsidP="0076350A">
            <w:pPr>
              <w:ind w:firstLine="0"/>
              <w:jc w:val="right"/>
            </w:pPr>
            <w:r w:rsidRPr="0025517C">
              <w:t xml:space="preserve"> João 5:22,27 </w:t>
            </w:r>
            <w:r w:rsidR="0076350A">
              <w:rPr>
                <w:rFonts w:ascii="Arial" w:hAnsi="Arial"/>
              </w:rPr>
              <w:t>•</w:t>
            </w:r>
          </w:p>
        </w:tc>
        <w:tc>
          <w:tcPr>
            <w:tcW w:w="358" w:type="dxa"/>
          </w:tcPr>
          <w:p w14:paraId="5092EABF" w14:textId="77777777" w:rsidR="007B4198" w:rsidRDefault="007B4198" w:rsidP="007B4198">
            <w:pPr>
              <w:ind w:firstLine="0"/>
            </w:pPr>
          </w:p>
        </w:tc>
        <w:tc>
          <w:tcPr>
            <w:tcW w:w="3565" w:type="dxa"/>
          </w:tcPr>
          <w:p w14:paraId="2F4491B5" w14:textId="7870DE6F" w:rsidR="007B4198" w:rsidRDefault="0076350A" w:rsidP="0076350A">
            <w:pPr>
              <w:ind w:left="183" w:hanging="183"/>
            </w:pPr>
            <w:r>
              <w:rPr>
                <w:rFonts w:ascii="Arial" w:hAnsi="Arial"/>
              </w:rPr>
              <w:t>•</w:t>
            </w:r>
            <w:r w:rsidR="007B4198" w:rsidRPr="0025517C">
              <w:t xml:space="preserve"> Será revelado o “justo juízo” de Deus. </w:t>
            </w:r>
          </w:p>
        </w:tc>
      </w:tr>
      <w:tr w:rsidR="007B4198" w14:paraId="2BC97386" w14:textId="77777777" w:rsidTr="0076350A">
        <w:tc>
          <w:tcPr>
            <w:tcW w:w="2263" w:type="dxa"/>
          </w:tcPr>
          <w:p w14:paraId="4E5D369C" w14:textId="7889225F" w:rsidR="007B4198" w:rsidRDefault="007B4198" w:rsidP="0076350A">
            <w:pPr>
              <w:ind w:firstLine="0"/>
              <w:jc w:val="right"/>
            </w:pPr>
            <w:r w:rsidRPr="0025517C">
              <w:t xml:space="preserve">Romanos 2:5,6 </w:t>
            </w:r>
            <w:r w:rsidR="0076350A">
              <w:rPr>
                <w:rFonts w:ascii="Arial" w:hAnsi="Arial"/>
              </w:rPr>
              <w:t>•</w:t>
            </w:r>
          </w:p>
        </w:tc>
        <w:tc>
          <w:tcPr>
            <w:tcW w:w="358" w:type="dxa"/>
          </w:tcPr>
          <w:p w14:paraId="6904F0A3" w14:textId="77777777" w:rsidR="007B4198" w:rsidRDefault="007B4198" w:rsidP="007B4198">
            <w:pPr>
              <w:ind w:firstLine="0"/>
            </w:pPr>
          </w:p>
        </w:tc>
        <w:tc>
          <w:tcPr>
            <w:tcW w:w="3565" w:type="dxa"/>
          </w:tcPr>
          <w:p w14:paraId="7D90819E" w14:textId="626F499D" w:rsidR="007B4198" w:rsidRDefault="0076350A" w:rsidP="0076350A">
            <w:pPr>
              <w:ind w:left="183" w:hanging="183"/>
            </w:pPr>
            <w:r>
              <w:rPr>
                <w:rFonts w:ascii="Arial" w:hAnsi="Arial"/>
              </w:rPr>
              <w:t>•</w:t>
            </w:r>
            <w:r w:rsidR="007B4198" w:rsidRPr="0025517C">
              <w:t xml:space="preserve"> Os perdidos serão julgados pelas obras. </w:t>
            </w:r>
          </w:p>
        </w:tc>
      </w:tr>
      <w:tr w:rsidR="007B4198" w14:paraId="10AB9EFB" w14:textId="77777777" w:rsidTr="0076350A">
        <w:tc>
          <w:tcPr>
            <w:tcW w:w="2263" w:type="dxa"/>
          </w:tcPr>
          <w:p w14:paraId="6A61AF86" w14:textId="3DCF06D5" w:rsidR="007B4198" w:rsidRDefault="007B4198" w:rsidP="0076350A">
            <w:pPr>
              <w:ind w:firstLine="0"/>
              <w:jc w:val="right"/>
            </w:pPr>
            <w:r w:rsidRPr="0025517C">
              <w:t xml:space="preserve">Apocalipse 20:11-15 </w:t>
            </w:r>
            <w:r w:rsidR="0076350A">
              <w:rPr>
                <w:rFonts w:ascii="Arial" w:hAnsi="Arial"/>
              </w:rPr>
              <w:t>•</w:t>
            </w:r>
          </w:p>
        </w:tc>
        <w:tc>
          <w:tcPr>
            <w:tcW w:w="358" w:type="dxa"/>
          </w:tcPr>
          <w:p w14:paraId="40978B56" w14:textId="77777777" w:rsidR="007B4198" w:rsidRDefault="007B4198" w:rsidP="007B4198">
            <w:pPr>
              <w:ind w:firstLine="0"/>
            </w:pPr>
          </w:p>
        </w:tc>
        <w:tc>
          <w:tcPr>
            <w:tcW w:w="3565" w:type="dxa"/>
          </w:tcPr>
          <w:p w14:paraId="10C92C0D" w14:textId="46F333A9" w:rsidR="007B4198" w:rsidRDefault="0076350A" w:rsidP="0076350A">
            <w:pPr>
              <w:ind w:left="183" w:hanging="183"/>
            </w:pPr>
            <w:r>
              <w:rPr>
                <w:rFonts w:ascii="Arial" w:hAnsi="Arial"/>
              </w:rPr>
              <w:t>•</w:t>
            </w:r>
            <w:r w:rsidR="007B4198" w:rsidRPr="0025517C">
              <w:t xml:space="preserve"> Os que creem em Jesus não serão julgados. </w:t>
            </w:r>
          </w:p>
        </w:tc>
      </w:tr>
      <w:tr w:rsidR="007B4198" w14:paraId="55921277" w14:textId="77777777" w:rsidTr="0076350A">
        <w:tc>
          <w:tcPr>
            <w:tcW w:w="2263" w:type="dxa"/>
          </w:tcPr>
          <w:p w14:paraId="22FEB5C3" w14:textId="0486A0C2" w:rsidR="007B4198" w:rsidRDefault="007B4198" w:rsidP="0076350A">
            <w:pPr>
              <w:ind w:firstLine="0"/>
              <w:jc w:val="right"/>
            </w:pPr>
            <w:r w:rsidRPr="0025517C">
              <w:t xml:space="preserve">João 3:18 </w:t>
            </w:r>
            <w:r w:rsidR="0076350A">
              <w:rPr>
                <w:rFonts w:ascii="Arial" w:hAnsi="Arial"/>
              </w:rPr>
              <w:t>•</w:t>
            </w:r>
          </w:p>
        </w:tc>
        <w:tc>
          <w:tcPr>
            <w:tcW w:w="358" w:type="dxa"/>
          </w:tcPr>
          <w:p w14:paraId="208FC49F" w14:textId="77777777" w:rsidR="007B4198" w:rsidRDefault="007B4198" w:rsidP="007B4198">
            <w:pPr>
              <w:ind w:firstLine="0"/>
            </w:pPr>
          </w:p>
        </w:tc>
        <w:tc>
          <w:tcPr>
            <w:tcW w:w="3565" w:type="dxa"/>
          </w:tcPr>
          <w:p w14:paraId="4676C5E1" w14:textId="7FA60557" w:rsidR="007B4198" w:rsidRDefault="0076350A" w:rsidP="0076350A">
            <w:pPr>
              <w:ind w:left="183" w:hanging="183"/>
            </w:pPr>
            <w:r>
              <w:rPr>
                <w:rFonts w:ascii="Arial" w:hAnsi="Arial"/>
              </w:rPr>
              <w:t>•</w:t>
            </w:r>
            <w:r w:rsidR="007B4198" w:rsidRPr="0025517C">
              <w:t xml:space="preserve"> O Juiz será o próprio Jesus Cristo. </w:t>
            </w:r>
          </w:p>
        </w:tc>
      </w:tr>
    </w:tbl>
    <w:p w14:paraId="2F85F3EC" w14:textId="77777777" w:rsidR="007B4198" w:rsidRPr="0025517C" w:rsidRDefault="007B4198" w:rsidP="007B4198">
      <w:pPr>
        <w:ind w:firstLine="0"/>
      </w:pPr>
    </w:p>
    <w:p w14:paraId="6846CC22" w14:textId="77777777" w:rsidR="001C300D" w:rsidRPr="007B4198" w:rsidRDefault="008A0AEC" w:rsidP="00977BA8">
      <w:pPr>
        <w:rPr>
          <w:b/>
        </w:rPr>
      </w:pPr>
      <w:r w:rsidRPr="00363D41">
        <w:rPr>
          <w:b/>
        </w:rPr>
        <w:lastRenderedPageBreak/>
        <w:t>O estado final dos justos e dos ímpios</w:t>
      </w:r>
      <w:r w:rsidRPr="007B4198">
        <w:rPr>
          <w:b/>
        </w:rPr>
        <w:t xml:space="preserve"> </w:t>
      </w:r>
    </w:p>
    <w:p w14:paraId="7F12118F" w14:textId="77777777" w:rsidR="001C300D" w:rsidRPr="0025517C" w:rsidRDefault="008A0AEC" w:rsidP="00977BA8">
      <w:r w:rsidRPr="0025517C">
        <w:t xml:space="preserve"> </w:t>
      </w:r>
    </w:p>
    <w:p w14:paraId="733899A6" w14:textId="77777777" w:rsidR="001C300D" w:rsidRPr="0025517C" w:rsidRDefault="008A0AEC" w:rsidP="00977BA8">
      <w:r w:rsidRPr="0025517C">
        <w:t xml:space="preserve">A Bíblia faz as seguintes referências para descrever estes estados: </w:t>
      </w:r>
    </w:p>
    <w:tbl>
      <w:tblPr>
        <w:tblStyle w:val="TableGrid"/>
        <w:tblW w:w="6096" w:type="dxa"/>
        <w:tblInd w:w="-5" w:type="dxa"/>
        <w:tblLayout w:type="fixed"/>
        <w:tblCellMar>
          <w:top w:w="5" w:type="dxa"/>
          <w:left w:w="68" w:type="dxa"/>
          <w:right w:w="91" w:type="dxa"/>
        </w:tblCellMar>
        <w:tblLook w:val="04A0" w:firstRow="1" w:lastRow="0" w:firstColumn="1" w:lastColumn="0" w:noHBand="0" w:noVBand="1"/>
      </w:tblPr>
      <w:tblGrid>
        <w:gridCol w:w="2977"/>
        <w:gridCol w:w="3119"/>
      </w:tblGrid>
      <w:tr w:rsidR="001C300D" w:rsidRPr="0025517C" w14:paraId="30F6C112" w14:textId="77777777" w:rsidTr="00825E84">
        <w:trPr>
          <w:trHeight w:val="386"/>
        </w:trPr>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6B7B80" w14:textId="6FF80850" w:rsidR="001C300D" w:rsidRPr="00825E84" w:rsidRDefault="008A0AEC" w:rsidP="00825E84">
            <w:pPr>
              <w:ind w:firstLine="0"/>
              <w:jc w:val="center"/>
              <w:rPr>
                <w:b/>
              </w:rPr>
            </w:pPr>
            <w:r w:rsidRPr="00825E84">
              <w:rPr>
                <w:b/>
              </w:rPr>
              <w:t>Estado final dos salvos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6DC3A0" w14:textId="1963DF0C" w:rsidR="001C300D" w:rsidRPr="00825E84" w:rsidRDefault="008A0AEC" w:rsidP="00825E84">
            <w:pPr>
              <w:ind w:firstLine="0"/>
              <w:jc w:val="center"/>
              <w:rPr>
                <w:b/>
              </w:rPr>
            </w:pPr>
            <w:r w:rsidRPr="00825E84">
              <w:rPr>
                <w:b/>
              </w:rPr>
              <w:t>Estado final dos perdidos</w:t>
            </w:r>
          </w:p>
        </w:tc>
      </w:tr>
      <w:tr w:rsidR="001C300D" w:rsidRPr="0025517C" w14:paraId="27A1CA06" w14:textId="77777777" w:rsidTr="00825E84">
        <w:trPr>
          <w:trHeight w:val="392"/>
        </w:trPr>
        <w:tc>
          <w:tcPr>
            <w:tcW w:w="2977" w:type="dxa"/>
            <w:tcBorders>
              <w:top w:val="single" w:sz="4" w:space="0" w:color="000000"/>
              <w:left w:val="single" w:sz="4" w:space="0" w:color="000000"/>
              <w:bottom w:val="single" w:sz="4" w:space="0" w:color="000000"/>
              <w:right w:val="single" w:sz="4" w:space="0" w:color="000000"/>
            </w:tcBorders>
          </w:tcPr>
          <w:p w14:paraId="05599168" w14:textId="77777777" w:rsidR="001C300D" w:rsidRPr="0025517C" w:rsidRDefault="008A0AEC" w:rsidP="00825E84">
            <w:pPr>
              <w:ind w:firstLine="0"/>
            </w:pPr>
            <w:r w:rsidRPr="0025517C">
              <w:t xml:space="preserve">Vida eterna: Mateus 25:46 </w:t>
            </w:r>
          </w:p>
        </w:tc>
        <w:tc>
          <w:tcPr>
            <w:tcW w:w="3119" w:type="dxa"/>
            <w:tcBorders>
              <w:top w:val="single" w:sz="4" w:space="0" w:color="000000"/>
              <w:left w:val="single" w:sz="4" w:space="0" w:color="000000"/>
              <w:bottom w:val="single" w:sz="4" w:space="0" w:color="000000"/>
              <w:right w:val="single" w:sz="4" w:space="0" w:color="000000"/>
            </w:tcBorders>
          </w:tcPr>
          <w:p w14:paraId="582BE94B" w14:textId="77777777" w:rsidR="001C300D" w:rsidRPr="0025517C" w:rsidRDefault="008A0AEC" w:rsidP="00825E84">
            <w:pPr>
              <w:ind w:firstLine="0"/>
            </w:pPr>
            <w:r w:rsidRPr="0025517C">
              <w:t xml:space="preserve">Fogo eterno: Mateus 25:41 </w:t>
            </w:r>
          </w:p>
        </w:tc>
      </w:tr>
      <w:tr w:rsidR="001C300D" w:rsidRPr="0025517C" w14:paraId="6ADB5DBE" w14:textId="77777777" w:rsidTr="00825E84">
        <w:trPr>
          <w:trHeight w:val="389"/>
        </w:trPr>
        <w:tc>
          <w:tcPr>
            <w:tcW w:w="2977" w:type="dxa"/>
            <w:tcBorders>
              <w:top w:val="single" w:sz="4" w:space="0" w:color="000000"/>
              <w:left w:val="single" w:sz="4" w:space="0" w:color="000000"/>
              <w:bottom w:val="single" w:sz="4" w:space="0" w:color="000000"/>
              <w:right w:val="single" w:sz="4" w:space="0" w:color="000000"/>
            </w:tcBorders>
          </w:tcPr>
          <w:p w14:paraId="04D0119D" w14:textId="77777777" w:rsidR="001C300D" w:rsidRPr="0025517C" w:rsidRDefault="008A0AEC" w:rsidP="00825E84">
            <w:pPr>
              <w:ind w:firstLine="0"/>
            </w:pPr>
            <w:r w:rsidRPr="0025517C">
              <w:t xml:space="preserve">Glória: II Coríntios 4:17 </w:t>
            </w:r>
          </w:p>
        </w:tc>
        <w:tc>
          <w:tcPr>
            <w:tcW w:w="3119" w:type="dxa"/>
            <w:tcBorders>
              <w:top w:val="single" w:sz="4" w:space="0" w:color="000000"/>
              <w:left w:val="single" w:sz="4" w:space="0" w:color="000000"/>
              <w:bottom w:val="single" w:sz="4" w:space="0" w:color="000000"/>
              <w:right w:val="single" w:sz="4" w:space="0" w:color="000000"/>
            </w:tcBorders>
          </w:tcPr>
          <w:p w14:paraId="3D4067D0" w14:textId="7BCEE92B" w:rsidR="001C300D" w:rsidRPr="0025517C" w:rsidRDefault="00825E84" w:rsidP="00825E84">
            <w:pPr>
              <w:ind w:firstLine="0"/>
            </w:pPr>
            <w:r>
              <w:t>A</w:t>
            </w:r>
            <w:r w:rsidR="008A0AEC" w:rsidRPr="0025517C">
              <w:t xml:space="preserve">bismo: Apocalipse 9:2,11 </w:t>
            </w:r>
          </w:p>
        </w:tc>
      </w:tr>
      <w:tr w:rsidR="001C300D" w:rsidRPr="0025517C" w14:paraId="1FF4C312" w14:textId="77777777" w:rsidTr="00825E84">
        <w:trPr>
          <w:trHeight w:val="389"/>
        </w:trPr>
        <w:tc>
          <w:tcPr>
            <w:tcW w:w="2977" w:type="dxa"/>
            <w:tcBorders>
              <w:top w:val="single" w:sz="4" w:space="0" w:color="000000"/>
              <w:left w:val="single" w:sz="4" w:space="0" w:color="000000"/>
              <w:bottom w:val="single" w:sz="4" w:space="0" w:color="000000"/>
              <w:right w:val="single" w:sz="4" w:space="0" w:color="000000"/>
            </w:tcBorders>
          </w:tcPr>
          <w:p w14:paraId="7CA8314A" w14:textId="77777777" w:rsidR="001C300D" w:rsidRPr="0025517C" w:rsidRDefault="008A0AEC" w:rsidP="00825E84">
            <w:pPr>
              <w:ind w:firstLine="0"/>
            </w:pPr>
            <w:r w:rsidRPr="0025517C">
              <w:t xml:space="preserve">Descanso: Hebreus 4:9 </w:t>
            </w:r>
          </w:p>
        </w:tc>
        <w:tc>
          <w:tcPr>
            <w:tcW w:w="3119" w:type="dxa"/>
            <w:tcBorders>
              <w:top w:val="single" w:sz="4" w:space="0" w:color="000000"/>
              <w:left w:val="single" w:sz="4" w:space="0" w:color="000000"/>
              <w:bottom w:val="single" w:sz="4" w:space="0" w:color="000000"/>
              <w:right w:val="single" w:sz="4" w:space="0" w:color="000000"/>
            </w:tcBorders>
          </w:tcPr>
          <w:p w14:paraId="5B77DA0B" w14:textId="77777777" w:rsidR="001C300D" w:rsidRPr="0025517C" w:rsidRDefault="008A0AEC" w:rsidP="00825E84">
            <w:pPr>
              <w:ind w:firstLine="0"/>
            </w:pPr>
            <w:r w:rsidRPr="0025517C">
              <w:t xml:space="preserve">Trevas: Mateus 8:12 </w:t>
            </w:r>
          </w:p>
        </w:tc>
      </w:tr>
      <w:tr w:rsidR="001C300D" w:rsidRPr="0025517C" w14:paraId="32D5F36B" w14:textId="77777777" w:rsidTr="00825E84">
        <w:trPr>
          <w:trHeight w:val="391"/>
        </w:trPr>
        <w:tc>
          <w:tcPr>
            <w:tcW w:w="2977" w:type="dxa"/>
            <w:tcBorders>
              <w:top w:val="single" w:sz="4" w:space="0" w:color="000000"/>
              <w:left w:val="single" w:sz="4" w:space="0" w:color="000000"/>
              <w:bottom w:val="single" w:sz="4" w:space="0" w:color="000000"/>
              <w:right w:val="single" w:sz="4" w:space="0" w:color="000000"/>
            </w:tcBorders>
          </w:tcPr>
          <w:p w14:paraId="0BEC52AC" w14:textId="53A65077" w:rsidR="001C300D" w:rsidRPr="0025517C" w:rsidRDefault="008A0AEC" w:rsidP="00825E84">
            <w:pPr>
              <w:ind w:firstLine="0"/>
            </w:pPr>
            <w:r w:rsidRPr="0025517C">
              <w:t>Conhecimento: I Cor</w:t>
            </w:r>
            <w:r w:rsidR="00825E84">
              <w:t>.</w:t>
            </w:r>
            <w:r w:rsidRPr="0025517C">
              <w:t xml:space="preserve">13:8-10 </w:t>
            </w:r>
          </w:p>
        </w:tc>
        <w:tc>
          <w:tcPr>
            <w:tcW w:w="3119" w:type="dxa"/>
            <w:tcBorders>
              <w:top w:val="single" w:sz="4" w:space="0" w:color="000000"/>
              <w:left w:val="single" w:sz="4" w:space="0" w:color="000000"/>
              <w:bottom w:val="single" w:sz="4" w:space="0" w:color="000000"/>
              <w:right w:val="single" w:sz="4" w:space="0" w:color="000000"/>
            </w:tcBorders>
          </w:tcPr>
          <w:p w14:paraId="042C4EC1" w14:textId="2799BE5B" w:rsidR="001C300D" w:rsidRPr="0025517C" w:rsidRDefault="008A0AEC" w:rsidP="00825E84">
            <w:pPr>
              <w:ind w:firstLine="0"/>
            </w:pPr>
            <w:r w:rsidRPr="0025517C">
              <w:t>Tormento: Apoc</w:t>
            </w:r>
            <w:r w:rsidR="00651A6C">
              <w:t>.</w:t>
            </w:r>
            <w:r w:rsidRPr="0025517C">
              <w:t xml:space="preserve"> 14:10,11 </w:t>
            </w:r>
          </w:p>
        </w:tc>
      </w:tr>
      <w:tr w:rsidR="001C300D" w:rsidRPr="0025517C" w14:paraId="1C08E9AC" w14:textId="77777777" w:rsidTr="00825E84">
        <w:trPr>
          <w:trHeight w:val="389"/>
        </w:trPr>
        <w:tc>
          <w:tcPr>
            <w:tcW w:w="2977" w:type="dxa"/>
            <w:tcBorders>
              <w:top w:val="single" w:sz="4" w:space="0" w:color="000000"/>
              <w:left w:val="single" w:sz="4" w:space="0" w:color="000000"/>
              <w:bottom w:val="single" w:sz="4" w:space="0" w:color="000000"/>
              <w:right w:val="single" w:sz="4" w:space="0" w:color="000000"/>
            </w:tcBorders>
          </w:tcPr>
          <w:p w14:paraId="54E81747" w14:textId="77777777" w:rsidR="001C300D" w:rsidRPr="0025517C" w:rsidRDefault="008A0AEC" w:rsidP="00825E84">
            <w:pPr>
              <w:ind w:firstLine="0"/>
            </w:pPr>
            <w:r w:rsidRPr="0025517C">
              <w:t xml:space="preserve">Santidade: Apocalipse 21:27 </w:t>
            </w:r>
          </w:p>
        </w:tc>
        <w:tc>
          <w:tcPr>
            <w:tcW w:w="3119" w:type="dxa"/>
            <w:tcBorders>
              <w:top w:val="single" w:sz="4" w:space="0" w:color="000000"/>
              <w:left w:val="single" w:sz="4" w:space="0" w:color="000000"/>
              <w:bottom w:val="single" w:sz="4" w:space="0" w:color="000000"/>
              <w:right w:val="single" w:sz="4" w:space="0" w:color="000000"/>
            </w:tcBorders>
          </w:tcPr>
          <w:p w14:paraId="66D1DC9A" w14:textId="77777777" w:rsidR="001C300D" w:rsidRPr="0025517C" w:rsidRDefault="008A0AEC" w:rsidP="00825E84">
            <w:pPr>
              <w:ind w:firstLine="0"/>
            </w:pPr>
            <w:r w:rsidRPr="0025517C">
              <w:t xml:space="preserve">Castigo eterno: Mateus 25:46 </w:t>
            </w:r>
          </w:p>
        </w:tc>
      </w:tr>
      <w:tr w:rsidR="001C300D" w:rsidRPr="0025517C" w14:paraId="745BEF82" w14:textId="77777777" w:rsidTr="00825E84">
        <w:trPr>
          <w:trHeight w:val="389"/>
        </w:trPr>
        <w:tc>
          <w:tcPr>
            <w:tcW w:w="2977" w:type="dxa"/>
            <w:tcBorders>
              <w:top w:val="single" w:sz="4" w:space="0" w:color="000000"/>
              <w:left w:val="single" w:sz="4" w:space="0" w:color="000000"/>
              <w:bottom w:val="single" w:sz="4" w:space="0" w:color="000000"/>
              <w:right w:val="single" w:sz="4" w:space="0" w:color="000000"/>
            </w:tcBorders>
          </w:tcPr>
          <w:p w14:paraId="1CF92A47" w14:textId="77777777" w:rsidR="001C300D" w:rsidRPr="0025517C" w:rsidRDefault="008A0AEC" w:rsidP="00825E84">
            <w:pPr>
              <w:ind w:firstLine="0"/>
            </w:pPr>
            <w:r w:rsidRPr="0025517C">
              <w:t xml:space="preserve">Serviço: Apocalipse 22:3 </w:t>
            </w:r>
          </w:p>
        </w:tc>
        <w:tc>
          <w:tcPr>
            <w:tcW w:w="3119" w:type="dxa"/>
            <w:tcBorders>
              <w:top w:val="single" w:sz="4" w:space="0" w:color="000000"/>
              <w:left w:val="single" w:sz="4" w:space="0" w:color="000000"/>
              <w:bottom w:val="single" w:sz="4" w:space="0" w:color="000000"/>
              <w:right w:val="single" w:sz="4" w:space="0" w:color="000000"/>
            </w:tcBorders>
          </w:tcPr>
          <w:p w14:paraId="1DD7A183" w14:textId="1C2B0149" w:rsidR="001C300D" w:rsidRPr="0025517C" w:rsidRDefault="008A0AEC" w:rsidP="00825E84">
            <w:pPr>
              <w:ind w:firstLine="0"/>
            </w:pPr>
            <w:r w:rsidRPr="0025517C">
              <w:t>Sob a ira de Deus: Rom</w:t>
            </w:r>
            <w:r w:rsidR="00825E84">
              <w:t>.</w:t>
            </w:r>
            <w:r w:rsidRPr="0025517C">
              <w:t xml:space="preserve"> 2:5 </w:t>
            </w:r>
          </w:p>
        </w:tc>
      </w:tr>
      <w:tr w:rsidR="001C300D" w:rsidRPr="0025517C" w14:paraId="58429D7D" w14:textId="77777777" w:rsidTr="00825E84">
        <w:trPr>
          <w:trHeight w:val="389"/>
        </w:trPr>
        <w:tc>
          <w:tcPr>
            <w:tcW w:w="2977" w:type="dxa"/>
            <w:tcBorders>
              <w:top w:val="single" w:sz="4" w:space="0" w:color="000000"/>
              <w:left w:val="single" w:sz="4" w:space="0" w:color="000000"/>
              <w:bottom w:val="single" w:sz="4" w:space="0" w:color="000000"/>
              <w:right w:val="single" w:sz="4" w:space="0" w:color="000000"/>
            </w:tcBorders>
          </w:tcPr>
          <w:p w14:paraId="06005507" w14:textId="77777777" w:rsidR="001C300D" w:rsidRPr="0025517C" w:rsidRDefault="008A0AEC" w:rsidP="00825E84">
            <w:pPr>
              <w:ind w:firstLine="0"/>
            </w:pPr>
            <w:r w:rsidRPr="0025517C">
              <w:t xml:space="preserve">Louvor: Apocalipse 19:1 </w:t>
            </w:r>
          </w:p>
        </w:tc>
        <w:tc>
          <w:tcPr>
            <w:tcW w:w="3119" w:type="dxa"/>
            <w:tcBorders>
              <w:top w:val="single" w:sz="4" w:space="0" w:color="000000"/>
              <w:left w:val="single" w:sz="4" w:space="0" w:color="000000"/>
              <w:bottom w:val="single" w:sz="4" w:space="0" w:color="000000"/>
              <w:right w:val="single" w:sz="4" w:space="0" w:color="000000"/>
            </w:tcBorders>
          </w:tcPr>
          <w:p w14:paraId="55CA9853" w14:textId="307E87B9" w:rsidR="001C300D" w:rsidRPr="0025517C" w:rsidRDefault="008A0AEC" w:rsidP="00825E84">
            <w:pPr>
              <w:ind w:firstLine="0"/>
            </w:pPr>
            <w:r w:rsidRPr="0025517C">
              <w:t xml:space="preserve">Segunda morte: </w:t>
            </w:r>
            <w:proofErr w:type="spellStart"/>
            <w:r w:rsidRPr="0025517C">
              <w:t>Apoc</w:t>
            </w:r>
            <w:proofErr w:type="spellEnd"/>
            <w:r w:rsidR="00825E84">
              <w:t>.</w:t>
            </w:r>
            <w:r w:rsidRPr="0025517C">
              <w:t xml:space="preserve"> 21:8 </w:t>
            </w:r>
          </w:p>
        </w:tc>
      </w:tr>
      <w:tr w:rsidR="001C300D" w:rsidRPr="0025517C" w14:paraId="4BC92FFA" w14:textId="77777777" w:rsidTr="00825E84">
        <w:trPr>
          <w:trHeight w:val="391"/>
        </w:trPr>
        <w:tc>
          <w:tcPr>
            <w:tcW w:w="2977" w:type="dxa"/>
            <w:tcBorders>
              <w:top w:val="single" w:sz="4" w:space="0" w:color="000000"/>
              <w:left w:val="single" w:sz="4" w:space="0" w:color="000000"/>
              <w:bottom w:val="single" w:sz="4" w:space="0" w:color="000000"/>
              <w:right w:val="single" w:sz="4" w:space="0" w:color="000000"/>
            </w:tcBorders>
          </w:tcPr>
          <w:p w14:paraId="0EA0AF7C" w14:textId="77777777" w:rsidR="001C300D" w:rsidRPr="0025517C" w:rsidRDefault="008A0AEC" w:rsidP="00825E84">
            <w:pPr>
              <w:ind w:firstLine="0"/>
            </w:pPr>
            <w:r w:rsidRPr="0025517C">
              <w:t xml:space="preserve">Comunidade: Hebreus 12:23 </w:t>
            </w:r>
          </w:p>
        </w:tc>
        <w:tc>
          <w:tcPr>
            <w:tcW w:w="3119" w:type="dxa"/>
            <w:tcBorders>
              <w:top w:val="single" w:sz="4" w:space="0" w:color="000000"/>
              <w:left w:val="single" w:sz="4" w:space="0" w:color="000000"/>
              <w:bottom w:val="single" w:sz="4" w:space="0" w:color="000000"/>
              <w:right w:val="single" w:sz="4" w:space="0" w:color="000000"/>
            </w:tcBorders>
          </w:tcPr>
          <w:p w14:paraId="4578F12D" w14:textId="77777777" w:rsidR="001C300D" w:rsidRPr="0025517C" w:rsidRDefault="008A0AEC" w:rsidP="00825E84">
            <w:pPr>
              <w:ind w:firstLine="0"/>
            </w:pPr>
            <w:r w:rsidRPr="0025517C">
              <w:t xml:space="preserve">Banidos: II Tessalonicenses 1:9 </w:t>
            </w:r>
          </w:p>
        </w:tc>
      </w:tr>
      <w:tr w:rsidR="001C300D" w:rsidRPr="0025517C" w14:paraId="37A592BD" w14:textId="77777777" w:rsidTr="00825E84">
        <w:trPr>
          <w:trHeight w:val="389"/>
        </w:trPr>
        <w:tc>
          <w:tcPr>
            <w:tcW w:w="2977" w:type="dxa"/>
            <w:tcBorders>
              <w:top w:val="single" w:sz="4" w:space="0" w:color="000000"/>
              <w:left w:val="single" w:sz="4" w:space="0" w:color="000000"/>
              <w:bottom w:val="single" w:sz="4" w:space="0" w:color="000000"/>
              <w:right w:val="single" w:sz="4" w:space="0" w:color="000000"/>
            </w:tcBorders>
          </w:tcPr>
          <w:p w14:paraId="0042617E" w14:textId="32F1D76E" w:rsidR="001C300D" w:rsidRPr="0025517C" w:rsidRDefault="00825E84" w:rsidP="00825E84">
            <w:pPr>
              <w:ind w:firstLine="0"/>
            </w:pPr>
            <w:r>
              <w:t>C</w:t>
            </w:r>
            <w:r w:rsidR="008A0AEC" w:rsidRPr="0025517C">
              <w:t xml:space="preserve">om Deus: Apocalipse 21:3 </w:t>
            </w:r>
          </w:p>
        </w:tc>
        <w:tc>
          <w:tcPr>
            <w:tcW w:w="3119" w:type="dxa"/>
            <w:tcBorders>
              <w:top w:val="single" w:sz="4" w:space="0" w:color="000000"/>
              <w:left w:val="single" w:sz="4" w:space="0" w:color="000000"/>
              <w:bottom w:val="single" w:sz="4" w:space="0" w:color="000000"/>
              <w:right w:val="single" w:sz="4" w:space="0" w:color="000000"/>
            </w:tcBorders>
          </w:tcPr>
          <w:p w14:paraId="0DA2BFD2" w14:textId="77777777" w:rsidR="001C300D" w:rsidRPr="0025517C" w:rsidRDefault="008A0AEC" w:rsidP="00825E84">
            <w:pPr>
              <w:ind w:firstLine="0"/>
            </w:pPr>
            <w:r w:rsidRPr="0025517C">
              <w:t xml:space="preserve">Pecado eterno: Marcos 3:29 </w:t>
            </w:r>
          </w:p>
        </w:tc>
      </w:tr>
    </w:tbl>
    <w:p w14:paraId="65FB2E63" w14:textId="77777777" w:rsidR="001C300D" w:rsidRPr="0025517C" w:rsidRDefault="008A0AEC" w:rsidP="00977BA8">
      <w:r w:rsidRPr="0025517C">
        <w:t xml:space="preserve"> </w:t>
      </w:r>
    </w:p>
    <w:p w14:paraId="702F7430" w14:textId="77777777" w:rsidR="001C300D" w:rsidRPr="0025517C" w:rsidRDefault="008A0AEC" w:rsidP="00977BA8">
      <w:r w:rsidRPr="0025517C">
        <w:t xml:space="preserve"> </w:t>
      </w:r>
      <w:r w:rsidRPr="0025517C">
        <w:tab/>
        <w:t xml:space="preserve"> </w:t>
      </w:r>
      <w:r w:rsidRPr="0025517C">
        <w:br w:type="page"/>
      </w:r>
    </w:p>
    <w:p w14:paraId="2B7BA13A" w14:textId="77777777" w:rsidR="001C300D" w:rsidRPr="0025517C" w:rsidRDefault="008A0AEC" w:rsidP="00322737">
      <w:pPr>
        <w:pStyle w:val="Ttulo1"/>
      </w:pPr>
      <w:bookmarkStart w:id="45" w:name="_Toc188445269"/>
      <w:r w:rsidRPr="0025517C">
        <w:lastRenderedPageBreak/>
        <w:t xml:space="preserve">12 - O que significa </w:t>
      </w:r>
      <w:r w:rsidRPr="009F7E4F">
        <w:t>ser</w:t>
      </w:r>
      <w:r w:rsidRPr="0025517C">
        <w:t xml:space="preserve"> membro da IEBPV?</w:t>
      </w:r>
      <w:bookmarkEnd w:id="45"/>
      <w:r w:rsidRPr="0025517C">
        <w:t xml:space="preserve"> </w:t>
      </w:r>
    </w:p>
    <w:p w14:paraId="40E4F4A7" w14:textId="77777777" w:rsidR="001C300D" w:rsidRPr="0025517C" w:rsidRDefault="008A0AEC" w:rsidP="00977BA8">
      <w:r w:rsidRPr="0025517C">
        <w:t xml:space="preserve"> </w:t>
      </w:r>
      <w:r w:rsidRPr="0025517C">
        <w:tab/>
        <w:t xml:space="preserve"> </w:t>
      </w:r>
    </w:p>
    <w:p w14:paraId="2A8A888E" w14:textId="77777777" w:rsidR="001C300D" w:rsidRPr="0025517C" w:rsidRDefault="008A0AEC" w:rsidP="00977BA8">
      <w:r w:rsidRPr="0025517C">
        <w:t xml:space="preserve"> </w:t>
      </w:r>
    </w:p>
    <w:p w14:paraId="1FA579EB" w14:textId="77777777" w:rsidR="001C300D" w:rsidRPr="0025517C" w:rsidRDefault="008A0AEC" w:rsidP="00322737">
      <w:pPr>
        <w:pStyle w:val="Ttulo2"/>
      </w:pPr>
      <w:bookmarkStart w:id="46" w:name="_Toc188445270"/>
      <w:r w:rsidRPr="0025517C">
        <w:t xml:space="preserve">A </w:t>
      </w:r>
      <w:r w:rsidRPr="009F7E4F">
        <w:t>declaração</w:t>
      </w:r>
      <w:r w:rsidRPr="0025517C">
        <w:t xml:space="preserve"> de propósitos</w:t>
      </w:r>
      <w:bookmarkEnd w:id="46"/>
      <w:r w:rsidRPr="0025517C">
        <w:t xml:space="preserve"> </w:t>
      </w:r>
    </w:p>
    <w:p w14:paraId="2A42E70B" w14:textId="77777777" w:rsidR="001C300D" w:rsidRPr="0025517C" w:rsidRDefault="008A0AEC" w:rsidP="00977BA8">
      <w:r w:rsidRPr="0025517C">
        <w:t xml:space="preserve"> </w:t>
      </w:r>
    </w:p>
    <w:p w14:paraId="63A64D16" w14:textId="77777777" w:rsidR="001C300D" w:rsidRPr="00825E84" w:rsidRDefault="008A0AEC" w:rsidP="00977BA8">
      <w:pPr>
        <w:rPr>
          <w:b/>
        </w:rPr>
      </w:pPr>
      <w:r w:rsidRPr="00825E84">
        <w:rPr>
          <w:b/>
        </w:rPr>
        <w:t xml:space="preserve">Porque existimos como igreja? </w:t>
      </w:r>
    </w:p>
    <w:p w14:paraId="702EEEAE" w14:textId="7C8929A5" w:rsidR="00480848" w:rsidRDefault="00480848" w:rsidP="00977BA8">
      <w:r>
        <w:t>O nosso lema é: “</w:t>
      </w:r>
      <w:r w:rsidRPr="00480848">
        <w:rPr>
          <w:b/>
        </w:rPr>
        <w:t>Família de recomeços</w:t>
      </w:r>
      <w:r>
        <w:t>”. Pretendemos, não só vivenciar um ambiente familiar onde o amor é a nota dominante, mas também proporcionar todas as condições para que as nossas vidas possam ser efetivamente restauradas. Acreditamos que não existem casos perdidos e que Deus tem um propósito para a vida de cada pessoa.</w:t>
      </w:r>
    </w:p>
    <w:p w14:paraId="3EA70F5A" w14:textId="77AE2E30" w:rsidR="00480848" w:rsidRDefault="00480848" w:rsidP="00977BA8">
      <w:r>
        <w:t>A nossa declaração de missão é a seguinte:</w:t>
      </w:r>
    </w:p>
    <w:p w14:paraId="7DE838C1" w14:textId="586F3DEA" w:rsidR="001C300D" w:rsidRPr="00651A6C" w:rsidRDefault="008A0AEC" w:rsidP="00977BA8">
      <w:r w:rsidRPr="00651A6C">
        <w:t>“</w:t>
      </w:r>
      <w:r w:rsidRPr="00480848">
        <w:rPr>
          <w:b/>
        </w:rPr>
        <w:t>A Igreja Evangélica Baptista da Praia da Vitória existe para glorificar a Deus sobre todas as coisas, trazendo pessoas à família de Deus, pela partilha do Evangelho, promovendo a sua maturidade cristã e servindo de forma relevante a comunidade.</w:t>
      </w:r>
      <w:r w:rsidRPr="00651A6C">
        <w:t xml:space="preserve">” </w:t>
      </w:r>
    </w:p>
    <w:p w14:paraId="50D6364E" w14:textId="77777777" w:rsidR="001C300D" w:rsidRPr="0025517C" w:rsidRDefault="008A0AEC" w:rsidP="00977BA8">
      <w:r w:rsidRPr="00651A6C">
        <w:rPr>
          <w:b/>
        </w:rPr>
        <w:t>O Grande Mandamento</w:t>
      </w:r>
      <w:r w:rsidRPr="0025517C">
        <w:t xml:space="preserve">: “Jesus disse: ‘Amarás ao Senhor teu Deus de todo o teu coração... alma... entendimento. Este é o grande e primeiro mandamento. E o segundo, semelhante a este, é: Amarás ao teu próximo como a ti mesmo. Destes dois mandamentos dependem toda a lei e os profetas’.” Mateus 22:37-40 </w:t>
      </w:r>
    </w:p>
    <w:p w14:paraId="44EE2148" w14:textId="77777777" w:rsidR="001C300D" w:rsidRPr="0025517C" w:rsidRDefault="008A0AEC" w:rsidP="00977BA8">
      <w:r w:rsidRPr="00651A6C">
        <w:rPr>
          <w:b/>
        </w:rPr>
        <w:t>A Grande Comissão</w:t>
      </w:r>
      <w:r w:rsidRPr="0025517C">
        <w:t xml:space="preserve">: Jesus disse: “Portanto ide, fazei discípulos de todas as nações, batizando-os em nome do Pai, e </w:t>
      </w:r>
      <w:r w:rsidRPr="0025517C">
        <w:lastRenderedPageBreak/>
        <w:t xml:space="preserve">do Filho, e do Espírito Santo; ensinando-os a observar todas as coisas que eu vos tenho mandado;” Mateus 28:19,20 </w:t>
      </w:r>
    </w:p>
    <w:p w14:paraId="7E7FA3EA" w14:textId="52BEB4BE" w:rsidR="001C300D" w:rsidRPr="0025517C" w:rsidRDefault="008A0AEC" w:rsidP="00977BA8">
      <w:r w:rsidRPr="0025517C">
        <w:t>“Amarás a Deus de todo o coração” – isto é ADORAÇÃO</w:t>
      </w:r>
      <w:r w:rsidR="00651A6C">
        <w:t>.</w:t>
      </w:r>
      <w:r w:rsidRPr="0025517C">
        <w:t xml:space="preserve"> </w:t>
      </w:r>
    </w:p>
    <w:p w14:paraId="01C04345" w14:textId="69E54A3A" w:rsidR="001C300D" w:rsidRPr="0025517C" w:rsidRDefault="008A0AEC" w:rsidP="00977BA8">
      <w:r w:rsidRPr="0025517C">
        <w:t>“Amarás ao próximo como a ti mesmo” – isto é MINISTÉRIO/SERVIÇO</w:t>
      </w:r>
      <w:r w:rsidR="00651A6C">
        <w:t>.</w:t>
      </w:r>
    </w:p>
    <w:p w14:paraId="47E159E6" w14:textId="4C9CF977" w:rsidR="001C300D" w:rsidRPr="0025517C" w:rsidRDefault="008A0AEC" w:rsidP="00977BA8">
      <w:r w:rsidRPr="0025517C">
        <w:t>“Ide e fazei discípulos” – isto é EVANGELISMO</w:t>
      </w:r>
      <w:r w:rsidR="00651A6C">
        <w:t>.</w:t>
      </w:r>
    </w:p>
    <w:p w14:paraId="2B42B05D" w14:textId="5401A6B2" w:rsidR="001C300D" w:rsidRPr="0025517C" w:rsidRDefault="008A0AEC" w:rsidP="00977BA8">
      <w:r w:rsidRPr="0025517C">
        <w:t>“Batizando-os” – isto é incorporar em COMUNHÃO</w:t>
      </w:r>
      <w:r w:rsidR="00651A6C">
        <w:t>.</w:t>
      </w:r>
    </w:p>
    <w:p w14:paraId="0A5750AD" w14:textId="77777777" w:rsidR="00651A6C" w:rsidRDefault="008A0AEC" w:rsidP="00977BA8">
      <w:r w:rsidRPr="0025517C">
        <w:t>“Ensinando-os a observar todas as coisas” – isto é DISCIPULADO</w:t>
      </w:r>
      <w:r w:rsidR="00651A6C">
        <w:t>.</w:t>
      </w:r>
    </w:p>
    <w:p w14:paraId="3874A82B" w14:textId="5E94B7AD" w:rsidR="001C300D" w:rsidRPr="0025517C" w:rsidRDefault="008A0AEC" w:rsidP="00977BA8">
      <w:r w:rsidRPr="0025517C">
        <w:t xml:space="preserve">A nossa igreja existe: </w:t>
      </w:r>
    </w:p>
    <w:p w14:paraId="6E643EED" w14:textId="354E60CF" w:rsidR="001C300D" w:rsidRPr="0025517C" w:rsidRDefault="00651A6C" w:rsidP="00977BA8">
      <w:r>
        <w:rPr>
          <w:rFonts w:ascii="Arial" w:hAnsi="Arial"/>
        </w:rPr>
        <w:t>•</w:t>
      </w:r>
      <w:r>
        <w:t xml:space="preserve"> </w:t>
      </w:r>
      <w:r w:rsidR="008A0AEC" w:rsidRPr="0025517C">
        <w:t>Para glorificar a Deus sobre todas as coisas – (ADORAÇÃO)</w:t>
      </w:r>
      <w:r>
        <w:t>.</w:t>
      </w:r>
    </w:p>
    <w:p w14:paraId="16CF0AFA" w14:textId="53C6DCB6" w:rsidR="001C300D" w:rsidRPr="0025517C" w:rsidRDefault="00651A6C" w:rsidP="00977BA8">
      <w:r>
        <w:rPr>
          <w:rFonts w:ascii="Arial" w:hAnsi="Arial"/>
        </w:rPr>
        <w:t>•</w:t>
      </w:r>
      <w:r>
        <w:t xml:space="preserve"> </w:t>
      </w:r>
      <w:r w:rsidR="008A0AEC" w:rsidRPr="0025517C">
        <w:t>Para servir de forma relevante a comunidade – (MINISTÉRIO/SERVIÇO)</w:t>
      </w:r>
      <w:r>
        <w:t>.</w:t>
      </w:r>
    </w:p>
    <w:p w14:paraId="1FE4DC7C" w14:textId="28C2699E" w:rsidR="001C300D" w:rsidRPr="0025517C" w:rsidRDefault="00651A6C" w:rsidP="00977BA8">
      <w:r>
        <w:rPr>
          <w:rFonts w:ascii="Arial" w:hAnsi="Arial"/>
        </w:rPr>
        <w:t>•</w:t>
      </w:r>
      <w:r>
        <w:t xml:space="preserve"> </w:t>
      </w:r>
      <w:r w:rsidR="008A0AEC" w:rsidRPr="0025517C">
        <w:t>Para partilhar o evangelho – (EVANGELISMO)</w:t>
      </w:r>
      <w:r>
        <w:t>.</w:t>
      </w:r>
    </w:p>
    <w:p w14:paraId="29EB3559" w14:textId="40412C58" w:rsidR="001C300D" w:rsidRPr="0025517C" w:rsidRDefault="00651A6C" w:rsidP="00977BA8">
      <w:r>
        <w:rPr>
          <w:rFonts w:ascii="Arial" w:hAnsi="Arial"/>
        </w:rPr>
        <w:t>•</w:t>
      </w:r>
      <w:r>
        <w:t xml:space="preserve"> </w:t>
      </w:r>
      <w:r w:rsidR="008A0AEC" w:rsidRPr="0025517C">
        <w:t>Para trazer pessoas à família de Deus – (COMUNHÃO)</w:t>
      </w:r>
      <w:r>
        <w:t>.</w:t>
      </w:r>
    </w:p>
    <w:p w14:paraId="3F6A68EE" w14:textId="35AD073A" w:rsidR="001C300D" w:rsidRPr="0025517C" w:rsidRDefault="00651A6C" w:rsidP="00977BA8">
      <w:r>
        <w:rPr>
          <w:rFonts w:ascii="Arial" w:hAnsi="Arial"/>
        </w:rPr>
        <w:t>•</w:t>
      </w:r>
      <w:r>
        <w:t xml:space="preserve"> </w:t>
      </w:r>
      <w:r w:rsidR="008A0AEC" w:rsidRPr="0025517C">
        <w:t>Para promover a maturidade cristã – (DISCIPULADO)</w:t>
      </w:r>
      <w:r>
        <w:t>.</w:t>
      </w:r>
    </w:p>
    <w:p w14:paraId="704844E1" w14:textId="77777777" w:rsidR="001C300D" w:rsidRPr="0025517C" w:rsidRDefault="008A0AEC" w:rsidP="00977BA8">
      <w:r w:rsidRPr="0025517C">
        <w:t xml:space="preserve"> </w:t>
      </w:r>
    </w:p>
    <w:p w14:paraId="1F876473" w14:textId="77777777" w:rsidR="001C300D" w:rsidRPr="00825E84" w:rsidRDefault="008A0AEC" w:rsidP="00977BA8">
      <w:pPr>
        <w:rPr>
          <w:b/>
        </w:rPr>
      </w:pPr>
      <w:r w:rsidRPr="00825E84">
        <w:rPr>
          <w:b/>
        </w:rPr>
        <w:t xml:space="preserve">Existimos para glorificar a Deus sobre todas as coisas </w:t>
      </w:r>
    </w:p>
    <w:p w14:paraId="28255B3B" w14:textId="77777777" w:rsidR="001C300D" w:rsidRPr="0025517C" w:rsidRDefault="008A0AEC" w:rsidP="00977BA8">
      <w:r w:rsidRPr="0025517C">
        <w:t xml:space="preserve"> </w:t>
      </w:r>
    </w:p>
    <w:p w14:paraId="3C29BCE7" w14:textId="49FB00DB" w:rsidR="001C300D" w:rsidRPr="0025517C" w:rsidRDefault="008A0AEC" w:rsidP="00977BA8">
      <w:r w:rsidRPr="0025517C">
        <w:t xml:space="preserve">Adoração: “... Ao Senhor teu Deus adorarás, e só a Ele servirás.” Mateus 4:10. “... porque o Pai procura a tais que assim O adorem ... e é necessário que os que O adoram O adorem em espírito e em verdade.” João 4:23,24 </w:t>
      </w:r>
    </w:p>
    <w:p w14:paraId="2840B4EC" w14:textId="77777777" w:rsidR="001C300D" w:rsidRPr="0025517C" w:rsidRDefault="008A0AEC" w:rsidP="00977BA8">
      <w:r w:rsidRPr="0025517C">
        <w:t xml:space="preserve"> </w:t>
      </w:r>
    </w:p>
    <w:p w14:paraId="556994C1" w14:textId="1C49FFDA" w:rsidR="001C300D" w:rsidRPr="0025517C" w:rsidRDefault="008A0AEC" w:rsidP="00977BA8">
      <w:r w:rsidRPr="0025517C">
        <w:t>E</w:t>
      </w:r>
      <w:r w:rsidR="00651A6C">
        <w:t>xemplos de e</w:t>
      </w:r>
      <w:r w:rsidRPr="0025517C">
        <w:t xml:space="preserve">xpressões de adoração: </w:t>
      </w:r>
    </w:p>
    <w:p w14:paraId="4E7C93D8" w14:textId="5DE904D1" w:rsidR="001C300D" w:rsidRPr="0025517C" w:rsidRDefault="00651A6C" w:rsidP="00977BA8">
      <w:r>
        <w:rPr>
          <w:rFonts w:ascii="Arial" w:hAnsi="Arial"/>
        </w:rPr>
        <w:t>•</w:t>
      </w:r>
      <w:r>
        <w:t xml:space="preserve"> </w:t>
      </w:r>
      <w:r w:rsidR="008A0AEC" w:rsidRPr="0025517C">
        <w:t xml:space="preserve">Cantar – Efésios 5:19 </w:t>
      </w:r>
    </w:p>
    <w:p w14:paraId="1C40963E" w14:textId="4F6AAFB9" w:rsidR="001C300D" w:rsidRPr="0025517C" w:rsidRDefault="00651A6C" w:rsidP="00977BA8">
      <w:r>
        <w:rPr>
          <w:rFonts w:ascii="Arial" w:hAnsi="Arial"/>
        </w:rPr>
        <w:t>•</w:t>
      </w:r>
      <w:r>
        <w:t xml:space="preserve"> </w:t>
      </w:r>
      <w:r w:rsidR="008A0AEC" w:rsidRPr="0025517C">
        <w:t xml:space="preserve">Exercício de dons- I Coríntios 14: 26-33 </w:t>
      </w:r>
    </w:p>
    <w:p w14:paraId="74D09B04" w14:textId="4AE43854" w:rsidR="001C300D" w:rsidRPr="0025517C" w:rsidRDefault="00651A6C" w:rsidP="00977BA8">
      <w:r>
        <w:rPr>
          <w:rFonts w:ascii="Arial" w:hAnsi="Arial"/>
        </w:rPr>
        <w:t>•</w:t>
      </w:r>
      <w:r>
        <w:t xml:space="preserve"> </w:t>
      </w:r>
      <w:r w:rsidR="008A0AEC" w:rsidRPr="0025517C">
        <w:t xml:space="preserve">Compromisso – Romanos 12:1,2 </w:t>
      </w:r>
    </w:p>
    <w:p w14:paraId="01D7E823" w14:textId="3051CC7A" w:rsidR="001C300D" w:rsidRPr="0025517C" w:rsidRDefault="00651A6C" w:rsidP="00977BA8">
      <w:r>
        <w:rPr>
          <w:rFonts w:ascii="Arial" w:hAnsi="Arial"/>
        </w:rPr>
        <w:t>•</w:t>
      </w:r>
      <w:r>
        <w:t xml:space="preserve"> </w:t>
      </w:r>
      <w:r w:rsidR="008A0AEC" w:rsidRPr="0025517C">
        <w:t xml:space="preserve">Orar – Salmo 95:6 </w:t>
      </w:r>
    </w:p>
    <w:p w14:paraId="52F1279C" w14:textId="4D1E359E" w:rsidR="001C300D" w:rsidRPr="0025517C" w:rsidRDefault="00651A6C" w:rsidP="00977BA8">
      <w:r>
        <w:rPr>
          <w:rFonts w:ascii="Arial" w:hAnsi="Arial"/>
        </w:rPr>
        <w:lastRenderedPageBreak/>
        <w:t>•</w:t>
      </w:r>
      <w:r>
        <w:t xml:space="preserve"> </w:t>
      </w:r>
      <w:r w:rsidR="008A0AEC" w:rsidRPr="0025517C">
        <w:t xml:space="preserve">Ouvir a Palavra – João 17:17 </w:t>
      </w:r>
    </w:p>
    <w:p w14:paraId="08895B8D" w14:textId="1AFBCB50" w:rsidR="001C300D" w:rsidRPr="0025517C" w:rsidRDefault="00651A6C" w:rsidP="00977BA8">
      <w:r>
        <w:rPr>
          <w:rFonts w:ascii="Arial" w:hAnsi="Arial"/>
        </w:rPr>
        <w:t>•</w:t>
      </w:r>
      <w:r>
        <w:t xml:space="preserve"> </w:t>
      </w:r>
      <w:r w:rsidR="008A0AEC" w:rsidRPr="0025517C">
        <w:t xml:space="preserve">Batismo – Romanos 6:3,4 </w:t>
      </w:r>
    </w:p>
    <w:p w14:paraId="1889EC78" w14:textId="48B37888" w:rsidR="001C300D" w:rsidRPr="0025517C" w:rsidRDefault="00651A6C" w:rsidP="00977BA8">
      <w:r>
        <w:rPr>
          <w:rFonts w:ascii="Arial" w:hAnsi="Arial"/>
        </w:rPr>
        <w:t>•</w:t>
      </w:r>
      <w:r>
        <w:t xml:space="preserve"> </w:t>
      </w:r>
      <w:r w:rsidR="008A0AEC" w:rsidRPr="0025517C">
        <w:t xml:space="preserve">Ceia do Senhor – I Coríntios 11:23-26 </w:t>
      </w:r>
    </w:p>
    <w:p w14:paraId="7E416C91" w14:textId="2823C34A" w:rsidR="001C300D" w:rsidRPr="0025517C" w:rsidRDefault="00651A6C" w:rsidP="00977BA8">
      <w:r>
        <w:rPr>
          <w:rFonts w:ascii="Arial" w:hAnsi="Arial"/>
        </w:rPr>
        <w:t>•</w:t>
      </w:r>
      <w:r>
        <w:t xml:space="preserve"> </w:t>
      </w:r>
      <w:r w:rsidR="008A0AEC" w:rsidRPr="0025517C">
        <w:t xml:space="preserve">Meditar – Habacuque 2:20 </w:t>
      </w:r>
    </w:p>
    <w:p w14:paraId="2EEEE0A0" w14:textId="7F07A51A" w:rsidR="001C300D" w:rsidRPr="0025517C" w:rsidRDefault="00651A6C" w:rsidP="00977BA8">
      <w:r>
        <w:rPr>
          <w:rFonts w:ascii="Arial" w:hAnsi="Arial"/>
        </w:rPr>
        <w:t>•</w:t>
      </w:r>
      <w:r>
        <w:t xml:space="preserve"> </w:t>
      </w:r>
      <w:r w:rsidR="008A0AEC" w:rsidRPr="0025517C">
        <w:t xml:space="preserve">Dar – I Coríntios 16:1,2 </w:t>
      </w:r>
    </w:p>
    <w:p w14:paraId="42EC66C0" w14:textId="7CD81AD3" w:rsidR="001C300D" w:rsidRPr="0025517C" w:rsidRDefault="00651A6C" w:rsidP="00977BA8">
      <w:r>
        <w:rPr>
          <w:rFonts w:ascii="Arial" w:hAnsi="Arial"/>
        </w:rPr>
        <w:t>•</w:t>
      </w:r>
      <w:r>
        <w:t xml:space="preserve"> A nossa</w:t>
      </w:r>
      <w:r w:rsidR="008A0AEC" w:rsidRPr="0025517C">
        <w:t xml:space="preserve"> </w:t>
      </w:r>
      <w:r>
        <w:t>celebração</w:t>
      </w:r>
      <w:r w:rsidR="008A0AEC" w:rsidRPr="0025517C">
        <w:t xml:space="preserve"> congregacional – Salmo 122:1 </w:t>
      </w:r>
    </w:p>
    <w:p w14:paraId="022E9D8F" w14:textId="098A0CF6" w:rsidR="001C300D" w:rsidRPr="0025517C" w:rsidRDefault="00651A6C" w:rsidP="00977BA8">
      <w:r>
        <w:rPr>
          <w:rFonts w:ascii="Arial" w:hAnsi="Arial"/>
        </w:rPr>
        <w:t>•</w:t>
      </w:r>
      <w:r>
        <w:t xml:space="preserve"> </w:t>
      </w:r>
      <w:r w:rsidR="008A0AEC" w:rsidRPr="0025517C">
        <w:t xml:space="preserve">Inspiração – Isaías 40:31 </w:t>
      </w:r>
    </w:p>
    <w:p w14:paraId="515F2734" w14:textId="101FFA09" w:rsidR="001C300D" w:rsidRPr="0025517C" w:rsidRDefault="00651A6C" w:rsidP="00977BA8">
      <w:r>
        <w:rPr>
          <w:rFonts w:ascii="Arial" w:hAnsi="Arial"/>
        </w:rPr>
        <w:t>•</w:t>
      </w:r>
      <w:r>
        <w:t xml:space="preserve"> </w:t>
      </w:r>
      <w:r w:rsidR="008A0AEC" w:rsidRPr="0025517C">
        <w:t xml:space="preserve">Capacitação – Efésios 4:11,12 </w:t>
      </w:r>
    </w:p>
    <w:p w14:paraId="4A6FCED5" w14:textId="77777777" w:rsidR="001C300D" w:rsidRPr="0025517C" w:rsidRDefault="008A0AEC" w:rsidP="00977BA8">
      <w:r w:rsidRPr="0025517C">
        <w:t xml:space="preserve"> </w:t>
      </w:r>
    </w:p>
    <w:p w14:paraId="3E5EA329" w14:textId="77777777" w:rsidR="001C300D" w:rsidRPr="00825E84" w:rsidRDefault="008A0AEC" w:rsidP="00977BA8">
      <w:pPr>
        <w:rPr>
          <w:b/>
        </w:rPr>
      </w:pPr>
      <w:r w:rsidRPr="00825E84">
        <w:rPr>
          <w:b/>
        </w:rPr>
        <w:t xml:space="preserve">Existimos para trazer pessoas à família de Deus </w:t>
      </w:r>
    </w:p>
    <w:p w14:paraId="4FA6374E" w14:textId="77777777" w:rsidR="001C300D" w:rsidRPr="0025517C" w:rsidRDefault="008A0AEC" w:rsidP="00977BA8">
      <w:r w:rsidRPr="0025517C">
        <w:t xml:space="preserve"> </w:t>
      </w:r>
    </w:p>
    <w:p w14:paraId="36A49C41" w14:textId="77777777" w:rsidR="001C300D" w:rsidRPr="0025517C" w:rsidRDefault="008A0AEC" w:rsidP="00977BA8">
      <w:r w:rsidRPr="0025517C">
        <w:t>Comunhão: “Portanto ide […] batizando-os em nome do Pai, e do Filho, e do Espírito Santo” Mateus 28:19,20. “Assim já não sois estrangeiros, nem forasteiros, mas concidadãos dos santos, e da família de Deus” Efésios 2:19.</w:t>
      </w:r>
      <w:r w:rsidRPr="0025517C">
        <w:rPr>
          <w:rFonts w:eastAsia="Tahoma"/>
        </w:rPr>
        <w:t xml:space="preserve"> </w:t>
      </w:r>
    </w:p>
    <w:p w14:paraId="640B392F" w14:textId="77777777" w:rsidR="001C300D" w:rsidRPr="0025517C" w:rsidRDefault="008A0AEC" w:rsidP="00977BA8">
      <w:r w:rsidRPr="0025517C">
        <w:t xml:space="preserve">Somos chamados para participar e não apenas para acreditar. O batismo é o símbolo da nossa identificação e integração no corpo de Cristo. </w:t>
      </w:r>
    </w:p>
    <w:p w14:paraId="1D9DBC88" w14:textId="77777777" w:rsidR="001C300D" w:rsidRPr="0025517C" w:rsidRDefault="008A0AEC" w:rsidP="00977BA8">
      <w:r w:rsidRPr="0025517C">
        <w:t xml:space="preserve">  </w:t>
      </w:r>
    </w:p>
    <w:p w14:paraId="47567BEE" w14:textId="77777777" w:rsidR="001C300D" w:rsidRPr="00825E84" w:rsidRDefault="008A0AEC" w:rsidP="00977BA8">
      <w:pPr>
        <w:rPr>
          <w:b/>
        </w:rPr>
      </w:pPr>
      <w:r w:rsidRPr="00825E84">
        <w:rPr>
          <w:b/>
        </w:rPr>
        <w:t xml:space="preserve">Existimos para partilhar o evangelho </w:t>
      </w:r>
    </w:p>
    <w:p w14:paraId="5BDD4116" w14:textId="77777777" w:rsidR="001C300D" w:rsidRPr="0025517C" w:rsidRDefault="008A0AEC" w:rsidP="00977BA8">
      <w:r w:rsidRPr="0025517C">
        <w:t xml:space="preserve"> </w:t>
      </w:r>
    </w:p>
    <w:p w14:paraId="5216CAD9" w14:textId="4E51C739" w:rsidR="001C300D" w:rsidRPr="0025517C" w:rsidRDefault="008A0AEC" w:rsidP="00977BA8">
      <w:r w:rsidRPr="0025517C">
        <w:t>Evangelismo: “Para que agora a multiforme sabedoria de Deus seja manifestada por meio da igreja.” Efésios 3:10.</w:t>
      </w:r>
      <w:r w:rsidR="00651A6C">
        <w:t xml:space="preserve"> </w:t>
      </w:r>
      <w:proofErr w:type="gramStart"/>
      <w:r w:rsidRPr="0025517C">
        <w:t>”Porque</w:t>
      </w:r>
      <w:proofErr w:type="gramEnd"/>
      <w:r w:rsidRPr="0025517C">
        <w:t xml:space="preserve"> todo aquele que invocar o nome do Senhor será salvo. </w:t>
      </w:r>
      <w:proofErr w:type="gramStart"/>
      <w:r w:rsidRPr="0025517C">
        <w:t>Como pois</w:t>
      </w:r>
      <w:proofErr w:type="gramEnd"/>
      <w:r w:rsidRPr="0025517C">
        <w:t xml:space="preserve"> invocarão aquele em que não creram? E como crerão naquele de quem não ouviram falar? E como ouvirão se não há quem pregue.” Romanos 10:13,14 </w:t>
      </w:r>
    </w:p>
    <w:p w14:paraId="4F70C936" w14:textId="7FBA4DFB" w:rsidR="001C300D" w:rsidRPr="0025517C" w:rsidRDefault="008A0AEC" w:rsidP="00977BA8">
      <w:r w:rsidRPr="0025517C">
        <w:t>Por</w:t>
      </w:r>
      <w:r w:rsidR="00651A6C">
        <w:t xml:space="preserve"> </w:t>
      </w:r>
      <w:r w:rsidRPr="0025517C">
        <w:t xml:space="preserve">que é que a nossa igreja nunca deve parar de crescer? Porque Deus ama as pessoas: “O Senhor (...) é paciente para convosco, não querendo que ninguém se perca, senão que </w:t>
      </w:r>
      <w:r w:rsidRPr="0025517C">
        <w:lastRenderedPageBreak/>
        <w:t>todos venham a arrepender-se.” II Pedro 3:9; II Coríntios 5:14; Lucas 15:3-10; Mateus 9:12,13. Também porque Deus nos mandou partilhar a mensagem da salvação: “... Sai pelos caminhos e valados, e obriga-os a entrar, para que a minha casa se encha.” Lucas 14:23. “... e ser-me-eis testemunhas...” Atos 1:8. E ainda porque é a vontade de Deus: “E não retendo a Cabeça, da qual todo o corpo, provido e organizado pelas juntas e ligaduras, vai crescendo com o aumento concedido por Deus.” Colossenses 2:19. “</w:t>
      </w:r>
      <w:r w:rsidR="00AB1C4C">
        <w:t xml:space="preserve">. </w:t>
      </w:r>
      <w:r w:rsidRPr="0025517C">
        <w:t>Jesus</w:t>
      </w:r>
      <w:r w:rsidR="00AB1C4C">
        <w:t xml:space="preserve"> disse</w:t>
      </w:r>
      <w:r w:rsidRPr="0025517C">
        <w:t xml:space="preserve">: </w:t>
      </w:r>
      <w:r w:rsidR="00AB1C4C">
        <w:t>“</w:t>
      </w:r>
      <w:r w:rsidRPr="0025517C">
        <w:t xml:space="preserve">edificarei a minha igreja”. Mateus 16:18 </w:t>
      </w:r>
    </w:p>
    <w:p w14:paraId="34E4096A" w14:textId="1DD83CF4" w:rsidR="001C300D" w:rsidRPr="0025517C" w:rsidRDefault="008A0AEC" w:rsidP="00977BA8">
      <w:r w:rsidRPr="0025517C">
        <w:t xml:space="preserve">Cremos que a nossa igreja </w:t>
      </w:r>
      <w:r w:rsidR="00AB1C4C">
        <w:t>irá</w:t>
      </w:r>
      <w:r w:rsidRPr="0025517C">
        <w:t xml:space="preserve"> crescer tanto em q</w:t>
      </w:r>
      <w:r w:rsidRPr="0025517C">
        <w:rPr>
          <w:rFonts w:eastAsia="Tahoma"/>
        </w:rPr>
        <w:t xml:space="preserve">uantidade </w:t>
      </w:r>
      <w:r w:rsidRPr="0025517C">
        <w:t>como em qualidade</w:t>
      </w:r>
      <w:r w:rsidR="00AB1C4C">
        <w:t xml:space="preserve">, desde que nos mantenhamos </w:t>
      </w:r>
      <w:proofErr w:type="gramStart"/>
      <w:r w:rsidR="00AB1C4C">
        <w:t>fieis</w:t>
      </w:r>
      <w:proofErr w:type="gramEnd"/>
      <w:r w:rsidR="00AB1C4C">
        <w:t xml:space="preserve"> à Palavra de Deus</w:t>
      </w:r>
      <w:r w:rsidRPr="0025517C">
        <w:t>: “E este evangelho do reino será pregado no mundo inteiro, em testemunho a todas as nações, e então virá o fim”. Mateus 24:14</w:t>
      </w:r>
      <w:r w:rsidR="00AB1C4C">
        <w:t>. De certa forma, o crescimento numérico não é um objetivo em si mesmo, mas o resultado de uma caminhada em fidelidade a Deus.</w:t>
      </w:r>
    </w:p>
    <w:p w14:paraId="2B49F775" w14:textId="77777777" w:rsidR="001C300D" w:rsidRPr="0025517C" w:rsidRDefault="008A0AEC" w:rsidP="00977BA8">
      <w:r w:rsidRPr="0025517C">
        <w:t xml:space="preserve"> </w:t>
      </w:r>
    </w:p>
    <w:p w14:paraId="4FA71613" w14:textId="77777777" w:rsidR="001C300D" w:rsidRPr="00825E84" w:rsidRDefault="008A0AEC" w:rsidP="00977BA8">
      <w:pPr>
        <w:rPr>
          <w:b/>
        </w:rPr>
      </w:pPr>
      <w:r w:rsidRPr="00825E84">
        <w:rPr>
          <w:b/>
        </w:rPr>
        <w:t xml:space="preserve">Existimos para promover a maturidade cristã </w:t>
      </w:r>
    </w:p>
    <w:p w14:paraId="5806B72F" w14:textId="77777777" w:rsidR="001C300D" w:rsidRPr="0025517C" w:rsidRDefault="008A0AEC" w:rsidP="00977BA8">
      <w:r w:rsidRPr="0025517C">
        <w:t xml:space="preserve"> </w:t>
      </w:r>
    </w:p>
    <w:p w14:paraId="02FB2AA8" w14:textId="55196851" w:rsidR="001C300D" w:rsidRPr="0025517C" w:rsidRDefault="008A0AEC" w:rsidP="00977BA8">
      <w:r w:rsidRPr="0025517C">
        <w:t xml:space="preserve">Discipulado: “Pelo que deixando os rudimentos da doutrina de Cristo, prossigamos até a maturidade.” Hebreus 6:1. “Antes crescei na graça e no conhecimento de nosso Senhor Jesus Cristo.” II Pedro 3:18. “E ele deu uns como apóstolos, (...) e outros como pastores e mestres, tendo em vista o aperfeiçoamento dos santos, para obra do ministério, para a edificação do corpo de Cristo; até que cheguemos à unidade da fé (...) à medida da estatura da plenitude de Cristo.” Efésios 4:11-13 </w:t>
      </w:r>
    </w:p>
    <w:p w14:paraId="78A010BF" w14:textId="77777777" w:rsidR="001C300D" w:rsidRPr="0025517C" w:rsidRDefault="008A0AEC" w:rsidP="00977BA8">
      <w:r w:rsidRPr="0025517C">
        <w:t xml:space="preserve"> </w:t>
      </w:r>
    </w:p>
    <w:p w14:paraId="2FAF658D" w14:textId="77777777" w:rsidR="001C300D" w:rsidRPr="00825E84" w:rsidRDefault="008A0AEC" w:rsidP="00977BA8">
      <w:pPr>
        <w:rPr>
          <w:b/>
        </w:rPr>
      </w:pPr>
      <w:r w:rsidRPr="00825E84">
        <w:rPr>
          <w:b/>
        </w:rPr>
        <w:lastRenderedPageBreak/>
        <w:t xml:space="preserve">Existimos para servir de forma relevante a comunidade </w:t>
      </w:r>
    </w:p>
    <w:p w14:paraId="76D7ADDB" w14:textId="77777777" w:rsidR="001C300D" w:rsidRPr="0025517C" w:rsidRDefault="008A0AEC" w:rsidP="00977BA8">
      <w:r w:rsidRPr="0025517C">
        <w:t xml:space="preserve"> </w:t>
      </w:r>
    </w:p>
    <w:p w14:paraId="65BC62F6" w14:textId="39EE37A7" w:rsidR="001C300D" w:rsidRPr="0025517C" w:rsidRDefault="008A0AEC" w:rsidP="00977BA8">
      <w:r w:rsidRPr="0025517C">
        <w:t xml:space="preserve">Ministério/serviço: “Nisto conhecerão que sois meus discípulos, se tiverdes amor uns aos outros.” João 13:35; I João 3:16; Mateus 25:34-40; Hebreus 13:16; Romanos 12:13. Um dos nossos lemas é “ao serviço de Deus e da comunidade”. Cada membro precisa ser parte do outro: “Ora, há diversidade de dons... e há diversidade de ministérios, mas o Senhor é o mesmo.” </w:t>
      </w:r>
      <w:proofErr w:type="gramStart"/>
      <w:r w:rsidRPr="0025517C">
        <w:t>I Coríntios</w:t>
      </w:r>
      <w:proofErr w:type="gramEnd"/>
      <w:r w:rsidRPr="0025517C">
        <w:t xml:space="preserve"> 12:4,5 </w:t>
      </w:r>
    </w:p>
    <w:p w14:paraId="072D5C86" w14:textId="77777777" w:rsidR="001C300D" w:rsidRPr="0025517C" w:rsidRDefault="008A0AEC" w:rsidP="00977BA8">
      <w:r w:rsidRPr="0025517C">
        <w:t xml:space="preserve">Na nossa igreja… </w:t>
      </w:r>
    </w:p>
    <w:p w14:paraId="72433C65" w14:textId="77777777" w:rsidR="001C300D" w:rsidRPr="0025517C" w:rsidRDefault="008A0AEC" w:rsidP="00977BA8">
      <w:r w:rsidRPr="0025517C">
        <w:t xml:space="preserve">… cada membro é um ministro; </w:t>
      </w:r>
    </w:p>
    <w:p w14:paraId="1870E5FB" w14:textId="77777777" w:rsidR="001C300D" w:rsidRPr="0025517C" w:rsidRDefault="008A0AEC" w:rsidP="00977BA8">
      <w:r w:rsidRPr="0025517C">
        <w:t xml:space="preserve">… cada tarefa é importante; </w:t>
      </w:r>
    </w:p>
    <w:p w14:paraId="3E338841" w14:textId="77777777" w:rsidR="001C300D" w:rsidRPr="0025517C" w:rsidRDefault="008A0AEC" w:rsidP="00977BA8">
      <w:r w:rsidRPr="0025517C">
        <w:t xml:space="preserve">… cada membro desenvolve uma área de ministério; </w:t>
      </w:r>
    </w:p>
    <w:p w14:paraId="59FEF6AF" w14:textId="77777777" w:rsidR="001C300D" w:rsidRPr="0025517C" w:rsidRDefault="008A0AEC" w:rsidP="00977BA8">
      <w:r w:rsidRPr="0025517C">
        <w:t xml:space="preserve"> </w:t>
      </w:r>
    </w:p>
    <w:p w14:paraId="67602805" w14:textId="4BA36AF3" w:rsidR="001C300D" w:rsidRPr="0025517C" w:rsidRDefault="008A0AEC" w:rsidP="00977BA8">
      <w:r w:rsidRPr="0025517C">
        <w:t xml:space="preserve"> </w:t>
      </w:r>
    </w:p>
    <w:p w14:paraId="6EEC39EE" w14:textId="77777777" w:rsidR="001C300D" w:rsidRPr="0025517C" w:rsidRDefault="008A0AEC" w:rsidP="00322737">
      <w:pPr>
        <w:pStyle w:val="Ttulo2"/>
      </w:pPr>
      <w:bookmarkStart w:id="47" w:name="_Toc188445271"/>
      <w:r w:rsidRPr="0025517C">
        <w:t xml:space="preserve">A </w:t>
      </w:r>
      <w:r w:rsidRPr="009847F5">
        <w:t>estrutura</w:t>
      </w:r>
      <w:r w:rsidRPr="0025517C">
        <w:t xml:space="preserve"> da nossa igreja</w:t>
      </w:r>
      <w:bookmarkEnd w:id="47"/>
      <w:r w:rsidRPr="0025517C">
        <w:t xml:space="preserve">   </w:t>
      </w:r>
    </w:p>
    <w:p w14:paraId="777751CC" w14:textId="77777777" w:rsidR="001C300D" w:rsidRPr="0025517C" w:rsidRDefault="008A0AEC" w:rsidP="00977BA8">
      <w:r w:rsidRPr="0025517C">
        <w:t xml:space="preserve"> </w:t>
      </w:r>
    </w:p>
    <w:p w14:paraId="378A0681" w14:textId="77777777" w:rsidR="001C300D" w:rsidRPr="0025517C" w:rsidRDefault="008A0AEC" w:rsidP="00977BA8">
      <w:r w:rsidRPr="0025517C">
        <w:t xml:space="preserve">A estrutura da igreja não pode ser determinada pela cultura, por práticas empresariais ou mesmo por tradições religiosas. A natureza da igreja determina a sua estrutura. </w:t>
      </w:r>
    </w:p>
    <w:p w14:paraId="45286565" w14:textId="77777777" w:rsidR="001C300D" w:rsidRPr="0025517C" w:rsidRDefault="008A0AEC" w:rsidP="00977BA8">
      <w:r w:rsidRPr="0025517C">
        <w:t xml:space="preserve"> </w:t>
      </w:r>
    </w:p>
    <w:p w14:paraId="39C6A810" w14:textId="77777777" w:rsidR="001C300D" w:rsidRPr="00825E84" w:rsidRDefault="008A0AEC" w:rsidP="00977BA8">
      <w:pPr>
        <w:rPr>
          <w:b/>
        </w:rPr>
      </w:pPr>
      <w:r w:rsidRPr="00825E84">
        <w:rPr>
          <w:b/>
        </w:rPr>
        <w:t xml:space="preserve">A igreja é uma comunhão </w:t>
      </w:r>
    </w:p>
    <w:p w14:paraId="152A3586" w14:textId="77777777" w:rsidR="001C300D" w:rsidRPr="0025517C" w:rsidRDefault="008A0AEC" w:rsidP="00977BA8">
      <w:r w:rsidRPr="0025517C">
        <w:t xml:space="preserve"> </w:t>
      </w:r>
    </w:p>
    <w:p w14:paraId="0F5402A4" w14:textId="77777777" w:rsidR="001C300D" w:rsidRPr="0025517C" w:rsidRDefault="008A0AEC" w:rsidP="00977BA8">
      <w:r w:rsidRPr="0025517C">
        <w:t xml:space="preserve">“E perseveravam na doutrina dos apóstolos e na comunhão, no partir do pão e nas orações.” Atos 2:42 </w:t>
      </w:r>
    </w:p>
    <w:p w14:paraId="24F60075" w14:textId="77777777" w:rsidR="001C300D" w:rsidRPr="0025517C" w:rsidRDefault="008A0AEC" w:rsidP="00977BA8">
      <w:r w:rsidRPr="0025517C">
        <w:t xml:space="preserve">A maior prioridade da comunhão é a harmonia e a unidade: “Procurando diligentemente guardar a unidade do Espírito no vínculo da paz.” Efésios 4:3. “Assim pois, sigamos as </w:t>
      </w:r>
      <w:r w:rsidRPr="0025517C">
        <w:lastRenderedPageBreak/>
        <w:t xml:space="preserve">coisas que servem para a paz e as que contribuem para a edificação mútua”. Romanos 14:19 </w:t>
      </w:r>
    </w:p>
    <w:p w14:paraId="170167BE" w14:textId="5CDE0493" w:rsidR="001C300D" w:rsidRPr="0025517C" w:rsidRDefault="008A0AEC" w:rsidP="00977BA8">
      <w:r w:rsidRPr="0025517C">
        <w:t xml:space="preserve">Qualquer atitude que cause desunião é pecado: Colossenses 3:15;  I Coríntios 1:10;  II Timóteo 2:14;  Provérbios 2:14;  II Coríntios 13:11;  Filipenses 1:27;  2:1-3;  Colossenses 2:2;  Filipenses 4:2;  I Pedro 3:8;  I Coríntios 14:33;  João 13:34,35;  II Timóteo 2:23;  Romanos 15:5,6;  12:6-18;  Colossenses 3:13,14;  Salmos 133:1. </w:t>
      </w:r>
    </w:p>
    <w:p w14:paraId="2BF5AF41" w14:textId="1469095F" w:rsidR="001C300D" w:rsidRPr="0025517C" w:rsidRDefault="008A0AEC" w:rsidP="00977BA8">
      <w:r w:rsidRPr="0025517C">
        <w:t xml:space="preserve">Uma boa estrutura promove unidade e diminui as divergências: “... vos ajuntais, não para o melhor, mas para pior. Porque, antes de tudo, ouço que quando vos ajuntais na igreja, há entre vós dissensões...” I Coríntios 11:17,18 </w:t>
      </w:r>
    </w:p>
    <w:p w14:paraId="0B51122E" w14:textId="77777777" w:rsidR="001C300D" w:rsidRPr="0025517C" w:rsidRDefault="008A0AEC" w:rsidP="00977BA8">
      <w:r w:rsidRPr="0025517C">
        <w:t xml:space="preserve"> </w:t>
      </w:r>
    </w:p>
    <w:p w14:paraId="40331FB7" w14:textId="77777777" w:rsidR="001C300D" w:rsidRPr="00825E84" w:rsidRDefault="008A0AEC" w:rsidP="00977BA8">
      <w:pPr>
        <w:rPr>
          <w:b/>
        </w:rPr>
      </w:pPr>
      <w:r w:rsidRPr="00825E84">
        <w:rPr>
          <w:b/>
        </w:rPr>
        <w:t xml:space="preserve">A igreja é uma família </w:t>
      </w:r>
    </w:p>
    <w:p w14:paraId="04548162" w14:textId="77777777" w:rsidR="001C300D" w:rsidRPr="0025517C" w:rsidRDefault="008A0AEC" w:rsidP="00977BA8">
      <w:r w:rsidRPr="0025517C">
        <w:t xml:space="preserve"> </w:t>
      </w:r>
    </w:p>
    <w:p w14:paraId="38F42E2C" w14:textId="3BF486B2" w:rsidR="001C300D" w:rsidRPr="0025517C" w:rsidRDefault="008A0AEC" w:rsidP="00977BA8">
      <w:r w:rsidRPr="0025517C">
        <w:t xml:space="preserve">“Finalmente, sede todos de um mesmo sentimento, compassivos, cheios de amor fraternal, misericordiosos, humildes.” I Pedro 3:8; Gálatas 6:10; Hebreus 2:10-12; I Pedro 4:17 </w:t>
      </w:r>
    </w:p>
    <w:p w14:paraId="0A9C0FDA" w14:textId="0684A3A0" w:rsidR="001C300D" w:rsidRPr="0025517C" w:rsidRDefault="008A0AEC" w:rsidP="00977BA8">
      <w:r w:rsidRPr="0025517C">
        <w:t xml:space="preserve">Assim, nós </w:t>
      </w:r>
      <w:r w:rsidR="009847F5">
        <w:t>vivemos</w:t>
      </w:r>
      <w:r w:rsidRPr="0025517C">
        <w:t xml:space="preserve"> na base de relacionamentos e não de regras: “Não repreendas asperamente a um velho, mas admoesta-o como a um pai; aos moços como a irmãos; às mulheres idosas como a mães; às moças como a irmãs, com toda a pureza.” I Timóteo 5:1,2. “(O </w:t>
      </w:r>
      <w:r w:rsidR="009847F5">
        <w:t>líder</w:t>
      </w:r>
      <w:r w:rsidRPr="0025517C">
        <w:t xml:space="preserve">) ... governe bem a sua própria casa, tendo seus filhos em sujeição, com todo o respeito. Pois, se alguém não sabe governar a sua própria casa, como cuidará da igreja de Deus?” I Timóteo 3:4,5 </w:t>
      </w:r>
    </w:p>
    <w:p w14:paraId="2018C4B6" w14:textId="77777777" w:rsidR="001C300D" w:rsidRPr="0025517C" w:rsidRDefault="008A0AEC" w:rsidP="00977BA8">
      <w:r w:rsidRPr="0025517C">
        <w:t xml:space="preserve"> </w:t>
      </w:r>
    </w:p>
    <w:p w14:paraId="713F3B87" w14:textId="77777777" w:rsidR="001C300D" w:rsidRPr="00825E84" w:rsidRDefault="008A0AEC" w:rsidP="00977BA8">
      <w:pPr>
        <w:rPr>
          <w:b/>
        </w:rPr>
      </w:pPr>
      <w:r w:rsidRPr="00825E84">
        <w:rPr>
          <w:b/>
        </w:rPr>
        <w:t xml:space="preserve">A igreja é um corpo </w:t>
      </w:r>
    </w:p>
    <w:p w14:paraId="21DB99D7" w14:textId="77777777" w:rsidR="001C300D" w:rsidRPr="0025517C" w:rsidRDefault="008A0AEC" w:rsidP="00977BA8">
      <w:r w:rsidRPr="0025517C">
        <w:t xml:space="preserve"> </w:t>
      </w:r>
    </w:p>
    <w:p w14:paraId="00A980E3" w14:textId="4EE6E97C" w:rsidR="001C300D" w:rsidRPr="0025517C" w:rsidRDefault="008A0AEC" w:rsidP="00977BA8">
      <w:r w:rsidRPr="0025517C">
        <w:lastRenderedPageBreak/>
        <w:t xml:space="preserve">Somos um Corpo, não uma empresa. Somos um organismo, não uma organização: I Coríntios 12:27; Efésios 5:23; 1:22,23; Colossenses 1:18; 2:19. </w:t>
      </w:r>
    </w:p>
    <w:p w14:paraId="101D2A6E" w14:textId="61F7EBBE" w:rsidR="001C300D" w:rsidRPr="0025517C" w:rsidRDefault="008A0AEC" w:rsidP="00977BA8">
      <w:r w:rsidRPr="0025517C">
        <w:t xml:space="preserve">Assim, funcionamos na base dos dons espirituais e não de oficiais, cargos e títulos: “Pois assim como em um corpo temos muitos membros, e nem todos os membros têm a mesma função, assim nós, embora muitos, somos um só corpo em Cristo, e individualmente membros uns dos outros. De modo que, tendo diferentes dons segundo a graça que nos foi </w:t>
      </w:r>
      <w:proofErr w:type="gramStart"/>
      <w:r w:rsidRPr="0025517C">
        <w:t>dada”...</w:t>
      </w:r>
      <w:proofErr w:type="gramEnd"/>
      <w:r w:rsidR="009847F5">
        <w:t xml:space="preserve"> </w:t>
      </w:r>
      <w:r w:rsidRPr="0025517C">
        <w:t xml:space="preserve">Romanos 12:4-6 </w:t>
      </w:r>
    </w:p>
    <w:p w14:paraId="49F172D2" w14:textId="77777777" w:rsidR="001C300D" w:rsidRPr="0025517C" w:rsidRDefault="008A0AEC" w:rsidP="00977BA8">
      <w:r w:rsidRPr="0025517C">
        <w:t xml:space="preserve">Temos uma estrutura simples. Deste modo podemos maximizar os ministérios e minimizar a manutenção: “E Deus deu... alguns como pastores e mestres, tendo em vista o aperfeiçoamento dos santos, para a obra do ministério, para a edificação do corpo de Cristo.” Efésios 4:11,12 </w:t>
      </w:r>
    </w:p>
    <w:p w14:paraId="4ECEBDF7" w14:textId="77777777" w:rsidR="001C300D" w:rsidRPr="0025517C" w:rsidRDefault="008A0AEC" w:rsidP="00977BA8">
      <w:r w:rsidRPr="0025517C">
        <w:t xml:space="preserve"> </w:t>
      </w:r>
    </w:p>
    <w:p w14:paraId="6C5A7C74" w14:textId="77777777" w:rsidR="001C300D" w:rsidRPr="00825E84" w:rsidRDefault="008A0AEC" w:rsidP="00977BA8">
      <w:pPr>
        <w:rPr>
          <w:b/>
        </w:rPr>
      </w:pPr>
      <w:r w:rsidRPr="00825E84">
        <w:rPr>
          <w:b/>
        </w:rPr>
        <w:t xml:space="preserve">A nossa estrutura </w:t>
      </w:r>
    </w:p>
    <w:p w14:paraId="6665522B" w14:textId="77777777" w:rsidR="001C300D" w:rsidRPr="0025517C" w:rsidRDefault="008A0AEC" w:rsidP="00977BA8">
      <w:r w:rsidRPr="0025517C">
        <w:t xml:space="preserve"> </w:t>
      </w:r>
    </w:p>
    <w:p w14:paraId="322E80F3" w14:textId="60487C5B" w:rsidR="001C300D" w:rsidRPr="0025517C" w:rsidRDefault="009847F5" w:rsidP="00977BA8">
      <w:r>
        <w:t>Todas a</w:t>
      </w:r>
      <w:r w:rsidR="008A0AEC" w:rsidRPr="0025517C">
        <w:t xml:space="preserve">s pessoas são os ministros e os pastores </w:t>
      </w:r>
      <w:r w:rsidR="00505672">
        <w:t xml:space="preserve">e pastoras </w:t>
      </w:r>
      <w:r w:rsidR="008A0AEC" w:rsidRPr="0025517C">
        <w:t>são os coordenadores. A igreja é um rebanho: João 10:1-30;</w:t>
      </w:r>
      <w:r w:rsidR="00505672">
        <w:t xml:space="preserve"> </w:t>
      </w:r>
      <w:r w:rsidR="008A0AEC" w:rsidRPr="0025517C">
        <w:t>Mateus 26:31; Mateus 25:33. Por isso, a igreja é cuidada e liderada por pastores</w:t>
      </w:r>
      <w:r w:rsidR="00505672">
        <w:t xml:space="preserve"> e pastoras</w:t>
      </w:r>
      <w:r w:rsidR="008A0AEC" w:rsidRPr="0025517C">
        <w:t xml:space="preserve">: “Tornou a perguntar-lhe: Simão, filho de João, amas-me? Sim, Senhor, disse Pedro, tu sabes que te amo. Disse-lhe: Pastoreia as minhas ovelhas.” João 21:16 </w:t>
      </w:r>
    </w:p>
    <w:p w14:paraId="3D15C0F8" w14:textId="77777777" w:rsidR="001C300D" w:rsidRPr="0025517C" w:rsidRDefault="008A0AEC" w:rsidP="00977BA8">
      <w:r w:rsidRPr="0025517C">
        <w:t xml:space="preserve">Há quatro palavras diferentes que são usadas no NT que se referem ao mesmo líder da igreja cristã: </w:t>
      </w:r>
    </w:p>
    <w:p w14:paraId="0698CA01" w14:textId="77777777" w:rsidR="001C300D" w:rsidRPr="0025517C" w:rsidRDefault="008A0AEC" w:rsidP="00977BA8">
      <w:proofErr w:type="spellStart"/>
      <w:r w:rsidRPr="0025517C">
        <w:t>Poimen</w:t>
      </w:r>
      <w:proofErr w:type="spellEnd"/>
      <w:r w:rsidRPr="0025517C">
        <w:t xml:space="preserve">: pastor </w:t>
      </w:r>
    </w:p>
    <w:p w14:paraId="2E8A4F06" w14:textId="4684D65E" w:rsidR="001C300D" w:rsidRPr="0025517C" w:rsidRDefault="008A0AEC" w:rsidP="00977BA8">
      <w:proofErr w:type="spellStart"/>
      <w:r w:rsidRPr="0025517C">
        <w:t>Presbuteros</w:t>
      </w:r>
      <w:proofErr w:type="spellEnd"/>
      <w:r w:rsidRPr="0025517C">
        <w:t xml:space="preserve">: presbítero </w:t>
      </w:r>
      <w:r w:rsidR="009847F5">
        <w:t>ou ancião</w:t>
      </w:r>
    </w:p>
    <w:p w14:paraId="0B0657AC" w14:textId="77777777" w:rsidR="001C300D" w:rsidRPr="0025517C" w:rsidRDefault="008A0AEC" w:rsidP="00977BA8">
      <w:proofErr w:type="spellStart"/>
      <w:r w:rsidRPr="0025517C">
        <w:t>Episcopos</w:t>
      </w:r>
      <w:proofErr w:type="spellEnd"/>
      <w:r w:rsidRPr="0025517C">
        <w:t xml:space="preserve">: bispo </w:t>
      </w:r>
    </w:p>
    <w:p w14:paraId="702592B4" w14:textId="7C9C2158" w:rsidR="001C300D" w:rsidRDefault="008A0AEC" w:rsidP="00977BA8">
      <w:r w:rsidRPr="0025517C">
        <w:lastRenderedPageBreak/>
        <w:t xml:space="preserve">“Aos anciãos, pois ... rogo eu ... apascentai o rebanho de </w:t>
      </w:r>
      <w:proofErr w:type="gramStart"/>
      <w:r w:rsidRPr="0025517C">
        <w:t>Deus”...</w:t>
      </w:r>
      <w:proofErr w:type="gramEnd"/>
      <w:r w:rsidRPr="0025517C">
        <w:t xml:space="preserve"> I Pedro 5:1,2. “De Mileto mandou a Éfeso chamar os anciãos da igreja. E, tendo eles chegado, disse-lhes: ... Cuidai pois de vós mesmos e de todo o rebanho sobre o qual o Espírito Santo vos constituiu bispos, para apascentardes a igreja de Deus...” Atos 20:17,18,28. Ver também Tito 1:5-7 e I Timóteo 5:17. </w:t>
      </w:r>
    </w:p>
    <w:p w14:paraId="0CB8375D" w14:textId="2363891D" w:rsidR="00942DA8" w:rsidRPr="0025517C" w:rsidRDefault="00942DA8" w:rsidP="00977BA8">
      <w:r>
        <w:t>De acordo com o registo do Novo Testamento, as lideranças das igrejas eram sempre plurais. Além disso, verifica-se, em diversos textos, a presença de mulheres que começavam também a exercer papéis de liderança, numa dinâmica de crescente reconhecimento da igualdade de papéis e responsabilidades, no seio da igreja.</w:t>
      </w:r>
    </w:p>
    <w:p w14:paraId="6C7A08B0" w14:textId="77777777" w:rsidR="001C300D" w:rsidRPr="0025517C" w:rsidRDefault="008A0AEC" w:rsidP="00977BA8">
      <w:r w:rsidRPr="0025517C">
        <w:t xml:space="preserve"> </w:t>
      </w:r>
    </w:p>
    <w:p w14:paraId="20AC272C" w14:textId="77777777" w:rsidR="001C300D" w:rsidRPr="00825E84" w:rsidRDefault="008A0AEC" w:rsidP="00977BA8">
      <w:pPr>
        <w:rPr>
          <w:b/>
        </w:rPr>
      </w:pPr>
      <w:r w:rsidRPr="00825E84">
        <w:rPr>
          <w:b/>
        </w:rPr>
        <w:t xml:space="preserve">As nossas parcerias </w:t>
      </w:r>
    </w:p>
    <w:p w14:paraId="076797BB" w14:textId="77777777" w:rsidR="001C300D" w:rsidRPr="0025517C" w:rsidRDefault="008A0AEC" w:rsidP="00977BA8">
      <w:r w:rsidRPr="0025517C">
        <w:t xml:space="preserve"> </w:t>
      </w:r>
    </w:p>
    <w:p w14:paraId="2C34A51F" w14:textId="35CDF118" w:rsidR="001C300D" w:rsidRPr="0025517C" w:rsidRDefault="008A0AEC" w:rsidP="00977BA8">
      <w:r w:rsidRPr="0025517C">
        <w:t>Somos filiados e cooperamos com a Associação Baptista Açoriana</w:t>
      </w:r>
      <w:r w:rsidR="002376F4">
        <w:t>,</w:t>
      </w:r>
      <w:r w:rsidRPr="0025517C">
        <w:t xml:space="preserve"> com a Convenção Baptista Portuguesa e com a Aliança Evangélica Portuguesa. Colaboramos, também, com diversas organizações evangélicas que se dedicam a fins específicos, tais como a APEC (evangelização de crianças), Cruz Azul (apoio a pessoas com problemas de dependências), Sociedade Bíblica de Portugal, </w:t>
      </w:r>
      <w:r w:rsidR="002376F4">
        <w:t xml:space="preserve">Palavra de Vida (formação bíblica e acampamentos), Seminário Teológico Baptista (formação teológica), </w:t>
      </w:r>
      <w:r w:rsidRPr="0025517C">
        <w:t xml:space="preserve">entre outras.  </w:t>
      </w:r>
    </w:p>
    <w:p w14:paraId="7AAF54F9" w14:textId="77777777" w:rsidR="001C300D" w:rsidRPr="0025517C" w:rsidRDefault="008A0AEC" w:rsidP="00977BA8">
      <w:r w:rsidRPr="0025517C">
        <w:t xml:space="preserve">Somos uma igreja autónoma, como todas as Igrejas </w:t>
      </w:r>
      <w:proofErr w:type="spellStart"/>
      <w:r w:rsidRPr="0025517C">
        <w:t>Baptistas</w:t>
      </w:r>
      <w:proofErr w:type="spellEnd"/>
      <w:r w:rsidRPr="0025517C">
        <w:t xml:space="preserve">. Não estamos sob controlo denominacional ou hierárquico, como acontece com outras denominações. </w:t>
      </w:r>
    </w:p>
    <w:p w14:paraId="335BD5EF" w14:textId="3ECFA7EC" w:rsidR="001C300D" w:rsidRPr="0025517C" w:rsidRDefault="008A0AEC" w:rsidP="00977BA8">
      <w:r w:rsidRPr="0025517C">
        <w:t xml:space="preserve">Cada igreja é </w:t>
      </w:r>
      <w:r w:rsidR="002376F4" w:rsidRPr="0025517C">
        <w:t>autogovernada</w:t>
      </w:r>
      <w:r w:rsidRPr="0025517C">
        <w:t xml:space="preserve"> e determina </w:t>
      </w:r>
      <w:r w:rsidR="002376F4">
        <w:t xml:space="preserve">as </w:t>
      </w:r>
      <w:r w:rsidRPr="0025517C">
        <w:t xml:space="preserve">suas próprias direções. Por exemplo:  </w:t>
      </w:r>
    </w:p>
    <w:p w14:paraId="652B06DE" w14:textId="69F02665" w:rsidR="001C300D" w:rsidRPr="0025517C" w:rsidRDefault="008A0AEC" w:rsidP="00977BA8">
      <w:r w:rsidRPr="0025517C">
        <w:lastRenderedPageBreak/>
        <w:t xml:space="preserve">Cada Igreja Batista escolhe </w:t>
      </w:r>
      <w:r w:rsidR="00505672">
        <w:t xml:space="preserve">os </w:t>
      </w:r>
      <w:r w:rsidRPr="0025517C">
        <w:t>seu</w:t>
      </w:r>
      <w:r w:rsidR="00505672">
        <w:t>s</w:t>
      </w:r>
      <w:r w:rsidRPr="0025517C">
        <w:t xml:space="preserve"> próprio</w:t>
      </w:r>
      <w:r w:rsidR="00505672">
        <w:t>s</w:t>
      </w:r>
      <w:r w:rsidRPr="0025517C">
        <w:t xml:space="preserve"> pastor</w:t>
      </w:r>
      <w:r w:rsidR="00505672">
        <w:t>es</w:t>
      </w:r>
      <w:r w:rsidRPr="0025517C">
        <w:t xml:space="preserve">; </w:t>
      </w:r>
    </w:p>
    <w:p w14:paraId="3EB352B5" w14:textId="52653DEF" w:rsidR="001C300D" w:rsidRPr="0025517C" w:rsidRDefault="008A0AEC" w:rsidP="00977BA8">
      <w:r w:rsidRPr="0025517C">
        <w:t>Cada Igreja Batista é proprietária d</w:t>
      </w:r>
      <w:r w:rsidR="002376F4">
        <w:t>as</w:t>
      </w:r>
      <w:r w:rsidRPr="0025517C">
        <w:t xml:space="preserve"> suas propriedades e bens;  </w:t>
      </w:r>
    </w:p>
    <w:p w14:paraId="0078BE5A" w14:textId="77777777" w:rsidR="001C300D" w:rsidRPr="0025517C" w:rsidRDefault="008A0AEC" w:rsidP="00977BA8">
      <w:r w:rsidRPr="0025517C">
        <w:t xml:space="preserve">Cada Igreja Batista determina as suas estratégias e atividades; </w:t>
      </w:r>
    </w:p>
    <w:p w14:paraId="332B38F2" w14:textId="77777777" w:rsidR="001C300D" w:rsidRPr="0025517C" w:rsidRDefault="008A0AEC" w:rsidP="00977BA8">
      <w:r w:rsidRPr="0025517C">
        <w:t xml:space="preserve">Cada Igreja Batista é responsável pelo suporte financeiro dos seus ministérios. </w:t>
      </w:r>
    </w:p>
    <w:p w14:paraId="1C3462E0" w14:textId="77777777" w:rsidR="001C300D" w:rsidRPr="0025517C" w:rsidRDefault="008A0AEC" w:rsidP="00977BA8">
      <w:r w:rsidRPr="0025517C">
        <w:t xml:space="preserve">Quais as vantagens das nossas parcerias? </w:t>
      </w:r>
    </w:p>
    <w:p w14:paraId="595EDB7D" w14:textId="4DAC085B" w:rsidR="001C300D" w:rsidRPr="0025517C" w:rsidRDefault="008A0AEC" w:rsidP="00977BA8">
      <w:r w:rsidRPr="0025517C">
        <w:t>Identificação com outros cristãos que são conhecidos pelo compromisso com a Bíblia</w:t>
      </w:r>
      <w:r w:rsidR="002376F4">
        <w:t>, p</w:t>
      </w:r>
      <w:r w:rsidRPr="0025517C">
        <w:t>articipação em projetos missionário na região, no país e em todo o mundo</w:t>
      </w:r>
      <w:r w:rsidR="002376F4">
        <w:t>, p</w:t>
      </w:r>
      <w:r w:rsidRPr="0025517C">
        <w:t xml:space="preserve">articipação na manutenção de hospitais, seminários, creches, lares, e outras atividades sociais.  </w:t>
      </w:r>
    </w:p>
    <w:p w14:paraId="27172E5E" w14:textId="77777777" w:rsidR="001C300D" w:rsidRPr="0025517C" w:rsidRDefault="008A0AEC" w:rsidP="00977BA8">
      <w:r w:rsidRPr="0025517C">
        <w:t xml:space="preserve"> </w:t>
      </w:r>
    </w:p>
    <w:p w14:paraId="3F5A8B77" w14:textId="77777777" w:rsidR="001C300D" w:rsidRPr="0025517C" w:rsidRDefault="008A0AEC" w:rsidP="00322737">
      <w:pPr>
        <w:pStyle w:val="Ttulo2"/>
      </w:pPr>
      <w:bookmarkStart w:id="48" w:name="_Toc188445272"/>
      <w:r w:rsidRPr="0025517C">
        <w:t xml:space="preserve">O que significa </w:t>
      </w:r>
      <w:r w:rsidRPr="009F7E4F">
        <w:t>ser</w:t>
      </w:r>
      <w:r w:rsidRPr="0025517C">
        <w:t xml:space="preserve"> membro da igreja?</w:t>
      </w:r>
      <w:bookmarkEnd w:id="48"/>
      <w:r w:rsidRPr="0025517C">
        <w:t xml:space="preserve"> </w:t>
      </w:r>
    </w:p>
    <w:p w14:paraId="0FA51A5E" w14:textId="77777777" w:rsidR="001C300D" w:rsidRPr="0025517C" w:rsidRDefault="008A0AEC" w:rsidP="00977BA8">
      <w:r w:rsidRPr="0025517C">
        <w:t xml:space="preserve"> </w:t>
      </w:r>
    </w:p>
    <w:p w14:paraId="4BF13C39" w14:textId="49AF0E0A" w:rsidR="001C300D" w:rsidRDefault="008A0AEC" w:rsidP="00977BA8">
      <w:r w:rsidRPr="0025517C">
        <w:t xml:space="preserve">A diferença entre “frequentadores” e “membros” pode ser sintetizada numa só palavra: Compromisso. Na nossa igreja incentivamos cada pessoa a ser formalmente um membro. Fazemos isto por 4 razões: </w:t>
      </w:r>
    </w:p>
    <w:p w14:paraId="5BBA6581" w14:textId="77777777" w:rsidR="00825E84" w:rsidRPr="0025517C" w:rsidRDefault="00825E84" w:rsidP="00977BA8"/>
    <w:p w14:paraId="3D34646C" w14:textId="77777777" w:rsidR="00825E84" w:rsidRDefault="008A0AEC" w:rsidP="00977BA8">
      <w:pPr>
        <w:rPr>
          <w:b/>
        </w:rPr>
      </w:pPr>
      <w:r w:rsidRPr="00825E84">
        <w:rPr>
          <w:b/>
        </w:rPr>
        <w:t>Uma razão Bíblica</w:t>
      </w:r>
    </w:p>
    <w:p w14:paraId="00A039C4" w14:textId="18D4F7D5" w:rsidR="001C300D" w:rsidRPr="002376F4" w:rsidRDefault="008A0AEC" w:rsidP="00977BA8">
      <w:r w:rsidRPr="0025517C">
        <w:t>Cristo está comprometido com a igreja</w:t>
      </w:r>
      <w:r w:rsidRPr="002376F4">
        <w:t xml:space="preserve">: “Cristo amou a igreja e deu a sua vida por ela.” Efésios 5:25. </w:t>
      </w:r>
    </w:p>
    <w:p w14:paraId="5C3B9539" w14:textId="77777777" w:rsidR="00825E84" w:rsidRDefault="008A0AEC" w:rsidP="00977BA8">
      <w:r w:rsidRPr="00825E84">
        <w:rPr>
          <w:b/>
        </w:rPr>
        <w:t>Uma razão cultural</w:t>
      </w:r>
    </w:p>
    <w:p w14:paraId="1DD4CCA0" w14:textId="00B21929" w:rsidR="001C300D" w:rsidRPr="0025517C" w:rsidRDefault="00825E84" w:rsidP="00977BA8">
      <w:r>
        <w:t>É</w:t>
      </w:r>
      <w:r w:rsidR="008A0AEC" w:rsidRPr="0025517C">
        <w:t xml:space="preserve"> um antídoto para a nossa sociedade: Vivemos numa época em que poucas pessoas querem comprometer-se com qualquer coisa: um emprego, um casamento, um país, um clube. Essa atitude tem produzido uma geração de </w:t>
      </w:r>
      <w:r w:rsidR="008A0AEC" w:rsidRPr="0025517C">
        <w:lastRenderedPageBreak/>
        <w:t xml:space="preserve">“compradores e saltadores de igrejas”. </w:t>
      </w:r>
      <w:proofErr w:type="spellStart"/>
      <w:r w:rsidR="008A0AEC" w:rsidRPr="0025517C">
        <w:t>Membresia</w:t>
      </w:r>
      <w:proofErr w:type="spellEnd"/>
      <w:r w:rsidR="008A0AEC" w:rsidRPr="0025517C">
        <w:t xml:space="preserve"> é algo que as pessoas não querem fazer especialmente nesta geração de consumismo religioso. </w:t>
      </w:r>
      <w:r w:rsidR="002376F4">
        <w:t>Assumir</w:t>
      </w:r>
      <w:r w:rsidR="008A0AEC" w:rsidRPr="0025517C">
        <w:t xml:space="preserve"> um compromisso é uma decisão não egoísta. Um compromisso constrói o nosso carácter.  </w:t>
      </w:r>
    </w:p>
    <w:p w14:paraId="18731B69" w14:textId="77777777" w:rsidR="00825E84" w:rsidRDefault="008A0AEC" w:rsidP="00977BA8">
      <w:r w:rsidRPr="00825E84">
        <w:rPr>
          <w:b/>
        </w:rPr>
        <w:t>Uma razão prática</w:t>
      </w:r>
      <w:r w:rsidRPr="0025517C">
        <w:t xml:space="preserve">. </w:t>
      </w:r>
    </w:p>
    <w:p w14:paraId="07BAE75A" w14:textId="51100B71" w:rsidR="001C300D" w:rsidRPr="0025517C" w:rsidRDefault="008A0AEC" w:rsidP="00977BA8">
      <w:r w:rsidRPr="0025517C">
        <w:t xml:space="preserve">Um compromisso define com quem se pode contar: Cada equipa tem de ter uma lista dos seus jogadores. Cada escola tem de ter uma matrícula. Cada negócio tem um </w:t>
      </w:r>
      <w:r w:rsidR="00E853C5">
        <w:t>staff</w:t>
      </w:r>
      <w:r w:rsidRPr="0025517C">
        <w:t xml:space="preserve">. Cada exército tem um alistamento. Cada país faz um recenseamento. A </w:t>
      </w:r>
      <w:proofErr w:type="spellStart"/>
      <w:r w:rsidRPr="0025517C">
        <w:t>membresia</w:t>
      </w:r>
      <w:proofErr w:type="spellEnd"/>
      <w:r w:rsidRPr="0025517C">
        <w:t xml:space="preserve"> identifica a nossa família. </w:t>
      </w:r>
    </w:p>
    <w:p w14:paraId="4A3B0CCB" w14:textId="77777777" w:rsidR="00825E84" w:rsidRDefault="008A0AEC" w:rsidP="00825E84">
      <w:r w:rsidRPr="00825E84">
        <w:rPr>
          <w:b/>
        </w:rPr>
        <w:t>Uma razão pessoal</w:t>
      </w:r>
    </w:p>
    <w:p w14:paraId="284A22C7" w14:textId="3095FD28" w:rsidR="001C300D" w:rsidRPr="0025517C" w:rsidRDefault="00825E84" w:rsidP="00825E84">
      <w:r>
        <w:t>P</w:t>
      </w:r>
      <w:r w:rsidR="008A0AEC" w:rsidRPr="0025517C">
        <w:t xml:space="preserve">roduz crescimento espiritual: O Novo Testamento coloca muita ênfase na necessidade de crescer e que os crentes têm de </w:t>
      </w:r>
      <w:r w:rsidR="00E853C5">
        <w:t>prestar</w:t>
      </w:r>
      <w:r w:rsidR="008A0AEC" w:rsidRPr="0025517C">
        <w:t xml:space="preserve"> contas uns aos outros</w:t>
      </w:r>
      <w:r w:rsidR="00E853C5">
        <w:t>,</w:t>
      </w:r>
      <w:r w:rsidR="008A0AEC" w:rsidRPr="0025517C">
        <w:t xml:space="preserve"> pelo crescimento espiritual. Ninguém pode </w:t>
      </w:r>
      <w:r w:rsidR="00E853C5">
        <w:t>prestar</w:t>
      </w:r>
      <w:r w:rsidR="008A0AEC" w:rsidRPr="0025517C">
        <w:t xml:space="preserve"> contas quando não está comprometido com uma igreja específica.   </w:t>
      </w:r>
    </w:p>
    <w:p w14:paraId="3F24FB88" w14:textId="7CD6396E" w:rsidR="001C300D" w:rsidRPr="0025517C" w:rsidRDefault="008A0AEC" w:rsidP="00977BA8">
      <w:r w:rsidRPr="0025517C">
        <w:t xml:space="preserve">O que se espera de mim como membro da igreja? Na nossa igreja nunca vamos pedir-lhe </w:t>
      </w:r>
      <w:r w:rsidR="00E853C5">
        <w:t xml:space="preserve">ou desafia-lo a </w:t>
      </w:r>
      <w:r w:rsidRPr="0025517C">
        <w:t xml:space="preserve">algo que não possamos encontrar fundamento na Bíblia. Temos a expectativa de que os nossos membros vão fazer o que a Bíblia ensina e espera de cada cristão. </w:t>
      </w:r>
    </w:p>
    <w:p w14:paraId="08D25A54" w14:textId="77777777" w:rsidR="001C300D" w:rsidRPr="0025517C" w:rsidRDefault="008A0AEC" w:rsidP="00977BA8">
      <w:r w:rsidRPr="0025517C">
        <w:t xml:space="preserve"> </w:t>
      </w:r>
    </w:p>
    <w:p w14:paraId="08DFF015" w14:textId="77777777" w:rsidR="001C300D" w:rsidRPr="0025517C" w:rsidRDefault="008A0AEC" w:rsidP="00977BA8">
      <w:r w:rsidRPr="0025517C">
        <w:t xml:space="preserve"> </w:t>
      </w:r>
      <w:r w:rsidRPr="0025517C">
        <w:tab/>
        <w:t xml:space="preserve"> </w:t>
      </w:r>
    </w:p>
    <w:p w14:paraId="4A6544CD" w14:textId="3ECCA708" w:rsidR="001C300D" w:rsidRPr="0025517C" w:rsidRDefault="008A0AEC" w:rsidP="00977BA8">
      <w:r w:rsidRPr="0025517C">
        <w:tab/>
        <w:t xml:space="preserve"> </w:t>
      </w:r>
    </w:p>
    <w:p w14:paraId="0311970E" w14:textId="77777777" w:rsidR="00284CEE" w:rsidRPr="0025517C" w:rsidRDefault="00284CEE" w:rsidP="00977BA8">
      <w:pPr>
        <w:rPr>
          <w:rFonts w:eastAsia="Cambria"/>
        </w:rPr>
      </w:pPr>
      <w:r w:rsidRPr="0025517C">
        <w:br w:type="page"/>
      </w:r>
    </w:p>
    <w:p w14:paraId="2A0D5C1E" w14:textId="4C30B160" w:rsidR="001C300D" w:rsidRPr="0025517C" w:rsidRDefault="008A0AEC" w:rsidP="00322737">
      <w:pPr>
        <w:pStyle w:val="Ttulo1"/>
      </w:pPr>
      <w:bookmarkStart w:id="49" w:name="_Toc188445273"/>
      <w:r w:rsidRPr="004B1329">
        <w:lastRenderedPageBreak/>
        <w:t>Anexos</w:t>
      </w:r>
      <w:bookmarkEnd w:id="49"/>
      <w:r w:rsidRPr="0025517C">
        <w:t xml:space="preserve"> </w:t>
      </w:r>
    </w:p>
    <w:p w14:paraId="5D93B719" w14:textId="77777777" w:rsidR="001C300D" w:rsidRPr="0025517C" w:rsidRDefault="008A0AEC" w:rsidP="00977BA8">
      <w:r w:rsidRPr="0025517C">
        <w:t xml:space="preserve"> </w:t>
      </w:r>
    </w:p>
    <w:p w14:paraId="06E42FE0" w14:textId="77777777" w:rsidR="001C300D" w:rsidRPr="0025517C" w:rsidRDefault="008A0AEC" w:rsidP="00322737">
      <w:pPr>
        <w:pStyle w:val="Ttulo2"/>
      </w:pPr>
      <w:bookmarkStart w:id="50" w:name="_Toc188445274"/>
      <w:r w:rsidRPr="0025517C">
        <w:t xml:space="preserve">I - </w:t>
      </w:r>
      <w:r w:rsidRPr="009F7E4F">
        <w:t>Declaração</w:t>
      </w:r>
      <w:r w:rsidRPr="0025517C">
        <w:t xml:space="preserve"> de fé</w:t>
      </w:r>
      <w:bookmarkEnd w:id="50"/>
      <w:r w:rsidRPr="0025517C">
        <w:t xml:space="preserve"> </w:t>
      </w:r>
    </w:p>
    <w:p w14:paraId="7B0D462A" w14:textId="77777777" w:rsidR="001C300D" w:rsidRPr="0025517C" w:rsidRDefault="008A0AEC" w:rsidP="00977BA8">
      <w:r w:rsidRPr="0025517C">
        <w:t xml:space="preserve">Nas crenças essenciais, temos unidade: “Há um só corpo e um só Espírito... um só Senhor, uma só fé, um só batismo; um só Deus e Pai de </w:t>
      </w:r>
      <w:proofErr w:type="gramStart"/>
      <w:r w:rsidRPr="0025517C">
        <w:t>todos”...</w:t>
      </w:r>
      <w:proofErr w:type="gramEnd"/>
      <w:r w:rsidRPr="0025517C">
        <w:t xml:space="preserve"> Efésios 4:4-6 </w:t>
      </w:r>
    </w:p>
    <w:p w14:paraId="4749B663" w14:textId="77777777" w:rsidR="001C300D" w:rsidRPr="0025517C" w:rsidRDefault="008A0AEC" w:rsidP="00977BA8">
      <w:r w:rsidRPr="0025517C">
        <w:t xml:space="preserve"> Nas crenças não essenciais, temos liberdade: “Ora, ao que é fraco na fé, acolhei-o, mas não para condenar-lhe os escrúpulos... Quem és tu, que julgas o servo alheio? Para o seu próprio senhor ele está em pé ou cai... Assim, pois, cada um de nós dará conta de si mesmo a Deus... A fé que tens, guarda-a contigo mesmo diante de Deus.” Romanos 14:1,4,12,22 </w:t>
      </w:r>
    </w:p>
    <w:p w14:paraId="71E6DAFD" w14:textId="77777777" w:rsidR="001C300D" w:rsidRPr="0025517C" w:rsidRDefault="008A0AEC" w:rsidP="00977BA8">
      <w:r w:rsidRPr="0025517C">
        <w:t xml:space="preserve"> Em </w:t>
      </w:r>
      <w:proofErr w:type="gramStart"/>
      <w:r w:rsidRPr="0025517C">
        <w:t>todas as nossa crenças</w:t>
      </w:r>
      <w:proofErr w:type="gramEnd"/>
      <w:r w:rsidRPr="0025517C">
        <w:t xml:space="preserve">, mostramos amor: “E ainda que tivesse o dom de profecia, e conhecesse todos os mistérios e toda a ciência, e ainda que tivesse toda a fé, de maneira tal que transportasse os montes, e não tivesse amor, nada seria”. </w:t>
      </w:r>
      <w:proofErr w:type="gramStart"/>
      <w:r w:rsidRPr="0025517C">
        <w:t>I Coríntios</w:t>
      </w:r>
      <w:proofErr w:type="gramEnd"/>
      <w:r w:rsidRPr="0025517C">
        <w:t xml:space="preserve"> 13:2 </w:t>
      </w:r>
    </w:p>
    <w:p w14:paraId="0D180687" w14:textId="59520B1C" w:rsidR="001C300D" w:rsidRPr="00825E84" w:rsidRDefault="008A0AEC" w:rsidP="00977BA8">
      <w:pPr>
        <w:rPr>
          <w:b/>
        </w:rPr>
      </w:pPr>
      <w:r w:rsidRPr="00825E84">
        <w:rPr>
          <w:b/>
        </w:rPr>
        <w:t xml:space="preserve">Sobre Deus </w:t>
      </w:r>
    </w:p>
    <w:p w14:paraId="56711A9A" w14:textId="5AA97435" w:rsidR="001C300D" w:rsidRPr="0025517C" w:rsidRDefault="008A0AEC" w:rsidP="00977BA8">
      <w:r w:rsidRPr="0025517C">
        <w:t xml:space="preserve">Deus é o Criador e Soberano do universo. Ele existe eternamente em três pessoas: o Pai, o Filho e o Espírito Santo. Os três são </w:t>
      </w:r>
      <w:r w:rsidR="00377AE5" w:rsidRPr="0025517C">
        <w:t>coiguais</w:t>
      </w:r>
      <w:r w:rsidRPr="0025517C">
        <w:t xml:space="preserve"> e um só Deus. Génesis 1:1,26,27; 3:22; Salmo 90:2; Mateus 28:19; I Pedro 1:2; II Coríntios 13:13 </w:t>
      </w:r>
    </w:p>
    <w:p w14:paraId="4C1664BB" w14:textId="77777777" w:rsidR="001C300D" w:rsidRPr="00825E84" w:rsidRDefault="008A0AEC" w:rsidP="00977BA8">
      <w:pPr>
        <w:rPr>
          <w:b/>
        </w:rPr>
      </w:pPr>
      <w:r w:rsidRPr="00825E84">
        <w:rPr>
          <w:b/>
        </w:rPr>
        <w:t xml:space="preserve">Sobre Jesus Cristo </w:t>
      </w:r>
    </w:p>
    <w:p w14:paraId="12232B29" w14:textId="1FD48391" w:rsidR="001C300D" w:rsidRPr="0025517C" w:rsidRDefault="008A0AEC" w:rsidP="00977BA8">
      <w:r w:rsidRPr="0025517C">
        <w:t xml:space="preserve">Jesus Cristo é o Filho de Deus. Ele é </w:t>
      </w:r>
      <w:r w:rsidR="00377AE5" w:rsidRPr="0025517C">
        <w:t>coigual</w:t>
      </w:r>
      <w:r w:rsidRPr="0025517C">
        <w:t xml:space="preserve"> com o Pai e com o Espírito Santo. Jesus viveu uma vida humana sem pecado e se ofereceu a Si mesmo, morrendo na cruz, como sacrifício perfeito pelos pecados de todos os povos. Ele ressuscitou dos mortos depois de três dias, para demonstrar o Seu poder sobre o pecado, a morte e Satanás. Ele subiu à glória do céu e voltará </w:t>
      </w:r>
      <w:r w:rsidRPr="0025517C">
        <w:lastRenderedPageBreak/>
        <w:t xml:space="preserve">à terra para reinar como Rei dos Reis e Senhor dos Senhores. Isaías 9:6; Mateus 1:22,23; João 1:1-5; 14:10-30; Hebreus 4:14,15;2:14; I Coríntios 15:3,4; Romanos 1:3,4; Atos 1:9-11; I Timóteo 6:14,15; Tito 2:13 </w:t>
      </w:r>
    </w:p>
    <w:p w14:paraId="6A3B7379" w14:textId="77777777" w:rsidR="001C300D" w:rsidRPr="00825E84" w:rsidRDefault="008A0AEC" w:rsidP="00977BA8">
      <w:pPr>
        <w:rPr>
          <w:b/>
        </w:rPr>
      </w:pPr>
      <w:r w:rsidRPr="00825E84">
        <w:rPr>
          <w:b/>
        </w:rPr>
        <w:t xml:space="preserve">Sobre o Espírito Santo </w:t>
      </w:r>
    </w:p>
    <w:p w14:paraId="2A39E727" w14:textId="38FD6CC1" w:rsidR="001C300D" w:rsidRPr="0025517C" w:rsidRDefault="008A0AEC" w:rsidP="00977BA8">
      <w:r w:rsidRPr="0025517C">
        <w:t xml:space="preserve">O Espírito Santo é </w:t>
      </w:r>
      <w:r w:rsidR="00377AE5" w:rsidRPr="0025517C">
        <w:t>coigual</w:t>
      </w:r>
      <w:r w:rsidRPr="0025517C">
        <w:t xml:space="preserve"> com o Pai e o Filho. Ele está presente no mundo para despertar a consciência dos homens para a necessidade de Jesus Cristo. Ele também passa a habitar em cada cristão a partir da conversão. Ele dá poder para vivermos como cristãos, entendimento das verdades espirituais e direção para escolhermos o que é certo. Dá a todos os crentes os dons espirituais. Como cristãos, procuramos viver sob o Seu controlo diariamente. II Coríntios 3:17; João 16:7-13; 14:16, 17; Atos 1:8; I Coríntios 2:12; 3:16; Efésios 1:13; 5:18; Gálatas 5:25 </w:t>
      </w:r>
    </w:p>
    <w:p w14:paraId="0A657DEA" w14:textId="77777777" w:rsidR="001C300D" w:rsidRPr="00825E84" w:rsidRDefault="008A0AEC" w:rsidP="00977BA8">
      <w:pPr>
        <w:rPr>
          <w:b/>
        </w:rPr>
      </w:pPr>
      <w:r w:rsidRPr="00825E84">
        <w:rPr>
          <w:b/>
        </w:rPr>
        <w:t xml:space="preserve">Sobre a Bíblia </w:t>
      </w:r>
    </w:p>
    <w:p w14:paraId="6EDFA4D1" w14:textId="635A1ADC" w:rsidR="001C300D" w:rsidRPr="0025517C" w:rsidRDefault="008A0AEC" w:rsidP="00977BA8">
      <w:r w:rsidRPr="0025517C">
        <w:t xml:space="preserve">A Bíblia é a Palavra de Deus. Foi escrita por homens, sob a inspiração do Espírito Santo. É a fonte suprema da verdade para a fé e prática dos cristãos. Porque é inspirada por Deus, a Bíblia é a verdade sem qualquer sombra de erro. II Timóteo 1:13; 3:16; II Pedro 1:20, 21; Salmo 119:105,160; Provérbios 30:5 </w:t>
      </w:r>
    </w:p>
    <w:p w14:paraId="14C2D8A5" w14:textId="77777777" w:rsidR="001C300D" w:rsidRPr="00825E84" w:rsidRDefault="008A0AEC" w:rsidP="00977BA8">
      <w:pPr>
        <w:rPr>
          <w:b/>
        </w:rPr>
      </w:pPr>
      <w:r w:rsidRPr="00825E84">
        <w:rPr>
          <w:b/>
        </w:rPr>
        <w:t xml:space="preserve">Sobre os seres humanos </w:t>
      </w:r>
    </w:p>
    <w:p w14:paraId="54E10556" w14:textId="4BAD390D" w:rsidR="001C300D" w:rsidRPr="0025517C" w:rsidRDefault="008A0AEC" w:rsidP="00977BA8">
      <w:r w:rsidRPr="0025517C">
        <w:t xml:space="preserve">As pessoas foram feitas à imagem de Deus, são a coroa da Sua criação. Contudo, o pecado marca as pessoas com uma atitude de desobediência a Deus, separando-as dele, pela morte espiritual, e causando problemas em todas as áreas da vida. Génesis 1:27; Salmo 8:3-6; Isaías 53:6; Romanos 3:23; Isaías 59 1,2 </w:t>
      </w:r>
    </w:p>
    <w:p w14:paraId="579687A3" w14:textId="77777777" w:rsidR="001C300D" w:rsidRPr="00825E84" w:rsidRDefault="008A0AEC" w:rsidP="00977BA8">
      <w:pPr>
        <w:rPr>
          <w:b/>
        </w:rPr>
      </w:pPr>
      <w:r w:rsidRPr="00825E84">
        <w:rPr>
          <w:b/>
        </w:rPr>
        <w:t xml:space="preserve">Sobre a eternidade </w:t>
      </w:r>
    </w:p>
    <w:p w14:paraId="20F309C4" w14:textId="1EFBFAFA" w:rsidR="001C300D" w:rsidRPr="0025517C" w:rsidRDefault="008A0AEC" w:rsidP="00977BA8">
      <w:r w:rsidRPr="0025517C">
        <w:lastRenderedPageBreak/>
        <w:t xml:space="preserve">As pessoas foram criadas para viverem para sempre. Podemos viver eternamente separados de Deus por causa do pecado, ou eternamente com Deus através do perdão e salvação. Estar eternamente separados de Deus implica ir para o inferno, após a morte física. Estar eternamente em união com Deus é ter vida eterna e ir, após a morte física, para o céu. Céu e inferno são realidades da existência eterna. João 3:16; 14:17; Romanos 6:23; 8:17,18; Apocalipse 20:15; I Coríntios 2:7-9 </w:t>
      </w:r>
    </w:p>
    <w:p w14:paraId="26CA7893" w14:textId="77777777" w:rsidR="001C300D" w:rsidRPr="00825E84" w:rsidRDefault="008A0AEC" w:rsidP="00977BA8">
      <w:pPr>
        <w:rPr>
          <w:b/>
        </w:rPr>
      </w:pPr>
      <w:r w:rsidRPr="00825E84">
        <w:rPr>
          <w:b/>
        </w:rPr>
        <w:t xml:space="preserve">Sobre a salvação </w:t>
      </w:r>
    </w:p>
    <w:p w14:paraId="1900707F" w14:textId="2AD11161" w:rsidR="001C300D" w:rsidRPr="0025517C" w:rsidRDefault="008A0AEC" w:rsidP="00977BA8">
      <w:r w:rsidRPr="0025517C">
        <w:t xml:space="preserve">A salvação é uma dádiva graciosa de Deus para o Homem, mas este precisa de aceitá-la. Nunca poderemos nos livrar do pecado através de boas obras ou por melhorarmos os nossos comportamentos. Só pelo confiar em Jesus Cristo como oferta de Deus para sofrer o castigo do pecado, a pessoa é salva da condenação eterna. Quando nos arrependemos do nosso pecado e nos voltamos para Jesus, através da fé, somos salvos. A vida eterna começa no momento em que recebemos Jesus, pela fé, na nossa vida. Romanos 6:23; Efésios 2:8,9; João 14:6; 1:12; Tito 3:5; Gálatas 3:26; Romanos 5:1 </w:t>
      </w:r>
    </w:p>
    <w:p w14:paraId="40E86B03" w14:textId="77777777" w:rsidR="001C300D" w:rsidRPr="00825E84" w:rsidRDefault="008A0AEC" w:rsidP="00977BA8">
      <w:pPr>
        <w:rPr>
          <w:b/>
        </w:rPr>
      </w:pPr>
      <w:r w:rsidRPr="00825E84">
        <w:rPr>
          <w:b/>
        </w:rPr>
        <w:t xml:space="preserve">Sobre os símbolos da nossa salvação  </w:t>
      </w:r>
    </w:p>
    <w:p w14:paraId="4CB3A505" w14:textId="3D8EFEB3" w:rsidR="001C300D" w:rsidRPr="0025517C" w:rsidRDefault="008A0AEC" w:rsidP="00977BA8">
      <w:r w:rsidRPr="0025517C">
        <w:t xml:space="preserve">O batismo e a Ceia do Senhor são os símbolos da nossa salvação, simbolizando a nossa nova vida e a entrega de Cristo por nós. Estes símbolos foram instituídos por Jesus e ordenados à Sua igreja. Mateus 28:19-20; I Coríntios 11:26; Romanos 6:3-5; Mateus 26:26-28 </w:t>
      </w:r>
    </w:p>
    <w:p w14:paraId="22CE7C0C" w14:textId="77777777" w:rsidR="001C300D" w:rsidRPr="00825E84" w:rsidRDefault="008A0AEC" w:rsidP="00977BA8">
      <w:pPr>
        <w:rPr>
          <w:b/>
        </w:rPr>
      </w:pPr>
      <w:r w:rsidRPr="00825E84">
        <w:rPr>
          <w:b/>
        </w:rPr>
        <w:t xml:space="preserve">Sobre a segurança eterna </w:t>
      </w:r>
    </w:p>
    <w:p w14:paraId="6212CA19" w14:textId="57660348" w:rsidR="001C300D" w:rsidRPr="0025517C" w:rsidRDefault="008A0AEC" w:rsidP="00977BA8">
      <w:r w:rsidRPr="0025517C">
        <w:t xml:space="preserve">Porque Deus nos dá a vida eterna em Cristo Jesus, o verdadeiro crente está seguro da salvação, para a eternidade. Se você foi genuinamente salvo, não pode perder a salvação. A salvação é mantida pela graça e pelo poder de Deus e não pelo </w:t>
      </w:r>
      <w:r w:rsidRPr="0025517C">
        <w:lastRenderedPageBreak/>
        <w:t xml:space="preserve">esforço próprio do cristão. É a graça e o poder de Deus que nos dão essa garantia. João 10:29; II Timóteo 1:12; Hebreus 7:25; 10:10,24; I Pedro 1:3-5 </w:t>
      </w:r>
    </w:p>
    <w:p w14:paraId="05E01959" w14:textId="77777777" w:rsidR="001C300D" w:rsidRPr="00825E84" w:rsidRDefault="008A0AEC" w:rsidP="00977BA8">
      <w:pPr>
        <w:rPr>
          <w:b/>
        </w:rPr>
      </w:pPr>
      <w:r w:rsidRPr="00825E84">
        <w:rPr>
          <w:b/>
        </w:rPr>
        <w:t xml:space="preserve">Sobre a igreja </w:t>
      </w:r>
    </w:p>
    <w:p w14:paraId="01390CE7" w14:textId="77777777" w:rsidR="001C300D" w:rsidRPr="0025517C" w:rsidRDefault="008A0AEC" w:rsidP="00977BA8">
      <w:r w:rsidRPr="0025517C">
        <w:t xml:space="preserve">A Igreja Universal é composta por todos aqueles que creem em Cristo como seu salvador e tem como cabeça o Senhor Jesus Cristo. A igreja local é a expressão visível da Igreja Universal e é o corpo de Cristo, formado pelo conjunto de todos os membros. Hebreus 12:23; Colossenses 1:8; I Coríntios 12:12-14 </w:t>
      </w:r>
    </w:p>
    <w:p w14:paraId="04B0BBC9" w14:textId="77777777" w:rsidR="001C300D" w:rsidRPr="0025517C" w:rsidRDefault="008A0AEC" w:rsidP="00977BA8">
      <w:r w:rsidRPr="0025517C">
        <w:t xml:space="preserve"> </w:t>
      </w:r>
    </w:p>
    <w:p w14:paraId="0B20B48A" w14:textId="7BF7B558" w:rsidR="001C300D" w:rsidRPr="0025517C" w:rsidRDefault="001C300D" w:rsidP="00977BA8"/>
    <w:p w14:paraId="4CF42E55" w14:textId="6EE2C7AD" w:rsidR="001C300D" w:rsidRPr="0025517C" w:rsidRDefault="008A0AEC" w:rsidP="00977BA8">
      <w:r w:rsidRPr="0025517C">
        <w:tab/>
        <w:t xml:space="preserve"> </w:t>
      </w:r>
      <w:r w:rsidRPr="0025517C">
        <w:br w:type="page"/>
      </w:r>
    </w:p>
    <w:p w14:paraId="4EA241ED" w14:textId="16CF626D" w:rsidR="001C300D" w:rsidRPr="0025517C" w:rsidRDefault="008A0AEC" w:rsidP="007F6ADE">
      <w:pPr>
        <w:pStyle w:val="Ttulo2"/>
      </w:pPr>
      <w:bookmarkStart w:id="51" w:name="_Toc188445275"/>
      <w:r w:rsidRPr="0025517C">
        <w:lastRenderedPageBreak/>
        <w:t>I</w:t>
      </w:r>
      <w:r w:rsidR="00825E84">
        <w:t>I</w:t>
      </w:r>
      <w:r w:rsidRPr="0025517C">
        <w:t xml:space="preserve"> - </w:t>
      </w:r>
      <w:r w:rsidRPr="003F1857">
        <w:t>Estatutos</w:t>
      </w:r>
      <w:bookmarkEnd w:id="51"/>
      <w:r w:rsidRPr="0025517C">
        <w:t xml:space="preserve"> </w:t>
      </w:r>
    </w:p>
    <w:p w14:paraId="41C81324" w14:textId="77777777" w:rsidR="001C300D" w:rsidRPr="0025517C" w:rsidRDefault="008A0AEC" w:rsidP="00977BA8">
      <w:r w:rsidRPr="0025517C">
        <w:t xml:space="preserve"> </w:t>
      </w:r>
    </w:p>
    <w:p w14:paraId="33931117" w14:textId="06FBFA09" w:rsidR="001C300D" w:rsidRPr="0025517C" w:rsidRDefault="008A0AEC" w:rsidP="00977BA8">
      <w:r w:rsidRPr="0025517C">
        <w:t>Os estatutos da nossa igreja foram oficialmente registados em 12 de abril de 1983</w:t>
      </w:r>
      <w:r w:rsidR="00297201" w:rsidRPr="0025517C">
        <w:t xml:space="preserve"> e revistos em 28 de julho de 2024</w:t>
      </w:r>
      <w:r w:rsidRPr="0025517C">
        <w:t xml:space="preserve">. </w:t>
      </w:r>
    </w:p>
    <w:p w14:paraId="2C035DFF" w14:textId="77777777" w:rsidR="001C300D" w:rsidRPr="0025517C" w:rsidRDefault="008A0AEC" w:rsidP="00977BA8">
      <w:r w:rsidRPr="0025517C">
        <w:t xml:space="preserve"> </w:t>
      </w:r>
    </w:p>
    <w:p w14:paraId="4F255A5F" w14:textId="77777777" w:rsidR="00297201" w:rsidRPr="00825E84" w:rsidRDefault="00297201" w:rsidP="007F6ADE">
      <w:pPr>
        <w:jc w:val="center"/>
        <w:rPr>
          <w:b/>
          <w:bCs/>
        </w:rPr>
      </w:pPr>
      <w:r w:rsidRPr="00825E84">
        <w:rPr>
          <w:b/>
          <w:bCs/>
        </w:rPr>
        <w:t>Capítulo I</w:t>
      </w:r>
    </w:p>
    <w:p w14:paraId="6708D7A2" w14:textId="77777777" w:rsidR="00297201" w:rsidRPr="00825E84" w:rsidRDefault="00297201" w:rsidP="007F6ADE">
      <w:pPr>
        <w:jc w:val="center"/>
        <w:rPr>
          <w:b/>
          <w:bCs/>
        </w:rPr>
      </w:pPr>
      <w:r w:rsidRPr="00825E84">
        <w:rPr>
          <w:b/>
          <w:bCs/>
        </w:rPr>
        <w:t>Nome, Sede, Natureza e Fins</w:t>
      </w:r>
    </w:p>
    <w:p w14:paraId="54E6AF3B" w14:textId="77777777" w:rsidR="00297201" w:rsidRPr="00825E84" w:rsidRDefault="00297201" w:rsidP="00977BA8">
      <w:pPr>
        <w:rPr>
          <w:b/>
          <w:bCs/>
        </w:rPr>
      </w:pPr>
      <w:r w:rsidRPr="00825E84">
        <w:rPr>
          <w:b/>
          <w:bCs/>
        </w:rPr>
        <w:t>Artigo Primeiro</w:t>
      </w:r>
    </w:p>
    <w:p w14:paraId="30DD5EB9" w14:textId="77777777" w:rsidR="00297201" w:rsidRPr="00825E84" w:rsidRDefault="00297201" w:rsidP="00977BA8">
      <w:pPr>
        <w:rPr>
          <w:b/>
          <w:bCs/>
        </w:rPr>
      </w:pPr>
      <w:r w:rsidRPr="00825E84">
        <w:rPr>
          <w:b/>
          <w:bCs/>
        </w:rPr>
        <w:t>Designação</w:t>
      </w:r>
    </w:p>
    <w:p w14:paraId="3787B573" w14:textId="77777777" w:rsidR="00297201" w:rsidRPr="0025517C" w:rsidRDefault="00297201" w:rsidP="00977BA8">
      <w:r w:rsidRPr="0025517C">
        <w:t xml:space="preserve">A Associação Religiosa constituída pelos presentes estatutos denomina-se “IGREJA EVANGÉLICA BAPTISTA DA PRAIA DA VITÓRIA” que já existia como entidade de facto desde trinta de setembro de mil novecentos e setenta e cinco, e durará por tempo indeterminado. </w:t>
      </w:r>
    </w:p>
    <w:p w14:paraId="41C2D88B" w14:textId="77777777" w:rsidR="00297201" w:rsidRPr="00825E84" w:rsidRDefault="00297201" w:rsidP="00977BA8">
      <w:pPr>
        <w:rPr>
          <w:b/>
          <w:bCs/>
        </w:rPr>
      </w:pPr>
      <w:r w:rsidRPr="00825E84">
        <w:rPr>
          <w:b/>
          <w:bCs/>
        </w:rPr>
        <w:t>Artigo Segundo</w:t>
      </w:r>
    </w:p>
    <w:p w14:paraId="6AFA2F2D" w14:textId="77777777" w:rsidR="00297201" w:rsidRPr="00825E84" w:rsidRDefault="00297201" w:rsidP="00977BA8">
      <w:pPr>
        <w:rPr>
          <w:b/>
          <w:bCs/>
        </w:rPr>
      </w:pPr>
      <w:r w:rsidRPr="00825E84">
        <w:rPr>
          <w:b/>
          <w:bCs/>
        </w:rPr>
        <w:t>Sede</w:t>
      </w:r>
    </w:p>
    <w:p w14:paraId="1AF0B3A8" w14:textId="77777777" w:rsidR="00297201" w:rsidRPr="0025517C" w:rsidRDefault="00297201" w:rsidP="00977BA8">
      <w:r w:rsidRPr="0025517C">
        <w:t xml:space="preserve">Esta Associação, doravante designada por Igreja, tem a sua sede na rua da Estrela, número quarenta e um, freguesia de Santa Cruz, concelho da Praia da Vitória. </w:t>
      </w:r>
    </w:p>
    <w:p w14:paraId="01122336" w14:textId="77777777" w:rsidR="00297201" w:rsidRPr="00825E84" w:rsidRDefault="00297201" w:rsidP="00977BA8">
      <w:pPr>
        <w:rPr>
          <w:b/>
        </w:rPr>
      </w:pPr>
      <w:r w:rsidRPr="00825E84">
        <w:rPr>
          <w:b/>
          <w:bCs/>
        </w:rPr>
        <w:t>Artigo Terceiro</w:t>
      </w:r>
    </w:p>
    <w:p w14:paraId="2FDD7A74" w14:textId="77777777" w:rsidR="00297201" w:rsidRPr="00825E84" w:rsidRDefault="00297201" w:rsidP="00977BA8">
      <w:pPr>
        <w:rPr>
          <w:b/>
        </w:rPr>
      </w:pPr>
      <w:r w:rsidRPr="00825E84">
        <w:rPr>
          <w:b/>
          <w:bCs/>
        </w:rPr>
        <w:t>Natureza</w:t>
      </w:r>
    </w:p>
    <w:p w14:paraId="5EAF7195" w14:textId="77777777" w:rsidR="00297201" w:rsidRPr="0025517C" w:rsidRDefault="00297201" w:rsidP="00977BA8">
      <w:r w:rsidRPr="0025517C">
        <w:t xml:space="preserve">A sua natureza é cristã, evangélica e batista, estruturando-se de harmonia com as normas e disciplinas da religião crista evangélica batista e sem finalidades lucrativas. </w:t>
      </w:r>
    </w:p>
    <w:p w14:paraId="5E3CCD92" w14:textId="77777777" w:rsidR="00297201" w:rsidRPr="00825E84" w:rsidRDefault="00297201" w:rsidP="00977BA8">
      <w:pPr>
        <w:rPr>
          <w:b/>
        </w:rPr>
      </w:pPr>
      <w:r w:rsidRPr="00825E84">
        <w:rPr>
          <w:b/>
          <w:bCs/>
        </w:rPr>
        <w:t>Artigo Quarto</w:t>
      </w:r>
    </w:p>
    <w:p w14:paraId="5DA74ACE" w14:textId="77777777" w:rsidR="00297201" w:rsidRPr="00825E84" w:rsidRDefault="00297201" w:rsidP="00977BA8">
      <w:pPr>
        <w:rPr>
          <w:b/>
        </w:rPr>
      </w:pPr>
      <w:r w:rsidRPr="00825E84">
        <w:rPr>
          <w:b/>
          <w:bCs/>
        </w:rPr>
        <w:t>Objetivos</w:t>
      </w:r>
    </w:p>
    <w:p w14:paraId="75EDA8D5" w14:textId="77777777" w:rsidR="00297201" w:rsidRPr="0025517C" w:rsidRDefault="00297201" w:rsidP="00977BA8">
      <w:r w:rsidRPr="0025517C">
        <w:t xml:space="preserve">Os objetivos desta Associação são os seguintes: </w:t>
      </w:r>
    </w:p>
    <w:p w14:paraId="3972F814" w14:textId="77777777" w:rsidR="00297201" w:rsidRPr="0025517C" w:rsidRDefault="00297201" w:rsidP="00977BA8">
      <w:r w:rsidRPr="0025517C">
        <w:lastRenderedPageBreak/>
        <w:t xml:space="preserve">a) Prestar culto a Deus, segundo os ensinamentos das Sagradas Escrituras, sua única e toda suficiente regra de fé e prática; </w:t>
      </w:r>
    </w:p>
    <w:p w14:paraId="0AA3E51F" w14:textId="77777777" w:rsidR="00297201" w:rsidRPr="0025517C" w:rsidRDefault="00297201" w:rsidP="00977BA8">
      <w:r w:rsidRPr="0025517C">
        <w:t xml:space="preserve">b) Instruir os membros da religião cristã evangélica batista de acordo com a Bíblia Sagrada e conforme os princípios de fé adotados pelas Igrejas batistas; </w:t>
      </w:r>
    </w:p>
    <w:p w14:paraId="4C997F2C" w14:textId="77777777" w:rsidR="00297201" w:rsidRPr="0025517C" w:rsidRDefault="00297201" w:rsidP="00977BA8">
      <w:r w:rsidRPr="0025517C">
        <w:t xml:space="preserve">c) Difundir o Evangelho de Nosso Senhor Jesus Cristo no País e no mundo, através de todos os meios de comunicação que, para isso, possa usar; </w:t>
      </w:r>
    </w:p>
    <w:p w14:paraId="37B09B91" w14:textId="77777777" w:rsidR="00297201" w:rsidRPr="0025517C" w:rsidRDefault="00297201" w:rsidP="00977BA8">
      <w:r w:rsidRPr="0025517C">
        <w:t xml:space="preserve">d) Realizar obras beneficentes, culturais e educativas de acordo com as leis vigentes. </w:t>
      </w:r>
    </w:p>
    <w:p w14:paraId="5A8767B3" w14:textId="77777777" w:rsidR="00297201" w:rsidRPr="00825E84" w:rsidRDefault="00297201" w:rsidP="00977BA8">
      <w:pPr>
        <w:rPr>
          <w:b/>
        </w:rPr>
      </w:pPr>
      <w:r w:rsidRPr="00825E84">
        <w:rPr>
          <w:b/>
          <w:bCs/>
        </w:rPr>
        <w:t>Artigo Quinto</w:t>
      </w:r>
    </w:p>
    <w:p w14:paraId="17A22DF9" w14:textId="77777777" w:rsidR="00297201" w:rsidRPr="00825E84" w:rsidRDefault="00297201" w:rsidP="00977BA8">
      <w:pPr>
        <w:rPr>
          <w:b/>
        </w:rPr>
      </w:pPr>
      <w:r w:rsidRPr="00825E84">
        <w:rPr>
          <w:b/>
          <w:bCs/>
        </w:rPr>
        <w:t>Administração de Recursos</w:t>
      </w:r>
    </w:p>
    <w:p w14:paraId="43CA6B2B" w14:textId="77777777" w:rsidR="00297201" w:rsidRPr="0025517C" w:rsidRDefault="00297201" w:rsidP="00977BA8">
      <w:r w:rsidRPr="0025517C">
        <w:t xml:space="preserve">Para a realização dos seus fins, pode a Igreja: </w:t>
      </w:r>
    </w:p>
    <w:p w14:paraId="477E35ED" w14:textId="77777777" w:rsidR="00297201" w:rsidRPr="0025517C" w:rsidRDefault="00297201" w:rsidP="00977BA8">
      <w:r w:rsidRPr="0025517C">
        <w:t xml:space="preserve">a) Organizar livremente as suas atividades com a utilização dos meios que considerar adequados; </w:t>
      </w:r>
    </w:p>
    <w:p w14:paraId="4FE78EC0" w14:textId="77777777" w:rsidR="00297201" w:rsidRPr="0025517C" w:rsidRDefault="00297201" w:rsidP="00977BA8">
      <w:r w:rsidRPr="0025517C">
        <w:t xml:space="preserve">b) Dispor, alienar e administrar livremente os seus bens, nos termos em que o podem fazer as associações de fins religiosos; </w:t>
      </w:r>
    </w:p>
    <w:p w14:paraId="015C4ACC" w14:textId="77777777" w:rsidR="00297201" w:rsidRPr="0025517C" w:rsidRDefault="00297201" w:rsidP="00977BA8">
      <w:r w:rsidRPr="0025517C">
        <w:t xml:space="preserve">c) Construir, adquirir, arrendar ou possuir por qualquer outro meio legal de bens imóveis ou de outra natureza, necessários à sua instalação e dos seus ministérios, departamentos e missões ou residências pastorais; </w:t>
      </w:r>
    </w:p>
    <w:p w14:paraId="4CAE2EED" w14:textId="77777777" w:rsidR="00297201" w:rsidRPr="0025517C" w:rsidRDefault="00297201" w:rsidP="00977BA8">
      <w:r w:rsidRPr="0025517C">
        <w:t xml:space="preserve">d) Receber heranças, doações ou outras ofertas. </w:t>
      </w:r>
    </w:p>
    <w:p w14:paraId="4BA9F465" w14:textId="77777777" w:rsidR="00297201" w:rsidRPr="00825E84" w:rsidRDefault="00297201" w:rsidP="00977BA8">
      <w:pPr>
        <w:rPr>
          <w:b/>
        </w:rPr>
      </w:pPr>
      <w:r w:rsidRPr="00825E84">
        <w:rPr>
          <w:b/>
          <w:bCs/>
        </w:rPr>
        <w:t>Artigo Sexto</w:t>
      </w:r>
    </w:p>
    <w:p w14:paraId="5211B19D" w14:textId="77777777" w:rsidR="00297201" w:rsidRPr="00825E84" w:rsidRDefault="00297201" w:rsidP="00977BA8">
      <w:pPr>
        <w:rPr>
          <w:b/>
        </w:rPr>
      </w:pPr>
      <w:r w:rsidRPr="00825E84">
        <w:rPr>
          <w:b/>
          <w:bCs/>
        </w:rPr>
        <w:t>Autonomia e Cooperação</w:t>
      </w:r>
    </w:p>
    <w:p w14:paraId="0BD7B598" w14:textId="77777777" w:rsidR="00297201" w:rsidRPr="0025517C" w:rsidRDefault="00297201" w:rsidP="00977BA8">
      <w:r w:rsidRPr="0025517C">
        <w:t xml:space="preserve">A Igreja é autónoma e soberana na prossecução dos seus objetivos e condução da sua vida interna, mas poderá para fins de cooperação, relacionar-se e associar-se com as demais </w:t>
      </w:r>
      <w:r w:rsidRPr="0025517C">
        <w:lastRenderedPageBreak/>
        <w:t xml:space="preserve">igrejas batistas, e em particular, com as que cooperam com a Convenção Baptista Portuguesa. </w:t>
      </w:r>
    </w:p>
    <w:p w14:paraId="55FF0C7C" w14:textId="77777777" w:rsidR="00297201" w:rsidRPr="0025517C" w:rsidRDefault="00297201" w:rsidP="00977BA8"/>
    <w:p w14:paraId="348EE5DC" w14:textId="77777777" w:rsidR="00297201" w:rsidRPr="00825E84" w:rsidRDefault="00297201" w:rsidP="007F6ADE">
      <w:pPr>
        <w:jc w:val="center"/>
        <w:rPr>
          <w:b/>
        </w:rPr>
      </w:pPr>
      <w:r w:rsidRPr="00825E84">
        <w:rPr>
          <w:b/>
          <w:bCs/>
        </w:rPr>
        <w:t>Capítulo II</w:t>
      </w:r>
    </w:p>
    <w:p w14:paraId="69150994" w14:textId="77777777" w:rsidR="00297201" w:rsidRPr="00825E84" w:rsidRDefault="00297201" w:rsidP="007F6ADE">
      <w:pPr>
        <w:jc w:val="center"/>
        <w:rPr>
          <w:b/>
          <w:bCs/>
        </w:rPr>
      </w:pPr>
      <w:r w:rsidRPr="00825E84">
        <w:rPr>
          <w:b/>
          <w:bCs/>
        </w:rPr>
        <w:t>Composição</w:t>
      </w:r>
    </w:p>
    <w:p w14:paraId="6BE25307" w14:textId="77777777" w:rsidR="00297201" w:rsidRPr="00825E84" w:rsidRDefault="00297201" w:rsidP="00977BA8">
      <w:pPr>
        <w:rPr>
          <w:b/>
        </w:rPr>
      </w:pPr>
      <w:r w:rsidRPr="00825E84">
        <w:rPr>
          <w:b/>
          <w:bCs/>
        </w:rPr>
        <w:t>Artigo Sétimo</w:t>
      </w:r>
    </w:p>
    <w:p w14:paraId="649823DC" w14:textId="77777777" w:rsidR="00297201" w:rsidRPr="00825E84" w:rsidRDefault="00297201" w:rsidP="00977BA8">
      <w:pPr>
        <w:rPr>
          <w:b/>
        </w:rPr>
      </w:pPr>
      <w:r w:rsidRPr="00825E84">
        <w:rPr>
          <w:b/>
          <w:bCs/>
        </w:rPr>
        <w:t>Admissão</w:t>
      </w:r>
    </w:p>
    <w:p w14:paraId="3BA4938D" w14:textId="77777777" w:rsidR="00297201" w:rsidRPr="0025517C" w:rsidRDefault="00297201" w:rsidP="00977BA8">
      <w:r w:rsidRPr="0025517C">
        <w:t xml:space="preserve">1 – A Igreja compõe-se de todos os membros fundadores e das pessoas que sejam nela admitidas em Assembleia Geral, por votação mínima de três quartos dos associados presentes. </w:t>
      </w:r>
    </w:p>
    <w:p w14:paraId="33BD5FE4" w14:textId="77777777" w:rsidR="00297201" w:rsidRPr="0025517C" w:rsidRDefault="00297201" w:rsidP="00977BA8">
      <w:r w:rsidRPr="0025517C">
        <w:t xml:space="preserve">2 – Pode ser admitido como membro da Igreja todo aquele que, sem distinção de sexo, idade ou nacionalidade aceite voluntariamente a sua doutrina e disciplina. </w:t>
      </w:r>
    </w:p>
    <w:p w14:paraId="42E25C9B" w14:textId="77777777" w:rsidR="00297201" w:rsidRPr="00825E84" w:rsidRDefault="00297201" w:rsidP="00977BA8">
      <w:pPr>
        <w:rPr>
          <w:b/>
        </w:rPr>
      </w:pPr>
      <w:r w:rsidRPr="00825E84">
        <w:rPr>
          <w:b/>
          <w:bCs/>
        </w:rPr>
        <w:t>Artigo Oitavo</w:t>
      </w:r>
    </w:p>
    <w:p w14:paraId="0107900A" w14:textId="77777777" w:rsidR="00297201" w:rsidRPr="00825E84" w:rsidRDefault="00297201" w:rsidP="00977BA8">
      <w:pPr>
        <w:rPr>
          <w:b/>
        </w:rPr>
      </w:pPr>
      <w:r w:rsidRPr="00825E84">
        <w:rPr>
          <w:b/>
          <w:bCs/>
        </w:rPr>
        <w:t>Igualdade</w:t>
      </w:r>
    </w:p>
    <w:p w14:paraId="1A2D7F11" w14:textId="77777777" w:rsidR="00297201" w:rsidRPr="0025517C" w:rsidRDefault="00297201" w:rsidP="00977BA8">
      <w:r w:rsidRPr="0025517C">
        <w:t xml:space="preserve">Todos os membros da Igreja gozam de iguais direitos e obrigações. </w:t>
      </w:r>
    </w:p>
    <w:p w14:paraId="1865DF44" w14:textId="77777777" w:rsidR="00297201" w:rsidRPr="00825E84" w:rsidRDefault="00297201" w:rsidP="00977BA8">
      <w:pPr>
        <w:rPr>
          <w:b/>
        </w:rPr>
      </w:pPr>
      <w:r w:rsidRPr="00825E84">
        <w:rPr>
          <w:b/>
          <w:bCs/>
        </w:rPr>
        <w:t>Artigo Nono</w:t>
      </w:r>
    </w:p>
    <w:p w14:paraId="1732FC63" w14:textId="77777777" w:rsidR="00297201" w:rsidRPr="00825E84" w:rsidRDefault="00297201" w:rsidP="00977BA8">
      <w:pPr>
        <w:rPr>
          <w:b/>
        </w:rPr>
      </w:pPr>
      <w:r w:rsidRPr="00825E84">
        <w:rPr>
          <w:b/>
          <w:bCs/>
        </w:rPr>
        <w:t>Exclusão</w:t>
      </w:r>
    </w:p>
    <w:p w14:paraId="1A091CC9" w14:textId="77777777" w:rsidR="00297201" w:rsidRPr="0025517C" w:rsidRDefault="00297201" w:rsidP="00977BA8">
      <w:r w:rsidRPr="0025517C">
        <w:t xml:space="preserve">1 – Perderá a qualidade de membro todo aquele que o solicitar ou que a Igreja exclua, com base nos princípios do Novo Testamento. </w:t>
      </w:r>
    </w:p>
    <w:p w14:paraId="6AA2150C" w14:textId="77777777" w:rsidR="00297201" w:rsidRPr="0025517C" w:rsidRDefault="00297201" w:rsidP="00977BA8">
      <w:r w:rsidRPr="0025517C">
        <w:t xml:space="preserve">2 – Quem perder a qualidade de membro nos termos do número anterior não poderá reclamar a restituição ou compensação de contribuições ou ofertas que tenha feito à Igreja. </w:t>
      </w:r>
    </w:p>
    <w:p w14:paraId="32E31532" w14:textId="77777777" w:rsidR="007F6ADE" w:rsidRDefault="007F6ADE" w:rsidP="00977BA8">
      <w:pPr>
        <w:rPr>
          <w:b/>
          <w:bCs/>
        </w:rPr>
      </w:pPr>
    </w:p>
    <w:p w14:paraId="2C74A2AE" w14:textId="6BFBB887" w:rsidR="00297201" w:rsidRPr="00825E84" w:rsidRDefault="00297201" w:rsidP="007F6ADE">
      <w:pPr>
        <w:jc w:val="center"/>
        <w:rPr>
          <w:b/>
        </w:rPr>
      </w:pPr>
      <w:r w:rsidRPr="00825E84">
        <w:rPr>
          <w:b/>
          <w:bCs/>
        </w:rPr>
        <w:t>Capítulo III</w:t>
      </w:r>
    </w:p>
    <w:p w14:paraId="1191B91E" w14:textId="77777777" w:rsidR="00297201" w:rsidRPr="00825E84" w:rsidRDefault="00297201" w:rsidP="007F6ADE">
      <w:pPr>
        <w:jc w:val="center"/>
        <w:rPr>
          <w:b/>
          <w:bCs/>
        </w:rPr>
      </w:pPr>
      <w:r w:rsidRPr="00825E84">
        <w:rPr>
          <w:b/>
          <w:bCs/>
        </w:rPr>
        <w:t>Estrutura de Direção</w:t>
      </w:r>
    </w:p>
    <w:p w14:paraId="65C87F6A" w14:textId="77777777" w:rsidR="00297201" w:rsidRPr="00825E84" w:rsidRDefault="00297201" w:rsidP="00977BA8">
      <w:pPr>
        <w:rPr>
          <w:b/>
        </w:rPr>
      </w:pPr>
      <w:r w:rsidRPr="00825E84">
        <w:rPr>
          <w:b/>
          <w:bCs/>
        </w:rPr>
        <w:t>Artigo Décimo</w:t>
      </w:r>
    </w:p>
    <w:p w14:paraId="57CD0123" w14:textId="77777777" w:rsidR="00297201" w:rsidRPr="00825E84" w:rsidRDefault="00297201" w:rsidP="00977BA8">
      <w:pPr>
        <w:rPr>
          <w:b/>
        </w:rPr>
      </w:pPr>
      <w:r w:rsidRPr="00825E84">
        <w:rPr>
          <w:b/>
          <w:bCs/>
        </w:rPr>
        <w:lastRenderedPageBreak/>
        <w:t>Órgãos</w:t>
      </w:r>
    </w:p>
    <w:p w14:paraId="6EB190AD" w14:textId="77777777" w:rsidR="00297201" w:rsidRPr="0025517C" w:rsidRDefault="00297201" w:rsidP="00977BA8">
      <w:r w:rsidRPr="0025517C">
        <w:t xml:space="preserve">São órgãos desta Associação: </w:t>
      </w:r>
    </w:p>
    <w:p w14:paraId="2D082B71" w14:textId="77777777" w:rsidR="00297201" w:rsidRPr="0025517C" w:rsidRDefault="00297201" w:rsidP="00977BA8">
      <w:r w:rsidRPr="0025517C">
        <w:t xml:space="preserve">1 – A Assembleia Geral; </w:t>
      </w:r>
    </w:p>
    <w:p w14:paraId="2D776BCA" w14:textId="77777777" w:rsidR="00297201" w:rsidRPr="0025517C" w:rsidRDefault="00297201" w:rsidP="00977BA8">
      <w:r w:rsidRPr="0025517C">
        <w:t xml:space="preserve">2 – O Conselho Administrativo; </w:t>
      </w:r>
    </w:p>
    <w:p w14:paraId="596EE0C6" w14:textId="77777777" w:rsidR="00297201" w:rsidRPr="0025517C" w:rsidRDefault="00297201" w:rsidP="00977BA8">
      <w:r w:rsidRPr="0025517C">
        <w:t xml:space="preserve">3 – O Conselho Fiscal. </w:t>
      </w:r>
    </w:p>
    <w:p w14:paraId="7F18AD98" w14:textId="77777777" w:rsidR="00297201" w:rsidRPr="00825E84" w:rsidRDefault="00297201" w:rsidP="00977BA8">
      <w:pPr>
        <w:rPr>
          <w:b/>
        </w:rPr>
      </w:pPr>
      <w:r w:rsidRPr="00825E84">
        <w:rPr>
          <w:b/>
          <w:bCs/>
        </w:rPr>
        <w:t>Artigo Décimo Primeiro</w:t>
      </w:r>
    </w:p>
    <w:p w14:paraId="70C89B06" w14:textId="77777777" w:rsidR="00297201" w:rsidRPr="00825E84" w:rsidRDefault="00297201" w:rsidP="00977BA8">
      <w:pPr>
        <w:rPr>
          <w:b/>
        </w:rPr>
      </w:pPr>
      <w:r w:rsidRPr="00825E84">
        <w:rPr>
          <w:b/>
          <w:bCs/>
        </w:rPr>
        <w:t>Assembleia Geral</w:t>
      </w:r>
    </w:p>
    <w:p w14:paraId="5AF02A4B" w14:textId="77777777" w:rsidR="00297201" w:rsidRPr="0025517C" w:rsidRDefault="00297201" w:rsidP="00977BA8">
      <w:r w:rsidRPr="0025517C">
        <w:t xml:space="preserve">1 – A Assembleia Geral, doravante designada Assembleia, é o órgão soberano da Igreja e é constituída por todos os seus membros. </w:t>
      </w:r>
    </w:p>
    <w:p w14:paraId="4A93557D" w14:textId="77777777" w:rsidR="00297201" w:rsidRPr="0025517C" w:rsidRDefault="00297201" w:rsidP="00977BA8">
      <w:r w:rsidRPr="0025517C">
        <w:t xml:space="preserve">2 – A Mesa da Assembleia é constituída por um Presidente e dois Secretários, sendo que: </w:t>
      </w:r>
    </w:p>
    <w:p w14:paraId="114378E0" w14:textId="77777777" w:rsidR="00297201" w:rsidRPr="0025517C" w:rsidRDefault="00297201" w:rsidP="00977BA8">
      <w:r w:rsidRPr="0025517C">
        <w:t xml:space="preserve">a) O Presidente não pode ser membro do Conselho Administrativo; </w:t>
      </w:r>
    </w:p>
    <w:p w14:paraId="6480E265" w14:textId="77777777" w:rsidR="00297201" w:rsidRPr="0025517C" w:rsidRDefault="00297201" w:rsidP="00977BA8">
      <w:r w:rsidRPr="0025517C">
        <w:t xml:space="preserve">b) Nos seus impedimentos, o Presidente será substituído pelo Vice-Presidente do Conselho Administrativo; </w:t>
      </w:r>
    </w:p>
    <w:p w14:paraId="3F7A1F4C" w14:textId="77777777" w:rsidR="00297201" w:rsidRPr="0025517C" w:rsidRDefault="00297201" w:rsidP="00977BA8">
      <w:r w:rsidRPr="0025517C">
        <w:t xml:space="preserve">c) Os secretários são os mesmos do Conselho Administrativo. </w:t>
      </w:r>
    </w:p>
    <w:p w14:paraId="4B0F81F2" w14:textId="1ED9E17F" w:rsidR="00297201" w:rsidRPr="0025517C" w:rsidRDefault="00297201" w:rsidP="00977BA8">
      <w:r w:rsidRPr="0025517C">
        <w:t xml:space="preserve">3 – A Assembleia reger-se-á pelos princípios e práticas democráticas, de acordo com a legislação em vigor, e reunir-se-á: </w:t>
      </w:r>
    </w:p>
    <w:p w14:paraId="2CF90ADD" w14:textId="77777777" w:rsidR="00297201" w:rsidRPr="0025517C" w:rsidRDefault="00297201" w:rsidP="00977BA8">
      <w:r w:rsidRPr="0025517C">
        <w:t xml:space="preserve">a) Regularmente, em sessão convocada pelo Presidente da Mesa, pelo menos, uma vez por semestre. </w:t>
      </w:r>
    </w:p>
    <w:p w14:paraId="692293FA" w14:textId="77777777" w:rsidR="00297201" w:rsidRPr="0025517C" w:rsidRDefault="00297201" w:rsidP="00977BA8">
      <w:r w:rsidRPr="0025517C">
        <w:t xml:space="preserve">b) Extraordinariamente, em sessão convocada pelo Presidente da Mesa, sempre que assim entender necessário. </w:t>
      </w:r>
    </w:p>
    <w:p w14:paraId="6E93D9E6" w14:textId="77777777" w:rsidR="00297201" w:rsidRPr="0025517C" w:rsidRDefault="00297201" w:rsidP="00977BA8">
      <w:r w:rsidRPr="0025517C">
        <w:t xml:space="preserve">c) Na sede da Igreja; </w:t>
      </w:r>
    </w:p>
    <w:p w14:paraId="391B44F7" w14:textId="77777777" w:rsidR="00297201" w:rsidRPr="0025517C" w:rsidRDefault="00297201" w:rsidP="00977BA8">
      <w:r w:rsidRPr="0025517C">
        <w:t xml:space="preserve">d) Em local diferente, apenas quando e se previamente aprovado em Assembleia anterior, sob pena de nulidade das suas deliberações. </w:t>
      </w:r>
    </w:p>
    <w:p w14:paraId="66318DAC" w14:textId="77777777" w:rsidR="00297201" w:rsidRPr="0025517C" w:rsidRDefault="00297201" w:rsidP="00977BA8">
      <w:r w:rsidRPr="0025517C">
        <w:lastRenderedPageBreak/>
        <w:t xml:space="preserve">4 – Salvo quando outras maiorias sejam exigidas, as deliberações serão tomadas por maioria absoluta de votos dos membros presentes. </w:t>
      </w:r>
    </w:p>
    <w:p w14:paraId="1614E670" w14:textId="77777777" w:rsidR="00297201" w:rsidRPr="0025517C" w:rsidRDefault="00297201" w:rsidP="00977BA8">
      <w:r w:rsidRPr="0025517C">
        <w:t xml:space="preserve">5 – É da competência da Assembleia Geral: </w:t>
      </w:r>
    </w:p>
    <w:p w14:paraId="3AD92031" w14:textId="77777777" w:rsidR="00297201" w:rsidRPr="0025517C" w:rsidRDefault="00297201" w:rsidP="00977BA8">
      <w:r w:rsidRPr="0025517C">
        <w:t xml:space="preserve">a) A gestão dos seus membros, nomeadamente, admissão e exclusão; </w:t>
      </w:r>
    </w:p>
    <w:p w14:paraId="36B4D8E9" w14:textId="77777777" w:rsidR="00297201" w:rsidRPr="0025517C" w:rsidRDefault="00297201" w:rsidP="00977BA8">
      <w:r w:rsidRPr="0025517C">
        <w:t xml:space="preserve">b) A aprovação dos Estatutos; </w:t>
      </w:r>
    </w:p>
    <w:p w14:paraId="52F225B4" w14:textId="77777777" w:rsidR="00297201" w:rsidRPr="0025517C" w:rsidRDefault="00297201" w:rsidP="00977BA8">
      <w:r w:rsidRPr="0025517C">
        <w:t xml:space="preserve">c) A aprovação do Regulamento Interno; </w:t>
      </w:r>
    </w:p>
    <w:p w14:paraId="2E9D5A09" w14:textId="77777777" w:rsidR="00297201" w:rsidRPr="0025517C" w:rsidRDefault="00297201" w:rsidP="00977BA8">
      <w:r w:rsidRPr="0025517C">
        <w:t xml:space="preserve">d) A eleição e eventual demissão dos membros do Conselho Administrativo e do Conselho Fiscal; </w:t>
      </w:r>
    </w:p>
    <w:p w14:paraId="6593D778" w14:textId="77777777" w:rsidR="00297201" w:rsidRPr="0025517C" w:rsidRDefault="00297201" w:rsidP="00977BA8">
      <w:r w:rsidRPr="0025517C">
        <w:t xml:space="preserve">e) A eleição e eventual demissão dos seus líderes que podem ser Pastores, Pastoras ou outro membro da Assembleia a quem seja reconhecida, pela Assembleia, idoneidade para o efeito; </w:t>
      </w:r>
    </w:p>
    <w:p w14:paraId="73BE0C61" w14:textId="77777777" w:rsidR="00297201" w:rsidRPr="0025517C" w:rsidRDefault="00297201" w:rsidP="00977BA8">
      <w:r w:rsidRPr="0025517C">
        <w:t xml:space="preserve">f) A eleição de todos os cargos que considere necessários ao bom funcionamento dos seus departamentos e ou ministérios, definindo-lhes, para isso, as suas funções, termos do exercício e duração; </w:t>
      </w:r>
    </w:p>
    <w:p w14:paraId="5CEDD3C2" w14:textId="77777777" w:rsidR="00297201" w:rsidRPr="0025517C" w:rsidRDefault="00297201" w:rsidP="00977BA8">
      <w:r w:rsidRPr="0025517C">
        <w:t xml:space="preserve">g) A aprovação dos Planos de Atividades e do Orçamento, bem como dos respetivos relatórios e quaisquer outros projetos que lhe forem submetidos pelo Conselho Administrativo; </w:t>
      </w:r>
    </w:p>
    <w:p w14:paraId="2AE19052" w14:textId="77777777" w:rsidR="00297201" w:rsidRPr="0025517C" w:rsidRDefault="00297201" w:rsidP="00977BA8">
      <w:r w:rsidRPr="0025517C">
        <w:t xml:space="preserve">h) A deliberação sobre todos os assuntos respeitantes à Associação que lhe forem apresentados pelos seus membros, individualmente ou em representação de órgão de direção ou equipa ministerial a que pertença; </w:t>
      </w:r>
    </w:p>
    <w:p w14:paraId="2A6A6146" w14:textId="77777777" w:rsidR="00297201" w:rsidRPr="0025517C" w:rsidRDefault="00297201" w:rsidP="00977BA8">
      <w:r w:rsidRPr="0025517C">
        <w:t xml:space="preserve">i) A aquisição, construção, alienação, arrendamento e oneração de bens imóveis ou doutra natureza, necessários à instalação da Igreja, seus departamentos e ministérios; </w:t>
      </w:r>
    </w:p>
    <w:p w14:paraId="4E2278D8" w14:textId="77777777" w:rsidR="00297201" w:rsidRPr="0025517C" w:rsidRDefault="00297201" w:rsidP="00977BA8">
      <w:r w:rsidRPr="0025517C">
        <w:t xml:space="preserve">j) A aceitação de heranças, legados e doações; </w:t>
      </w:r>
    </w:p>
    <w:p w14:paraId="1B82DC13" w14:textId="77777777" w:rsidR="00297201" w:rsidRPr="0025517C" w:rsidRDefault="00297201" w:rsidP="00977BA8">
      <w:r w:rsidRPr="0025517C">
        <w:lastRenderedPageBreak/>
        <w:t xml:space="preserve">k) A dissolução da Associação e nomeação de liquidatários. </w:t>
      </w:r>
    </w:p>
    <w:p w14:paraId="1A745EBD" w14:textId="77777777" w:rsidR="00297201" w:rsidRPr="00825E84" w:rsidRDefault="00297201" w:rsidP="00977BA8">
      <w:pPr>
        <w:rPr>
          <w:b/>
          <w:bCs/>
        </w:rPr>
      </w:pPr>
      <w:r w:rsidRPr="00825E84">
        <w:rPr>
          <w:b/>
          <w:bCs/>
        </w:rPr>
        <w:t>Artigo Décimo Segundo</w:t>
      </w:r>
    </w:p>
    <w:p w14:paraId="7D6334F9" w14:textId="77777777" w:rsidR="00297201" w:rsidRPr="00825E84" w:rsidRDefault="00297201" w:rsidP="00977BA8">
      <w:pPr>
        <w:rPr>
          <w:b/>
        </w:rPr>
      </w:pPr>
      <w:r w:rsidRPr="00825E84">
        <w:rPr>
          <w:b/>
          <w:bCs/>
        </w:rPr>
        <w:t>Conselho Administrativo</w:t>
      </w:r>
    </w:p>
    <w:p w14:paraId="61F43D20" w14:textId="77777777" w:rsidR="00297201" w:rsidRPr="0025517C" w:rsidRDefault="00297201" w:rsidP="00977BA8">
      <w:r w:rsidRPr="0025517C">
        <w:t xml:space="preserve">1 – O Conselho Administrativo é constituído por Presidente, Vice-Presidente, dois Secretários e Tesoureiro, sendo o Presidente e Vice-Presidente eleitos de entre a equipa de liderança referida na alínea e) do número cinco do artigo décimo primeiro. </w:t>
      </w:r>
    </w:p>
    <w:p w14:paraId="71D9DA73" w14:textId="77777777" w:rsidR="00297201" w:rsidRPr="0025517C" w:rsidRDefault="00297201" w:rsidP="00977BA8">
      <w:r w:rsidRPr="0025517C">
        <w:t xml:space="preserve">a) Caso a equipa de liderança só tenha um elemento, este será eleito como Presidente do Conselho Administrativo e o Vice-presidente será eleito de entre os membros da Assembleia. </w:t>
      </w:r>
    </w:p>
    <w:p w14:paraId="4D9E6836" w14:textId="77777777" w:rsidR="00297201" w:rsidRPr="0025517C" w:rsidRDefault="00297201" w:rsidP="00977BA8">
      <w:r w:rsidRPr="0025517C">
        <w:t xml:space="preserve">b) Caso a equipa de liderança não tenha elementos, o Presidente e o Vice-presidente serão eleitos de entre os membros da Assembleia. </w:t>
      </w:r>
    </w:p>
    <w:p w14:paraId="5110B1F6" w14:textId="77777777" w:rsidR="00297201" w:rsidRPr="0025517C" w:rsidRDefault="00297201" w:rsidP="00977BA8">
      <w:r w:rsidRPr="0025517C">
        <w:t xml:space="preserve">2 – Os membros do Conselho Administrativo são eleitos bianualmente. </w:t>
      </w:r>
    </w:p>
    <w:p w14:paraId="08881C1D" w14:textId="77777777" w:rsidR="00297201" w:rsidRPr="0025517C" w:rsidRDefault="00297201" w:rsidP="00977BA8">
      <w:r w:rsidRPr="0025517C">
        <w:t xml:space="preserve">3 – Compete ao Conselho Administrativo: </w:t>
      </w:r>
    </w:p>
    <w:p w14:paraId="68AB2DAB" w14:textId="77777777" w:rsidR="00297201" w:rsidRPr="0025517C" w:rsidRDefault="00297201" w:rsidP="00977BA8">
      <w:r w:rsidRPr="0025517C">
        <w:t xml:space="preserve">a) Assegurar a execução de todas as deliberações da Assembleia; </w:t>
      </w:r>
    </w:p>
    <w:p w14:paraId="0A03EE9D" w14:textId="77777777" w:rsidR="00297201" w:rsidRPr="0025517C" w:rsidRDefault="00297201" w:rsidP="00977BA8">
      <w:r w:rsidRPr="0025517C">
        <w:t xml:space="preserve">b) Assegurar a administração corrente da Igreja; </w:t>
      </w:r>
    </w:p>
    <w:p w14:paraId="53E5A951" w14:textId="77777777" w:rsidR="00297201" w:rsidRPr="0025517C" w:rsidRDefault="00297201" w:rsidP="00977BA8">
      <w:r w:rsidRPr="0025517C">
        <w:t xml:space="preserve">c) Submeter, à Assembleia, proposta de planos e relatórios de atividades e financeiros da Igreja; </w:t>
      </w:r>
    </w:p>
    <w:p w14:paraId="2C9D6FAE" w14:textId="77777777" w:rsidR="00297201" w:rsidRPr="0025517C" w:rsidRDefault="00297201" w:rsidP="00977BA8">
      <w:r w:rsidRPr="0025517C">
        <w:t xml:space="preserve">4 – Ao Presidente do Conselho Administrativo compete representar a Igreja, em juízo e fora dele, em todos os atos e contratos, desde que devidamente credenciado, no exercício das suas atribuições e não houver abuso de funções, podendo por si só subscrever e outorgar o necessário para esse efeito e, quando necessário, substabelecer os seus poderes em </w:t>
      </w:r>
      <w:r w:rsidRPr="0025517C">
        <w:lastRenderedPageBreak/>
        <w:t>mandatário forense, mediante aprovação prévia dos restantes membros do Conselho Administrativo.</w:t>
      </w:r>
    </w:p>
    <w:p w14:paraId="4EEAF2B1" w14:textId="77777777" w:rsidR="00297201" w:rsidRPr="00825E84" w:rsidRDefault="00297201" w:rsidP="00977BA8">
      <w:pPr>
        <w:rPr>
          <w:b/>
        </w:rPr>
      </w:pPr>
      <w:r w:rsidRPr="00825E84">
        <w:rPr>
          <w:b/>
          <w:bCs/>
        </w:rPr>
        <w:t>Artigo Décimo Terceiro</w:t>
      </w:r>
    </w:p>
    <w:p w14:paraId="266D5B3A" w14:textId="77777777" w:rsidR="00297201" w:rsidRPr="00825E84" w:rsidRDefault="00297201" w:rsidP="00977BA8">
      <w:pPr>
        <w:rPr>
          <w:b/>
        </w:rPr>
      </w:pPr>
      <w:r w:rsidRPr="00825E84">
        <w:rPr>
          <w:b/>
          <w:bCs/>
        </w:rPr>
        <w:t>Conselho Fiscal</w:t>
      </w:r>
    </w:p>
    <w:p w14:paraId="4C517B43" w14:textId="77777777" w:rsidR="00297201" w:rsidRPr="0025517C" w:rsidRDefault="00297201" w:rsidP="00977BA8">
      <w:r w:rsidRPr="0025517C">
        <w:t xml:space="preserve">O Conselho Fiscal é constituído por um relator e dois vogais eleitos bianualmente e tem por competência: </w:t>
      </w:r>
    </w:p>
    <w:p w14:paraId="6CF2A635" w14:textId="77777777" w:rsidR="00297201" w:rsidRPr="0025517C" w:rsidRDefault="00297201" w:rsidP="00977BA8">
      <w:r w:rsidRPr="0025517C">
        <w:t xml:space="preserve">a) Examinar as contas anuais da Igreja, apresentando sobre as mesmas o seu parecer à Assembleia; </w:t>
      </w:r>
    </w:p>
    <w:p w14:paraId="33DF3C89" w14:textId="77777777" w:rsidR="00297201" w:rsidRPr="0025517C" w:rsidRDefault="00297201" w:rsidP="00977BA8">
      <w:r w:rsidRPr="0025517C">
        <w:t xml:space="preserve">b) Dar parecer sobre qualquer assunto financeiro que lhe seja proposto pelo Conselho Administrativo; </w:t>
      </w:r>
    </w:p>
    <w:p w14:paraId="16222239" w14:textId="77777777" w:rsidR="00297201" w:rsidRPr="0025517C" w:rsidRDefault="00297201" w:rsidP="00977BA8">
      <w:r w:rsidRPr="0025517C">
        <w:t xml:space="preserve">c) Acompanhar a execução do Orçamento da Igreja. </w:t>
      </w:r>
    </w:p>
    <w:p w14:paraId="0BEBA8FB" w14:textId="77777777" w:rsidR="00297201" w:rsidRPr="0025517C" w:rsidRDefault="00297201" w:rsidP="00977BA8"/>
    <w:p w14:paraId="6ABE60D3" w14:textId="77777777" w:rsidR="00297201" w:rsidRPr="00825E84" w:rsidRDefault="00297201" w:rsidP="007F6ADE">
      <w:pPr>
        <w:jc w:val="center"/>
        <w:rPr>
          <w:b/>
        </w:rPr>
      </w:pPr>
      <w:r w:rsidRPr="00825E84">
        <w:rPr>
          <w:b/>
          <w:bCs/>
        </w:rPr>
        <w:t>Capítulo IV</w:t>
      </w:r>
    </w:p>
    <w:p w14:paraId="24956EF9" w14:textId="77777777" w:rsidR="00297201" w:rsidRPr="00825E84" w:rsidRDefault="00297201" w:rsidP="007F6ADE">
      <w:pPr>
        <w:jc w:val="center"/>
        <w:rPr>
          <w:b/>
          <w:bCs/>
        </w:rPr>
      </w:pPr>
      <w:r w:rsidRPr="00825E84">
        <w:rPr>
          <w:b/>
          <w:bCs/>
        </w:rPr>
        <w:t>Receitas e Património</w:t>
      </w:r>
    </w:p>
    <w:p w14:paraId="07F22502" w14:textId="77777777" w:rsidR="00297201" w:rsidRPr="00825E84" w:rsidRDefault="00297201" w:rsidP="00977BA8">
      <w:pPr>
        <w:rPr>
          <w:b/>
        </w:rPr>
      </w:pPr>
      <w:r w:rsidRPr="00825E84">
        <w:rPr>
          <w:b/>
          <w:bCs/>
        </w:rPr>
        <w:t>Artigo Décimo Quarto</w:t>
      </w:r>
    </w:p>
    <w:p w14:paraId="6F8262E3" w14:textId="77777777" w:rsidR="00297201" w:rsidRPr="00825E84" w:rsidRDefault="00297201" w:rsidP="00977BA8">
      <w:pPr>
        <w:rPr>
          <w:b/>
          <w:bCs/>
        </w:rPr>
      </w:pPr>
      <w:r w:rsidRPr="00825E84">
        <w:rPr>
          <w:b/>
          <w:bCs/>
        </w:rPr>
        <w:t>Contribuições</w:t>
      </w:r>
    </w:p>
    <w:p w14:paraId="7818A243" w14:textId="77777777" w:rsidR="00297201" w:rsidRPr="0025517C" w:rsidRDefault="00297201" w:rsidP="00977BA8">
      <w:r w:rsidRPr="0025517C">
        <w:t xml:space="preserve">1 – São receitas da Igreja as contribuições voluntárias dos seus membros, ou de outras pessoas, entregues sob a forma de oferta ou dízimo. </w:t>
      </w:r>
    </w:p>
    <w:p w14:paraId="6415D1A9" w14:textId="77777777" w:rsidR="00297201" w:rsidRPr="0025517C" w:rsidRDefault="00297201" w:rsidP="00977BA8">
      <w:r w:rsidRPr="0025517C">
        <w:t xml:space="preserve">2 – O Património da Igreja é constituído por bens móveis e imóveis ou, ainda, por quaisquer valores adquiridos a título oneroso ou gratuito. </w:t>
      </w:r>
    </w:p>
    <w:p w14:paraId="34191AD6" w14:textId="77777777" w:rsidR="00297201" w:rsidRPr="0025517C" w:rsidRDefault="00297201" w:rsidP="00977BA8">
      <w:r w:rsidRPr="0025517C">
        <w:t xml:space="preserve">3 – Os bens passíveis de registo que integram o património são registados em nome da Igreja. </w:t>
      </w:r>
    </w:p>
    <w:p w14:paraId="4227406F" w14:textId="77777777" w:rsidR="00297201" w:rsidRPr="0025517C" w:rsidRDefault="00297201" w:rsidP="00977BA8">
      <w:r w:rsidRPr="0025517C">
        <w:t xml:space="preserve">4 – Todas as receitas e bens serão aplicados exclusivamente para os fins que a Igreja se propõe, de acordo com os presentes Estatutos. </w:t>
      </w:r>
    </w:p>
    <w:p w14:paraId="01002066" w14:textId="77777777" w:rsidR="00297201" w:rsidRPr="0025517C" w:rsidRDefault="00297201" w:rsidP="00977BA8"/>
    <w:p w14:paraId="7CE798A1" w14:textId="77777777" w:rsidR="00297201" w:rsidRPr="00825E84" w:rsidRDefault="00297201" w:rsidP="007F6ADE">
      <w:pPr>
        <w:jc w:val="center"/>
        <w:rPr>
          <w:b/>
        </w:rPr>
      </w:pPr>
      <w:r w:rsidRPr="00825E84">
        <w:rPr>
          <w:b/>
          <w:bCs/>
        </w:rPr>
        <w:t>Capítulo V</w:t>
      </w:r>
    </w:p>
    <w:p w14:paraId="5BD765CE" w14:textId="77777777" w:rsidR="00297201" w:rsidRPr="00825E84" w:rsidRDefault="00297201" w:rsidP="007F6ADE">
      <w:pPr>
        <w:jc w:val="center"/>
        <w:rPr>
          <w:b/>
        </w:rPr>
      </w:pPr>
      <w:r w:rsidRPr="00825E84">
        <w:rPr>
          <w:b/>
          <w:bCs/>
        </w:rPr>
        <w:t>Disposições Gerais</w:t>
      </w:r>
    </w:p>
    <w:p w14:paraId="734FEBCB" w14:textId="77777777" w:rsidR="00297201" w:rsidRPr="00825E84" w:rsidRDefault="00297201" w:rsidP="00977BA8">
      <w:pPr>
        <w:rPr>
          <w:b/>
        </w:rPr>
      </w:pPr>
      <w:r w:rsidRPr="00825E84">
        <w:rPr>
          <w:b/>
          <w:bCs/>
        </w:rPr>
        <w:lastRenderedPageBreak/>
        <w:t>Artigo Décimo Quinto</w:t>
      </w:r>
    </w:p>
    <w:p w14:paraId="5C15C5DA" w14:textId="77777777" w:rsidR="00297201" w:rsidRPr="00825E84" w:rsidRDefault="00297201" w:rsidP="00977BA8">
      <w:pPr>
        <w:rPr>
          <w:b/>
        </w:rPr>
      </w:pPr>
      <w:r w:rsidRPr="00825E84">
        <w:rPr>
          <w:b/>
          <w:bCs/>
        </w:rPr>
        <w:t>Responsabilidade</w:t>
      </w:r>
    </w:p>
    <w:p w14:paraId="4A5426D1" w14:textId="77777777" w:rsidR="00297201" w:rsidRPr="0025517C" w:rsidRDefault="00297201" w:rsidP="00977BA8">
      <w:r w:rsidRPr="0025517C">
        <w:t xml:space="preserve">Os membros não respondem, nem mesmo subsidiariamente, pelas obrigações contraídas pela Igreja, nem esta responde por quaisquer obrigações contraídas por aqueles, salvo estando devidamente credenciados, ou no exercício das suas atribuições, ou no uso da sua competência, e não houver abuso de funções. </w:t>
      </w:r>
    </w:p>
    <w:p w14:paraId="61722672" w14:textId="77777777" w:rsidR="00297201" w:rsidRPr="00825E84" w:rsidRDefault="00297201" w:rsidP="00977BA8">
      <w:pPr>
        <w:rPr>
          <w:b/>
        </w:rPr>
      </w:pPr>
      <w:r w:rsidRPr="00825E84">
        <w:rPr>
          <w:b/>
          <w:bCs/>
        </w:rPr>
        <w:t>Artigo Décimo Sexto</w:t>
      </w:r>
    </w:p>
    <w:p w14:paraId="7339DF31" w14:textId="77777777" w:rsidR="00297201" w:rsidRPr="00825E84" w:rsidRDefault="00297201" w:rsidP="00977BA8">
      <w:pPr>
        <w:rPr>
          <w:b/>
        </w:rPr>
      </w:pPr>
      <w:r w:rsidRPr="00825E84">
        <w:rPr>
          <w:b/>
          <w:bCs/>
        </w:rPr>
        <w:t>Cisão Doutrinária</w:t>
      </w:r>
    </w:p>
    <w:p w14:paraId="0E345DB4" w14:textId="77777777" w:rsidR="00297201" w:rsidRPr="0025517C" w:rsidRDefault="00297201" w:rsidP="00977BA8">
      <w:r w:rsidRPr="0025517C">
        <w:t xml:space="preserve">1 – Em caso de cisão por motivo de ordem doutrinária, o património na Igreja ficará com o grupo que, independentemente do seu número, permaneça fiel às doutrinas batistas, podendo em caso de dúvida ser convocado um Concílio de Pastores de Igrejas </w:t>
      </w:r>
      <w:proofErr w:type="spellStart"/>
      <w:r w:rsidRPr="0025517C">
        <w:t>Baptistas</w:t>
      </w:r>
      <w:proofErr w:type="spellEnd"/>
      <w:r w:rsidRPr="0025517C">
        <w:t xml:space="preserve"> em cooperação com a Convenção Baptista Portuguesa, para arbitramento. </w:t>
      </w:r>
    </w:p>
    <w:p w14:paraId="09FB8275" w14:textId="77777777" w:rsidR="00297201" w:rsidRPr="0025517C" w:rsidRDefault="00297201" w:rsidP="00977BA8">
      <w:r w:rsidRPr="0025517C">
        <w:t xml:space="preserve">2 – As partes em litígio escolherão igual número de pastores, os quais, por sua vez, nomearão um outro que exercerá as funções de Presidente. </w:t>
      </w:r>
    </w:p>
    <w:p w14:paraId="10C88199" w14:textId="77777777" w:rsidR="00297201" w:rsidRPr="0025517C" w:rsidRDefault="00297201" w:rsidP="00977BA8">
      <w:r w:rsidRPr="0025517C">
        <w:t xml:space="preserve">3 – A parte a que isto se opuser será considerada vencida, carecendo em consequência de qualquer legitimidade, para fazer prevalecer o seu ponto de vista. </w:t>
      </w:r>
    </w:p>
    <w:p w14:paraId="343A9B00" w14:textId="77777777" w:rsidR="00297201" w:rsidRPr="00825E84" w:rsidRDefault="00297201" w:rsidP="00977BA8">
      <w:pPr>
        <w:rPr>
          <w:b/>
        </w:rPr>
      </w:pPr>
      <w:r w:rsidRPr="00825E84">
        <w:rPr>
          <w:b/>
          <w:bCs/>
        </w:rPr>
        <w:t>Artigo Décimo Sétimo</w:t>
      </w:r>
    </w:p>
    <w:p w14:paraId="475930EE" w14:textId="77777777" w:rsidR="00297201" w:rsidRPr="00825E84" w:rsidRDefault="00297201" w:rsidP="00977BA8">
      <w:pPr>
        <w:rPr>
          <w:b/>
        </w:rPr>
      </w:pPr>
      <w:r w:rsidRPr="00825E84">
        <w:rPr>
          <w:b/>
          <w:bCs/>
        </w:rPr>
        <w:t>Dissolução</w:t>
      </w:r>
    </w:p>
    <w:p w14:paraId="43B703CF" w14:textId="77777777" w:rsidR="00297201" w:rsidRPr="0025517C" w:rsidRDefault="00297201" w:rsidP="00977BA8">
      <w:r w:rsidRPr="0025517C">
        <w:t xml:space="preserve">1 – No caso de dissolução desta Associação o seu património será transmitido à Convenção Baptista Portuguesa, salvo se esta não aceitar, caso em que será entregue a qualquer organização batista de acordo com o voto maioritário dos liquidatários. </w:t>
      </w:r>
    </w:p>
    <w:p w14:paraId="5F1A04DF" w14:textId="77777777" w:rsidR="00297201" w:rsidRPr="0025517C" w:rsidRDefault="00297201" w:rsidP="00977BA8">
      <w:r w:rsidRPr="0025517C">
        <w:lastRenderedPageBreak/>
        <w:t xml:space="preserve">2 – A dissolução só poderá ser deliberada em Assembleia expressamente convocada para o efeito e mediante o voto favorável de três quartos do número de todos os membros. </w:t>
      </w:r>
    </w:p>
    <w:p w14:paraId="39C80314" w14:textId="77777777" w:rsidR="00297201" w:rsidRPr="00825E84" w:rsidRDefault="00297201" w:rsidP="00977BA8">
      <w:pPr>
        <w:rPr>
          <w:b/>
        </w:rPr>
      </w:pPr>
      <w:r w:rsidRPr="00825E84">
        <w:rPr>
          <w:b/>
          <w:bCs/>
        </w:rPr>
        <w:t>Artigo Décimo Oitavo</w:t>
      </w:r>
    </w:p>
    <w:p w14:paraId="492AE1F1" w14:textId="77777777" w:rsidR="00297201" w:rsidRPr="00825E84" w:rsidRDefault="00297201" w:rsidP="00977BA8">
      <w:pPr>
        <w:rPr>
          <w:b/>
        </w:rPr>
      </w:pPr>
      <w:r w:rsidRPr="00825E84">
        <w:rPr>
          <w:b/>
          <w:bCs/>
        </w:rPr>
        <w:t>Associação</w:t>
      </w:r>
    </w:p>
    <w:p w14:paraId="0D2AC5ED" w14:textId="77777777" w:rsidR="00297201" w:rsidRPr="0025517C" w:rsidRDefault="00297201" w:rsidP="00977BA8">
      <w:r w:rsidRPr="0025517C">
        <w:t xml:space="preserve">A Associação poderá criar outras organizações para melhor prossecução dos seus fins específicos, as quais se regerão por regulamento próprio que não poderá contrariar os presentes estatutos. </w:t>
      </w:r>
    </w:p>
    <w:p w14:paraId="0A82CDCF" w14:textId="77777777" w:rsidR="00297201" w:rsidRPr="00825E84" w:rsidRDefault="00297201" w:rsidP="00977BA8">
      <w:pPr>
        <w:rPr>
          <w:b/>
        </w:rPr>
      </w:pPr>
      <w:r w:rsidRPr="00825E84">
        <w:rPr>
          <w:b/>
          <w:bCs/>
        </w:rPr>
        <w:t>Artigo Décimo Nono</w:t>
      </w:r>
    </w:p>
    <w:p w14:paraId="571E3100" w14:textId="77777777" w:rsidR="00297201" w:rsidRPr="00825E84" w:rsidRDefault="00297201" w:rsidP="00977BA8">
      <w:pPr>
        <w:rPr>
          <w:b/>
        </w:rPr>
      </w:pPr>
      <w:r w:rsidRPr="00825E84">
        <w:rPr>
          <w:b/>
          <w:bCs/>
        </w:rPr>
        <w:t>Alteração Estatutária</w:t>
      </w:r>
    </w:p>
    <w:p w14:paraId="3C4AACAF" w14:textId="77777777" w:rsidR="00297201" w:rsidRPr="0025517C" w:rsidRDefault="00297201" w:rsidP="00977BA8">
      <w:r w:rsidRPr="0025517C">
        <w:t xml:space="preserve">1 – A alteração destes Estatutos só poderá ser deliberada em Assembleia Geral expressamente convocada para o efeito e com voto favorável de três quartos do número de membros presentes. </w:t>
      </w:r>
    </w:p>
    <w:p w14:paraId="17CF8DB1" w14:textId="77777777" w:rsidR="00297201" w:rsidRPr="0025517C" w:rsidRDefault="00297201" w:rsidP="00977BA8">
      <w:r w:rsidRPr="0025517C">
        <w:t xml:space="preserve">2 – Não poderão nunca sofrer alteração, além do presente artigo, os artigos primeiro, terceiro, quarto e décimo sexto. </w:t>
      </w:r>
    </w:p>
    <w:p w14:paraId="6E6FE59D" w14:textId="77777777" w:rsidR="00297201" w:rsidRPr="00825E84" w:rsidRDefault="00297201" w:rsidP="00977BA8">
      <w:pPr>
        <w:rPr>
          <w:b/>
        </w:rPr>
      </w:pPr>
      <w:proofErr w:type="gramStart"/>
      <w:r w:rsidRPr="00825E84">
        <w:rPr>
          <w:b/>
          <w:bCs/>
        </w:rPr>
        <w:t>Artigo Vigésimo</w:t>
      </w:r>
      <w:proofErr w:type="gramEnd"/>
    </w:p>
    <w:p w14:paraId="55C8A401" w14:textId="77777777" w:rsidR="00297201" w:rsidRPr="0025517C" w:rsidRDefault="00297201" w:rsidP="00977BA8">
      <w:r w:rsidRPr="0025517C">
        <w:t>Após aprovação e publicação destes Estatutos a Associação deverá formular e aprovar em Assembleia Geral o Regulamento Interno.</w:t>
      </w:r>
    </w:p>
    <w:p w14:paraId="1428518B" w14:textId="77777777" w:rsidR="001C300D" w:rsidRPr="0025517C" w:rsidRDefault="008A0AEC" w:rsidP="00977BA8">
      <w:r w:rsidRPr="0025517C">
        <w:t xml:space="preserve"> </w:t>
      </w:r>
      <w:r w:rsidRPr="0025517C">
        <w:tab/>
        <w:t xml:space="preserve"> </w:t>
      </w:r>
      <w:r w:rsidRPr="0025517C">
        <w:br w:type="page"/>
      </w:r>
    </w:p>
    <w:p w14:paraId="69CCF7BE" w14:textId="0DD42A37" w:rsidR="001C300D" w:rsidRPr="0025517C" w:rsidRDefault="008A0AEC" w:rsidP="00322737">
      <w:pPr>
        <w:pStyle w:val="Ttulo1"/>
      </w:pPr>
      <w:bookmarkStart w:id="52" w:name="_Toc188445276"/>
      <w:r w:rsidRPr="0025517C">
        <w:lastRenderedPageBreak/>
        <w:t>Soluções</w:t>
      </w:r>
      <w:bookmarkEnd w:id="52"/>
      <w:r w:rsidRPr="0025517C">
        <w:t xml:space="preserve"> </w:t>
      </w:r>
    </w:p>
    <w:p w14:paraId="4B910755" w14:textId="2A84021A" w:rsidR="001C300D" w:rsidRPr="00375DB1" w:rsidRDefault="008A0AEC" w:rsidP="00DA73BF">
      <w:pPr>
        <w:ind w:firstLine="0"/>
        <w:rPr>
          <w:b/>
          <w:sz w:val="22"/>
        </w:rPr>
      </w:pPr>
      <w:r w:rsidRPr="0025517C">
        <w:t xml:space="preserve"> </w:t>
      </w:r>
      <w:r w:rsidR="00375DB1">
        <w:rPr>
          <w:b/>
          <w:sz w:val="22"/>
        </w:rPr>
        <w:t xml:space="preserve">1 - </w:t>
      </w:r>
      <w:r w:rsidRPr="00375DB1">
        <w:rPr>
          <w:b/>
          <w:sz w:val="22"/>
        </w:rPr>
        <w:t>A Bíblia</w:t>
      </w:r>
    </w:p>
    <w:p w14:paraId="15D3241E" w14:textId="7B7B8D48" w:rsidR="001C300D" w:rsidRPr="00375DB1" w:rsidRDefault="008A0AEC" w:rsidP="00D95AA4">
      <w:pPr>
        <w:ind w:firstLine="708"/>
        <w:rPr>
          <w:b/>
          <w:sz w:val="22"/>
        </w:rPr>
      </w:pPr>
      <w:r w:rsidRPr="00375DB1">
        <w:rPr>
          <w:b/>
          <w:sz w:val="22"/>
        </w:rPr>
        <w:t xml:space="preserve">A existência de Deus </w:t>
      </w:r>
    </w:p>
    <w:p w14:paraId="601D5D60" w14:textId="23EB3AAB" w:rsidR="001C300D" w:rsidRPr="008A40FC" w:rsidRDefault="00D95AA4" w:rsidP="00977BA8">
      <w:pPr>
        <w:rPr>
          <w:sz w:val="22"/>
        </w:rPr>
      </w:pPr>
      <w:r>
        <w:rPr>
          <w:sz w:val="22"/>
        </w:rPr>
        <w:t xml:space="preserve">R: </w:t>
      </w:r>
      <w:r w:rsidRPr="00D95AA4">
        <w:rPr>
          <w:sz w:val="22"/>
        </w:rPr>
        <w:t>Romanos 1:19-21, 28, 32; 2:15</w:t>
      </w:r>
      <w:r>
        <w:rPr>
          <w:sz w:val="22"/>
        </w:rPr>
        <w:t xml:space="preserve">: </w:t>
      </w:r>
      <w:r w:rsidR="008A0AEC" w:rsidRPr="008A40FC">
        <w:rPr>
          <w:sz w:val="22"/>
        </w:rPr>
        <w:t xml:space="preserve">Natureza/Criação, consciência individual </w:t>
      </w:r>
    </w:p>
    <w:p w14:paraId="61941AD8" w14:textId="7B4BE70D" w:rsidR="001C300D" w:rsidRPr="00D95AA4" w:rsidRDefault="00D95AA4" w:rsidP="00977BA8">
      <w:pPr>
        <w:rPr>
          <w:b/>
          <w:sz w:val="22"/>
        </w:rPr>
      </w:pPr>
      <w:r>
        <w:rPr>
          <w:sz w:val="22"/>
        </w:rPr>
        <w:tab/>
      </w:r>
      <w:r w:rsidR="008A0AEC" w:rsidRPr="00D95AA4">
        <w:rPr>
          <w:b/>
          <w:sz w:val="22"/>
        </w:rPr>
        <w:t xml:space="preserve">A inspiração das Escrituras </w:t>
      </w:r>
    </w:p>
    <w:p w14:paraId="09D6AAB0" w14:textId="5F39F758" w:rsidR="001C300D" w:rsidRPr="008A40FC" w:rsidRDefault="00D95AA4" w:rsidP="00977BA8">
      <w:pPr>
        <w:rPr>
          <w:sz w:val="22"/>
        </w:rPr>
      </w:pPr>
      <w:r>
        <w:rPr>
          <w:sz w:val="22"/>
        </w:rPr>
        <w:t xml:space="preserve">- </w:t>
      </w:r>
      <w:r w:rsidR="008A0AEC" w:rsidRPr="008A40FC">
        <w:rPr>
          <w:sz w:val="22"/>
        </w:rPr>
        <w:t>Literalmente – Êxodo 20:1</w:t>
      </w:r>
    </w:p>
    <w:p w14:paraId="0B5EC9BA" w14:textId="2D19853D" w:rsidR="001C300D" w:rsidRPr="008A40FC" w:rsidRDefault="00D95AA4" w:rsidP="00977BA8">
      <w:pPr>
        <w:rPr>
          <w:sz w:val="22"/>
        </w:rPr>
      </w:pPr>
      <w:r>
        <w:rPr>
          <w:sz w:val="22"/>
        </w:rPr>
        <w:t xml:space="preserve">- </w:t>
      </w:r>
      <w:r w:rsidR="008A0AEC" w:rsidRPr="008A40FC">
        <w:rPr>
          <w:sz w:val="22"/>
        </w:rPr>
        <w:t xml:space="preserve">Seleção de material – João 20:30,31 </w:t>
      </w:r>
    </w:p>
    <w:p w14:paraId="4E6DA95B" w14:textId="2F68F6A6" w:rsidR="001C300D" w:rsidRPr="008A40FC" w:rsidRDefault="00D95AA4" w:rsidP="00977BA8">
      <w:pPr>
        <w:rPr>
          <w:sz w:val="22"/>
        </w:rPr>
      </w:pPr>
      <w:r>
        <w:rPr>
          <w:sz w:val="22"/>
        </w:rPr>
        <w:t xml:space="preserve">- </w:t>
      </w:r>
      <w:r w:rsidR="008A0AEC" w:rsidRPr="008A40FC">
        <w:rPr>
          <w:sz w:val="22"/>
        </w:rPr>
        <w:t xml:space="preserve">Organização de material - Lucas 1:1-4 </w:t>
      </w:r>
    </w:p>
    <w:p w14:paraId="6006D828" w14:textId="51F43A6A" w:rsidR="001C300D" w:rsidRPr="008A40FC" w:rsidRDefault="00D95AA4" w:rsidP="00977BA8">
      <w:pPr>
        <w:rPr>
          <w:sz w:val="22"/>
        </w:rPr>
      </w:pPr>
      <w:r>
        <w:rPr>
          <w:sz w:val="22"/>
        </w:rPr>
        <w:t xml:space="preserve">- </w:t>
      </w:r>
      <w:r w:rsidR="008A0AEC" w:rsidRPr="008A40FC">
        <w:rPr>
          <w:sz w:val="22"/>
        </w:rPr>
        <w:t xml:space="preserve">Narração – Atos 9:32 e seguintes </w:t>
      </w:r>
    </w:p>
    <w:p w14:paraId="58DAF2AC" w14:textId="4AE3AB63" w:rsidR="001C300D" w:rsidRPr="008A40FC" w:rsidRDefault="00D95AA4" w:rsidP="00977BA8">
      <w:pPr>
        <w:rPr>
          <w:sz w:val="22"/>
        </w:rPr>
      </w:pPr>
      <w:r>
        <w:rPr>
          <w:sz w:val="22"/>
        </w:rPr>
        <w:t xml:space="preserve">R: </w:t>
      </w:r>
      <w:r w:rsidR="008A0AEC" w:rsidRPr="008A40FC">
        <w:rPr>
          <w:sz w:val="22"/>
        </w:rPr>
        <w:t xml:space="preserve">Romanos 15:4 e II Timóteo 3:16-17: Cremos, pela fé, que toda a Escritura foi inspirada por Deus, para nosso benefício. </w:t>
      </w:r>
    </w:p>
    <w:p w14:paraId="2CE8F2F8" w14:textId="6EF1C6EB" w:rsidR="001C300D" w:rsidRPr="008A40FC" w:rsidRDefault="00D95AA4" w:rsidP="00B0335C">
      <w:pPr>
        <w:rPr>
          <w:sz w:val="22"/>
        </w:rPr>
      </w:pPr>
      <w:r>
        <w:rPr>
          <w:sz w:val="22"/>
        </w:rPr>
        <w:t xml:space="preserve">R: </w:t>
      </w:r>
      <w:r w:rsidR="008A0AEC" w:rsidRPr="008A40FC">
        <w:rPr>
          <w:sz w:val="22"/>
        </w:rPr>
        <w:t xml:space="preserve">Apocalipse 22:18,19: Nunca. </w:t>
      </w:r>
    </w:p>
    <w:p w14:paraId="7FBDD14E" w14:textId="48845A56" w:rsidR="001C300D" w:rsidRPr="00D95AA4" w:rsidRDefault="00D95AA4" w:rsidP="00DA73BF">
      <w:pPr>
        <w:ind w:firstLine="0"/>
        <w:rPr>
          <w:b/>
          <w:sz w:val="22"/>
        </w:rPr>
      </w:pPr>
      <w:r>
        <w:rPr>
          <w:b/>
          <w:sz w:val="22"/>
        </w:rPr>
        <w:t xml:space="preserve">2 - </w:t>
      </w:r>
      <w:r w:rsidR="008A0AEC" w:rsidRPr="00D95AA4">
        <w:rPr>
          <w:b/>
          <w:sz w:val="22"/>
        </w:rPr>
        <w:t xml:space="preserve">O Pecado </w:t>
      </w:r>
    </w:p>
    <w:p w14:paraId="3013ACE6" w14:textId="77777777" w:rsidR="001C300D" w:rsidRPr="00D95AA4" w:rsidRDefault="008A0AEC" w:rsidP="00D95AA4">
      <w:pPr>
        <w:ind w:firstLine="708"/>
        <w:rPr>
          <w:b/>
          <w:sz w:val="22"/>
        </w:rPr>
      </w:pPr>
      <w:r w:rsidRPr="00D95AA4">
        <w:rPr>
          <w:b/>
          <w:sz w:val="22"/>
        </w:rPr>
        <w:t xml:space="preserve">A Criação </w:t>
      </w:r>
    </w:p>
    <w:p w14:paraId="7DDCCE4A" w14:textId="5AC26B14" w:rsidR="001C300D" w:rsidRPr="008A40FC" w:rsidRDefault="00D95AA4" w:rsidP="00977BA8">
      <w:pPr>
        <w:rPr>
          <w:sz w:val="22"/>
        </w:rPr>
      </w:pPr>
      <w:r>
        <w:rPr>
          <w:rFonts w:eastAsia="Calibri"/>
          <w:sz w:val="22"/>
        </w:rPr>
        <w:t xml:space="preserve">R: Génesis 9:19: </w:t>
      </w:r>
      <w:r w:rsidR="008A0AEC" w:rsidRPr="008A40FC">
        <w:rPr>
          <w:sz w:val="22"/>
        </w:rPr>
        <w:t xml:space="preserve">Um casal. </w:t>
      </w:r>
    </w:p>
    <w:p w14:paraId="1AE2EBD0" w14:textId="77777777" w:rsidR="001C300D" w:rsidRPr="00D95AA4" w:rsidRDefault="008A0AEC" w:rsidP="00D95AA4">
      <w:pPr>
        <w:ind w:firstLine="708"/>
        <w:rPr>
          <w:b/>
          <w:sz w:val="22"/>
        </w:rPr>
      </w:pPr>
      <w:r w:rsidRPr="00D95AA4">
        <w:rPr>
          <w:b/>
          <w:sz w:val="22"/>
        </w:rPr>
        <w:t xml:space="preserve">O pecado ou estado de apostasia do Homem </w:t>
      </w:r>
    </w:p>
    <w:p w14:paraId="04B666B6" w14:textId="2847C403" w:rsidR="00D95AA4" w:rsidRDefault="00D95AA4" w:rsidP="00977BA8">
      <w:pPr>
        <w:rPr>
          <w:sz w:val="22"/>
        </w:rPr>
      </w:pPr>
      <w:r>
        <w:rPr>
          <w:sz w:val="22"/>
        </w:rPr>
        <w:t xml:space="preserve">- </w:t>
      </w:r>
      <w:r w:rsidR="008A0AEC" w:rsidRPr="008A40FC">
        <w:rPr>
          <w:sz w:val="22"/>
        </w:rPr>
        <w:t xml:space="preserve">Salmo 51:5 – Nascemos num contexto de pecado e com uma tendência (…) </w:t>
      </w:r>
    </w:p>
    <w:p w14:paraId="0E7D5904" w14:textId="3CE1C418" w:rsidR="001C300D" w:rsidRPr="008A40FC" w:rsidRDefault="00D95AA4" w:rsidP="00977BA8">
      <w:pPr>
        <w:rPr>
          <w:sz w:val="22"/>
        </w:rPr>
      </w:pPr>
      <w:r>
        <w:rPr>
          <w:sz w:val="22"/>
        </w:rPr>
        <w:t xml:space="preserve">- </w:t>
      </w:r>
      <w:r w:rsidR="008A0AEC" w:rsidRPr="008A40FC">
        <w:rPr>
          <w:sz w:val="22"/>
        </w:rPr>
        <w:t xml:space="preserve">João 8:34 – O pecado escraviza os que o praticam. </w:t>
      </w:r>
    </w:p>
    <w:p w14:paraId="79CCA8BE" w14:textId="1909E199" w:rsidR="001C300D" w:rsidRPr="008A40FC" w:rsidRDefault="00D95AA4" w:rsidP="00977BA8">
      <w:pPr>
        <w:rPr>
          <w:sz w:val="22"/>
        </w:rPr>
      </w:pPr>
      <w:r>
        <w:rPr>
          <w:sz w:val="22"/>
        </w:rPr>
        <w:t xml:space="preserve">- </w:t>
      </w:r>
      <w:r w:rsidR="008A0AEC" w:rsidRPr="008A40FC">
        <w:rPr>
          <w:sz w:val="22"/>
        </w:rPr>
        <w:t xml:space="preserve">Tiago 4:17 – Pecado não é só praticar o mal, mas também não praticar o bem. </w:t>
      </w:r>
    </w:p>
    <w:p w14:paraId="2E5B79B1" w14:textId="77777777" w:rsidR="00D95AA4" w:rsidRDefault="00D95AA4" w:rsidP="00977BA8">
      <w:pPr>
        <w:rPr>
          <w:sz w:val="22"/>
        </w:rPr>
      </w:pPr>
      <w:r>
        <w:rPr>
          <w:sz w:val="22"/>
        </w:rPr>
        <w:t xml:space="preserve">- </w:t>
      </w:r>
      <w:r w:rsidR="008A0AEC" w:rsidRPr="008A40FC">
        <w:rPr>
          <w:sz w:val="22"/>
        </w:rPr>
        <w:t xml:space="preserve">Mateus 15:18 – O pecado tem o seu início no interior do Homem.  </w:t>
      </w:r>
      <w:r w:rsidR="008A0AEC" w:rsidRPr="008A40FC">
        <w:rPr>
          <w:sz w:val="22"/>
        </w:rPr>
        <w:tab/>
      </w:r>
    </w:p>
    <w:p w14:paraId="3B728D5D" w14:textId="219A0FC3" w:rsidR="001C300D" w:rsidRPr="008A40FC" w:rsidRDefault="008A0AEC" w:rsidP="00977BA8">
      <w:pPr>
        <w:rPr>
          <w:sz w:val="22"/>
        </w:rPr>
      </w:pPr>
      <w:r w:rsidRPr="008A40FC">
        <w:rPr>
          <w:sz w:val="22"/>
        </w:rPr>
        <w:t xml:space="preserve">- Romanos 7:8 – O pecado é denunciado pela existência da lei. </w:t>
      </w:r>
    </w:p>
    <w:p w14:paraId="60FBB792" w14:textId="393D5142" w:rsidR="001C300D" w:rsidRPr="00D95AA4" w:rsidRDefault="00D95AA4" w:rsidP="00DA73BF">
      <w:pPr>
        <w:ind w:firstLine="0"/>
        <w:rPr>
          <w:b/>
          <w:sz w:val="22"/>
        </w:rPr>
      </w:pPr>
      <w:r w:rsidRPr="00D95AA4">
        <w:rPr>
          <w:b/>
          <w:sz w:val="22"/>
        </w:rPr>
        <w:t xml:space="preserve">3 - </w:t>
      </w:r>
      <w:r w:rsidR="008A0AEC" w:rsidRPr="00D95AA4">
        <w:rPr>
          <w:b/>
          <w:sz w:val="22"/>
        </w:rPr>
        <w:t xml:space="preserve">A Salvação </w:t>
      </w:r>
    </w:p>
    <w:p w14:paraId="33BE3C79" w14:textId="584063B1" w:rsidR="001C300D" w:rsidRPr="00D95AA4" w:rsidRDefault="008A0AEC" w:rsidP="00D95AA4">
      <w:pPr>
        <w:ind w:firstLine="708"/>
        <w:rPr>
          <w:b/>
          <w:sz w:val="22"/>
        </w:rPr>
      </w:pPr>
      <w:r w:rsidRPr="00D95AA4">
        <w:rPr>
          <w:b/>
          <w:sz w:val="22"/>
        </w:rPr>
        <w:t xml:space="preserve">Aplicação da obra redentora de Cristo </w:t>
      </w:r>
    </w:p>
    <w:p w14:paraId="2422BF08" w14:textId="24C7ECF0" w:rsidR="001C300D" w:rsidRPr="00D95AA4" w:rsidRDefault="008A0AEC" w:rsidP="00D95AA4">
      <w:pPr>
        <w:pStyle w:val="PargrafodaLista"/>
        <w:numPr>
          <w:ilvl w:val="0"/>
          <w:numId w:val="40"/>
        </w:numPr>
        <w:rPr>
          <w:sz w:val="22"/>
        </w:rPr>
      </w:pPr>
      <w:r w:rsidRPr="00D95AA4">
        <w:rPr>
          <w:i/>
          <w:sz w:val="22"/>
        </w:rPr>
        <w:t xml:space="preserve">União com Cristo </w:t>
      </w:r>
    </w:p>
    <w:p w14:paraId="64075DE9" w14:textId="2CAA56D6" w:rsidR="001C300D" w:rsidRPr="008A40FC" w:rsidRDefault="00D95AA4" w:rsidP="00977BA8">
      <w:pPr>
        <w:rPr>
          <w:sz w:val="22"/>
        </w:rPr>
      </w:pPr>
      <w:r>
        <w:rPr>
          <w:sz w:val="22"/>
        </w:rPr>
        <w:t xml:space="preserve">- </w:t>
      </w:r>
      <w:r w:rsidR="008A0AEC" w:rsidRPr="008A40FC">
        <w:rPr>
          <w:sz w:val="22"/>
        </w:rPr>
        <w:t xml:space="preserve">Efésios 2:20-22 – Edifício </w:t>
      </w:r>
    </w:p>
    <w:p w14:paraId="09AAA2D7" w14:textId="1E05DF2E" w:rsidR="001C300D" w:rsidRPr="008A40FC" w:rsidRDefault="00D95AA4" w:rsidP="00977BA8">
      <w:pPr>
        <w:rPr>
          <w:sz w:val="22"/>
        </w:rPr>
      </w:pPr>
      <w:r>
        <w:rPr>
          <w:sz w:val="22"/>
        </w:rPr>
        <w:lastRenderedPageBreak/>
        <w:t xml:space="preserve">- </w:t>
      </w:r>
      <w:r w:rsidR="008A0AEC" w:rsidRPr="008A40FC">
        <w:rPr>
          <w:sz w:val="22"/>
        </w:rPr>
        <w:t xml:space="preserve">Efésios 5:31-32 – Marido e Esposa </w:t>
      </w:r>
    </w:p>
    <w:p w14:paraId="7235DADC" w14:textId="25D89164" w:rsidR="001C300D" w:rsidRPr="008A40FC" w:rsidRDefault="00D95AA4" w:rsidP="00977BA8">
      <w:pPr>
        <w:rPr>
          <w:sz w:val="22"/>
        </w:rPr>
      </w:pPr>
      <w:r>
        <w:rPr>
          <w:sz w:val="22"/>
        </w:rPr>
        <w:t xml:space="preserve">- </w:t>
      </w:r>
      <w:r w:rsidR="008A0AEC" w:rsidRPr="008A40FC">
        <w:rPr>
          <w:sz w:val="22"/>
        </w:rPr>
        <w:t xml:space="preserve">João 15:1-10 – Videira </w:t>
      </w:r>
    </w:p>
    <w:p w14:paraId="171A1213" w14:textId="5DF406D6" w:rsidR="001C300D" w:rsidRPr="008A40FC" w:rsidRDefault="00D95AA4" w:rsidP="00977BA8">
      <w:pPr>
        <w:rPr>
          <w:sz w:val="22"/>
        </w:rPr>
      </w:pPr>
      <w:r>
        <w:rPr>
          <w:sz w:val="22"/>
        </w:rPr>
        <w:t xml:space="preserve">- </w:t>
      </w:r>
      <w:r w:rsidR="008A0AEC" w:rsidRPr="008A40FC">
        <w:rPr>
          <w:sz w:val="22"/>
        </w:rPr>
        <w:t xml:space="preserve">I Coríntios 6:15,17; 12:12 – Corpo </w:t>
      </w:r>
    </w:p>
    <w:p w14:paraId="55B8BB04" w14:textId="44681BEB" w:rsidR="00D95AA4" w:rsidRDefault="00EE4BB6" w:rsidP="00977BA8">
      <w:pPr>
        <w:rPr>
          <w:i/>
          <w:sz w:val="22"/>
        </w:rPr>
      </w:pPr>
      <w:r>
        <w:rPr>
          <w:i/>
          <w:sz w:val="22"/>
        </w:rPr>
        <w:t>c</w:t>
      </w:r>
      <w:r w:rsidR="00D95AA4">
        <w:rPr>
          <w:i/>
          <w:sz w:val="22"/>
        </w:rPr>
        <w:t xml:space="preserve">) </w:t>
      </w:r>
      <w:r w:rsidR="008A0AEC" w:rsidRPr="008A40FC">
        <w:rPr>
          <w:i/>
          <w:sz w:val="22"/>
        </w:rPr>
        <w:t>Conversão</w:t>
      </w:r>
    </w:p>
    <w:p w14:paraId="5E3428F5" w14:textId="5DE1B060" w:rsidR="001C300D" w:rsidRPr="008A40FC" w:rsidRDefault="008A0AEC" w:rsidP="00977BA8">
      <w:pPr>
        <w:rPr>
          <w:sz w:val="22"/>
        </w:rPr>
      </w:pPr>
      <w:r w:rsidRPr="008A40FC">
        <w:rPr>
          <w:sz w:val="22"/>
        </w:rPr>
        <w:t>F - João 14:1</w:t>
      </w:r>
      <w:r w:rsidR="00D95AA4">
        <w:rPr>
          <w:sz w:val="22"/>
        </w:rPr>
        <w:tab/>
      </w:r>
      <w:r w:rsidR="00D95AA4">
        <w:rPr>
          <w:sz w:val="22"/>
        </w:rPr>
        <w:tab/>
      </w:r>
      <w:r w:rsidR="00D95AA4">
        <w:rPr>
          <w:sz w:val="22"/>
        </w:rPr>
        <w:tab/>
      </w:r>
      <w:r w:rsidR="00D95AA4" w:rsidRPr="008A40FC">
        <w:rPr>
          <w:sz w:val="22"/>
        </w:rPr>
        <w:t xml:space="preserve">F - Atos 16:31  </w:t>
      </w:r>
    </w:p>
    <w:p w14:paraId="121438D7" w14:textId="5C2B93FE" w:rsidR="001C300D" w:rsidRPr="008A40FC" w:rsidRDefault="008A0AEC" w:rsidP="00977BA8">
      <w:pPr>
        <w:rPr>
          <w:sz w:val="22"/>
        </w:rPr>
      </w:pPr>
      <w:r w:rsidRPr="008A40FC">
        <w:rPr>
          <w:sz w:val="22"/>
        </w:rPr>
        <w:t xml:space="preserve">A - II Coríntios 7:9,10 </w:t>
      </w:r>
      <w:r w:rsidR="00D95AA4">
        <w:rPr>
          <w:sz w:val="22"/>
        </w:rPr>
        <w:tab/>
      </w:r>
      <w:r w:rsidR="00D95AA4">
        <w:rPr>
          <w:sz w:val="22"/>
        </w:rPr>
        <w:tab/>
      </w:r>
      <w:proofErr w:type="gramStart"/>
      <w:r w:rsidR="00D95AA4" w:rsidRPr="008A40FC">
        <w:rPr>
          <w:sz w:val="22"/>
        </w:rPr>
        <w:t>A</w:t>
      </w:r>
      <w:r w:rsidR="00EE4BB6">
        <w:rPr>
          <w:sz w:val="22"/>
        </w:rPr>
        <w:t>,F</w:t>
      </w:r>
      <w:proofErr w:type="gramEnd"/>
      <w:r w:rsidR="00D95AA4" w:rsidRPr="008A40FC">
        <w:rPr>
          <w:sz w:val="22"/>
        </w:rPr>
        <w:t xml:space="preserve"> - Atos 20:21  </w:t>
      </w:r>
    </w:p>
    <w:p w14:paraId="4E55AA49" w14:textId="77777777" w:rsidR="00D95AA4" w:rsidRPr="008A40FC" w:rsidRDefault="008A0AEC" w:rsidP="00D95AA4">
      <w:pPr>
        <w:rPr>
          <w:sz w:val="22"/>
        </w:rPr>
      </w:pPr>
      <w:r w:rsidRPr="008A40FC">
        <w:rPr>
          <w:sz w:val="22"/>
        </w:rPr>
        <w:t xml:space="preserve">F - João 3:18 </w:t>
      </w:r>
      <w:r w:rsidR="00D95AA4">
        <w:rPr>
          <w:sz w:val="22"/>
        </w:rPr>
        <w:tab/>
      </w:r>
      <w:r w:rsidR="00D95AA4">
        <w:rPr>
          <w:sz w:val="22"/>
        </w:rPr>
        <w:tab/>
      </w:r>
      <w:r w:rsidR="00D95AA4">
        <w:rPr>
          <w:sz w:val="22"/>
        </w:rPr>
        <w:tab/>
      </w:r>
      <w:r w:rsidR="00D95AA4" w:rsidRPr="008A40FC">
        <w:rPr>
          <w:sz w:val="22"/>
        </w:rPr>
        <w:t xml:space="preserve">A - Romanos 2:4 </w:t>
      </w:r>
    </w:p>
    <w:p w14:paraId="7E4C3E66" w14:textId="7FE85348" w:rsidR="001C300D" w:rsidRPr="008A40FC" w:rsidRDefault="00EE4BB6" w:rsidP="00977BA8">
      <w:pPr>
        <w:rPr>
          <w:sz w:val="22"/>
        </w:rPr>
      </w:pPr>
      <w:r>
        <w:rPr>
          <w:i/>
          <w:sz w:val="22"/>
        </w:rPr>
        <w:t>e</w:t>
      </w:r>
      <w:r w:rsidR="008A0AEC" w:rsidRPr="008A40FC">
        <w:rPr>
          <w:i/>
          <w:sz w:val="22"/>
        </w:rPr>
        <w:t xml:space="preserve">) Santificação </w:t>
      </w:r>
    </w:p>
    <w:p w14:paraId="4E02B99A" w14:textId="67FA1D8A" w:rsidR="001C300D" w:rsidRPr="008A40FC" w:rsidRDefault="00D95AA4" w:rsidP="00977BA8">
      <w:pPr>
        <w:rPr>
          <w:sz w:val="22"/>
        </w:rPr>
      </w:pPr>
      <w:r>
        <w:rPr>
          <w:sz w:val="22"/>
        </w:rPr>
        <w:t xml:space="preserve">- </w:t>
      </w:r>
      <w:r w:rsidR="008A0AEC" w:rsidRPr="008A40FC">
        <w:rPr>
          <w:sz w:val="22"/>
        </w:rPr>
        <w:t xml:space="preserve">I Tessalonicenses 5:23 – É Deus quem nos santifica. </w:t>
      </w:r>
    </w:p>
    <w:p w14:paraId="59972E2C" w14:textId="602F4B44" w:rsidR="001C300D" w:rsidRPr="008A40FC" w:rsidRDefault="00D95AA4" w:rsidP="00977BA8">
      <w:pPr>
        <w:rPr>
          <w:sz w:val="22"/>
        </w:rPr>
      </w:pPr>
      <w:r>
        <w:rPr>
          <w:sz w:val="22"/>
        </w:rPr>
        <w:t xml:space="preserve">- </w:t>
      </w:r>
      <w:r w:rsidR="008A0AEC" w:rsidRPr="008A40FC">
        <w:rPr>
          <w:sz w:val="22"/>
        </w:rPr>
        <w:t xml:space="preserve">Filipenses 1:6 – A santificação é um processo contínuo. </w:t>
      </w:r>
    </w:p>
    <w:p w14:paraId="17D33709" w14:textId="42213AC5" w:rsidR="001C300D" w:rsidRPr="008A40FC" w:rsidRDefault="00D95AA4" w:rsidP="00977BA8">
      <w:pPr>
        <w:rPr>
          <w:sz w:val="22"/>
        </w:rPr>
      </w:pPr>
      <w:r>
        <w:rPr>
          <w:sz w:val="22"/>
        </w:rPr>
        <w:t xml:space="preserve">- </w:t>
      </w:r>
      <w:r w:rsidR="008A0AEC" w:rsidRPr="008A40FC">
        <w:rPr>
          <w:sz w:val="22"/>
        </w:rPr>
        <w:t xml:space="preserve">Efésios 5:18 – Devemos deixar o Espírito Santo dominar. </w:t>
      </w:r>
    </w:p>
    <w:p w14:paraId="1CF32113" w14:textId="7EC28618" w:rsidR="001C300D" w:rsidRPr="008A40FC" w:rsidRDefault="00D95AA4" w:rsidP="00977BA8">
      <w:pPr>
        <w:rPr>
          <w:sz w:val="22"/>
        </w:rPr>
      </w:pPr>
      <w:r>
        <w:rPr>
          <w:sz w:val="22"/>
        </w:rPr>
        <w:t xml:space="preserve">- </w:t>
      </w:r>
      <w:r w:rsidR="008A0AEC" w:rsidRPr="008A40FC">
        <w:rPr>
          <w:sz w:val="22"/>
        </w:rPr>
        <w:t xml:space="preserve">I João 3:2 – O processo termina quando Cristo voltar. </w:t>
      </w:r>
    </w:p>
    <w:p w14:paraId="5D0C54E6" w14:textId="350DC600" w:rsidR="00D95AA4" w:rsidRPr="008A40FC" w:rsidRDefault="00D95AA4" w:rsidP="000D3EEE">
      <w:pPr>
        <w:rPr>
          <w:sz w:val="22"/>
        </w:rPr>
      </w:pPr>
      <w:r>
        <w:rPr>
          <w:sz w:val="22"/>
        </w:rPr>
        <w:t xml:space="preserve">- </w:t>
      </w:r>
      <w:r w:rsidR="008A0AEC" w:rsidRPr="008A40FC">
        <w:rPr>
          <w:sz w:val="22"/>
        </w:rPr>
        <w:t xml:space="preserve">Efésios 4:13 – O alvo da santificação é o próprio Jesus. </w:t>
      </w:r>
    </w:p>
    <w:p w14:paraId="18D673E3" w14:textId="0FE91D3B" w:rsidR="001C300D" w:rsidRPr="00D95AA4" w:rsidRDefault="00D95AA4" w:rsidP="00DA73BF">
      <w:pPr>
        <w:ind w:firstLine="0"/>
        <w:rPr>
          <w:b/>
          <w:sz w:val="22"/>
        </w:rPr>
      </w:pPr>
      <w:r>
        <w:rPr>
          <w:b/>
          <w:sz w:val="22"/>
        </w:rPr>
        <w:t xml:space="preserve">6 - </w:t>
      </w:r>
      <w:r w:rsidR="008A0AEC" w:rsidRPr="00D95AA4">
        <w:rPr>
          <w:b/>
          <w:sz w:val="22"/>
        </w:rPr>
        <w:t xml:space="preserve">Deus </w:t>
      </w:r>
    </w:p>
    <w:p w14:paraId="76287EDD" w14:textId="77777777" w:rsidR="001C300D" w:rsidRPr="00D95AA4" w:rsidRDefault="008A0AEC" w:rsidP="00D95AA4">
      <w:pPr>
        <w:ind w:firstLine="708"/>
        <w:rPr>
          <w:b/>
          <w:sz w:val="22"/>
        </w:rPr>
      </w:pPr>
      <w:r w:rsidRPr="00D95AA4">
        <w:rPr>
          <w:b/>
          <w:sz w:val="22"/>
        </w:rPr>
        <w:t xml:space="preserve">Os decretos de Deus </w:t>
      </w:r>
    </w:p>
    <w:p w14:paraId="7DE0BB47" w14:textId="38EF83E4" w:rsidR="001C300D" w:rsidRPr="008A40FC" w:rsidRDefault="00D95AA4" w:rsidP="00977BA8">
      <w:pPr>
        <w:rPr>
          <w:sz w:val="22"/>
        </w:rPr>
      </w:pPr>
      <w:r>
        <w:rPr>
          <w:rFonts w:eastAsia="Wingdings"/>
          <w:sz w:val="22"/>
        </w:rPr>
        <w:t xml:space="preserve">R: </w:t>
      </w:r>
      <w:r w:rsidR="008A0AEC" w:rsidRPr="008A40FC">
        <w:rPr>
          <w:sz w:val="22"/>
        </w:rPr>
        <w:t xml:space="preserve">Que pudéssemos escolher pecar ou não pecar. </w:t>
      </w:r>
    </w:p>
    <w:p w14:paraId="38BC7AF9" w14:textId="77777777" w:rsidR="001C300D" w:rsidRPr="00D95AA4" w:rsidRDefault="008A0AEC" w:rsidP="00D95AA4">
      <w:pPr>
        <w:ind w:firstLine="708"/>
        <w:rPr>
          <w:b/>
          <w:sz w:val="22"/>
        </w:rPr>
      </w:pPr>
      <w:r w:rsidRPr="00D95AA4">
        <w:rPr>
          <w:b/>
          <w:sz w:val="22"/>
        </w:rPr>
        <w:t xml:space="preserve">As obras de Deus </w:t>
      </w:r>
    </w:p>
    <w:p w14:paraId="31C6836A" w14:textId="2E8278AA" w:rsidR="001C300D" w:rsidRPr="008A40FC" w:rsidRDefault="00B0335C" w:rsidP="00B0335C">
      <w:pPr>
        <w:rPr>
          <w:sz w:val="22"/>
        </w:rPr>
      </w:pPr>
      <w:r>
        <w:rPr>
          <w:sz w:val="22"/>
        </w:rPr>
        <w:t xml:space="preserve">- </w:t>
      </w:r>
      <w:r w:rsidR="008A0AEC" w:rsidRPr="008A40FC">
        <w:rPr>
          <w:sz w:val="22"/>
        </w:rPr>
        <w:t xml:space="preserve">Criação – Hebreus 1:10; João 1:3,4; Génesis 1:1; Hebreus 11:3 </w:t>
      </w:r>
    </w:p>
    <w:p w14:paraId="27AC54FF" w14:textId="21E20428" w:rsidR="001C300D" w:rsidRPr="008A40FC" w:rsidRDefault="00B0335C" w:rsidP="00977BA8">
      <w:pPr>
        <w:rPr>
          <w:sz w:val="22"/>
        </w:rPr>
      </w:pPr>
      <w:r>
        <w:rPr>
          <w:sz w:val="22"/>
        </w:rPr>
        <w:t xml:space="preserve">- </w:t>
      </w:r>
      <w:r w:rsidR="008A0AEC" w:rsidRPr="008A40FC">
        <w:rPr>
          <w:sz w:val="22"/>
        </w:rPr>
        <w:t>Preservação – Sal</w:t>
      </w:r>
      <w:r w:rsidR="000D3EEE">
        <w:rPr>
          <w:sz w:val="22"/>
        </w:rPr>
        <w:t>.</w:t>
      </w:r>
      <w:r w:rsidR="008A0AEC" w:rsidRPr="008A40FC">
        <w:rPr>
          <w:sz w:val="22"/>
        </w:rPr>
        <w:t>36:6; Atos 17:28; Sa</w:t>
      </w:r>
      <w:r w:rsidR="000D3EEE">
        <w:rPr>
          <w:sz w:val="22"/>
        </w:rPr>
        <w:t>l.</w:t>
      </w:r>
      <w:r w:rsidR="008A0AEC" w:rsidRPr="008A40FC">
        <w:rPr>
          <w:sz w:val="22"/>
        </w:rPr>
        <w:t xml:space="preserve">66:8,9; I Timóteo 6:13 </w:t>
      </w:r>
    </w:p>
    <w:p w14:paraId="4BA821F7" w14:textId="4EF8A05C" w:rsidR="00B0335C" w:rsidRPr="000D3EEE" w:rsidRDefault="00B0335C" w:rsidP="000D3EEE">
      <w:pPr>
        <w:rPr>
          <w:sz w:val="22"/>
        </w:rPr>
      </w:pPr>
      <w:r>
        <w:rPr>
          <w:sz w:val="22"/>
        </w:rPr>
        <w:t xml:space="preserve">- </w:t>
      </w:r>
      <w:r w:rsidR="008A0AEC" w:rsidRPr="008A40FC">
        <w:rPr>
          <w:sz w:val="22"/>
        </w:rPr>
        <w:t>Providência – Fil</w:t>
      </w:r>
      <w:r w:rsidR="000D3EEE">
        <w:rPr>
          <w:sz w:val="22"/>
        </w:rPr>
        <w:t>.</w:t>
      </w:r>
      <w:r w:rsidR="008A0AEC" w:rsidRPr="008A40FC">
        <w:rPr>
          <w:sz w:val="22"/>
        </w:rPr>
        <w:t xml:space="preserve"> 4:19; Deut</w:t>
      </w:r>
      <w:r w:rsidR="000D3EEE">
        <w:rPr>
          <w:sz w:val="22"/>
        </w:rPr>
        <w:t>.</w:t>
      </w:r>
      <w:r w:rsidR="008A0AEC" w:rsidRPr="008A40FC">
        <w:rPr>
          <w:sz w:val="22"/>
        </w:rPr>
        <w:t>8:3; Salmo 4:8; Mat</w:t>
      </w:r>
      <w:r w:rsidR="000D3EEE">
        <w:rPr>
          <w:sz w:val="22"/>
        </w:rPr>
        <w:t>.</w:t>
      </w:r>
      <w:r w:rsidR="008A0AEC" w:rsidRPr="008A40FC">
        <w:rPr>
          <w:sz w:val="22"/>
        </w:rPr>
        <w:t>6:8,32,33</w:t>
      </w:r>
    </w:p>
    <w:p w14:paraId="649248CC" w14:textId="3DAA96F1" w:rsidR="001C300D" w:rsidRPr="00B0335C" w:rsidRDefault="00B0335C" w:rsidP="00DA73BF">
      <w:pPr>
        <w:ind w:firstLine="0"/>
        <w:rPr>
          <w:b/>
          <w:sz w:val="22"/>
        </w:rPr>
      </w:pPr>
      <w:r w:rsidRPr="00B0335C">
        <w:rPr>
          <w:b/>
          <w:sz w:val="22"/>
        </w:rPr>
        <w:t xml:space="preserve">7 - </w:t>
      </w:r>
      <w:r w:rsidR="008A0AEC" w:rsidRPr="00B0335C">
        <w:rPr>
          <w:b/>
          <w:sz w:val="22"/>
        </w:rPr>
        <w:t xml:space="preserve">Jesus </w:t>
      </w:r>
    </w:p>
    <w:p w14:paraId="5AFFAB79" w14:textId="2C6DDD6B" w:rsidR="001C300D" w:rsidRPr="000D3EEE" w:rsidRDefault="008A0AEC" w:rsidP="000D3EEE">
      <w:pPr>
        <w:ind w:firstLine="708"/>
        <w:rPr>
          <w:b/>
          <w:sz w:val="22"/>
        </w:rPr>
      </w:pPr>
      <w:r w:rsidRPr="000D3EEE">
        <w:rPr>
          <w:b/>
          <w:sz w:val="22"/>
        </w:rPr>
        <w:t xml:space="preserve">A pessoa de Cristo </w:t>
      </w:r>
    </w:p>
    <w:p w14:paraId="1D623A58" w14:textId="47E1E18B" w:rsidR="001C300D" w:rsidRPr="008A40FC" w:rsidRDefault="008A0AEC" w:rsidP="00977BA8">
      <w:pPr>
        <w:rPr>
          <w:sz w:val="22"/>
        </w:rPr>
      </w:pPr>
      <w:r w:rsidRPr="008A40FC">
        <w:rPr>
          <w:sz w:val="22"/>
        </w:rPr>
        <w:t xml:space="preserve">H - I Timóteo 2:5 </w:t>
      </w:r>
      <w:r w:rsidRPr="008A40FC">
        <w:rPr>
          <w:sz w:val="22"/>
        </w:rPr>
        <w:tab/>
      </w:r>
      <w:r w:rsidR="000D3EEE">
        <w:rPr>
          <w:sz w:val="22"/>
        </w:rPr>
        <w:tab/>
      </w:r>
      <w:r w:rsidR="000D3EEE" w:rsidRPr="008A40FC">
        <w:rPr>
          <w:sz w:val="22"/>
        </w:rPr>
        <w:t>D - Filipenses 2:6</w:t>
      </w:r>
      <w:r w:rsidR="000D3EEE">
        <w:rPr>
          <w:sz w:val="22"/>
        </w:rPr>
        <w:tab/>
      </w:r>
      <w:r w:rsidRPr="008A40FC">
        <w:rPr>
          <w:sz w:val="22"/>
        </w:rPr>
        <w:t xml:space="preserve"> </w:t>
      </w:r>
    </w:p>
    <w:p w14:paraId="5C64FF55" w14:textId="3AB5643D" w:rsidR="001C300D" w:rsidRPr="008A40FC" w:rsidRDefault="008A0AEC" w:rsidP="00977BA8">
      <w:pPr>
        <w:rPr>
          <w:sz w:val="22"/>
        </w:rPr>
      </w:pPr>
      <w:r w:rsidRPr="008A40FC">
        <w:rPr>
          <w:sz w:val="22"/>
        </w:rPr>
        <w:t xml:space="preserve">D - João 8:58 </w:t>
      </w:r>
      <w:r w:rsidRPr="008A40FC">
        <w:rPr>
          <w:sz w:val="22"/>
        </w:rPr>
        <w:tab/>
      </w:r>
      <w:r w:rsidR="000D3EEE">
        <w:rPr>
          <w:sz w:val="22"/>
        </w:rPr>
        <w:tab/>
      </w:r>
      <w:r w:rsidR="000D3EEE" w:rsidRPr="008A40FC">
        <w:rPr>
          <w:sz w:val="22"/>
        </w:rPr>
        <w:t xml:space="preserve">H - Romanos 5:15 </w:t>
      </w:r>
    </w:p>
    <w:p w14:paraId="29A45704" w14:textId="44E33716" w:rsidR="001C300D" w:rsidRPr="008A40FC" w:rsidRDefault="008A0AEC" w:rsidP="000D3EEE">
      <w:pPr>
        <w:rPr>
          <w:sz w:val="22"/>
        </w:rPr>
      </w:pPr>
      <w:r w:rsidRPr="008A40FC">
        <w:rPr>
          <w:sz w:val="22"/>
        </w:rPr>
        <w:t xml:space="preserve">H - I João 4:2 </w:t>
      </w:r>
      <w:r w:rsidRPr="008A40FC">
        <w:rPr>
          <w:sz w:val="22"/>
        </w:rPr>
        <w:tab/>
        <w:t xml:space="preserve"> </w:t>
      </w:r>
      <w:r w:rsidR="000D3EEE">
        <w:rPr>
          <w:sz w:val="22"/>
        </w:rPr>
        <w:tab/>
      </w:r>
      <w:r w:rsidR="000D3EEE" w:rsidRPr="008A40FC">
        <w:rPr>
          <w:sz w:val="22"/>
        </w:rPr>
        <w:t>D - João 18:4</w:t>
      </w:r>
    </w:p>
    <w:p w14:paraId="20AB06F4" w14:textId="630100A4" w:rsidR="001C300D" w:rsidRDefault="008A0AEC" w:rsidP="000D3EEE">
      <w:pPr>
        <w:rPr>
          <w:sz w:val="22"/>
        </w:rPr>
      </w:pPr>
      <w:r w:rsidRPr="008A40FC">
        <w:rPr>
          <w:sz w:val="22"/>
        </w:rPr>
        <w:t xml:space="preserve">D - João 14:9,10 </w:t>
      </w:r>
      <w:r w:rsidRPr="008A40FC">
        <w:rPr>
          <w:sz w:val="22"/>
        </w:rPr>
        <w:tab/>
        <w:t xml:space="preserve"> </w:t>
      </w:r>
      <w:r w:rsidR="000D3EEE">
        <w:rPr>
          <w:sz w:val="22"/>
        </w:rPr>
        <w:tab/>
      </w:r>
      <w:r w:rsidR="000D3EEE" w:rsidRPr="008A40FC">
        <w:rPr>
          <w:sz w:val="22"/>
        </w:rPr>
        <w:t xml:space="preserve">H - João 19:28; 4:6 </w:t>
      </w:r>
    </w:p>
    <w:p w14:paraId="6CA68CC8" w14:textId="39BDDED5" w:rsidR="000D3EEE" w:rsidRDefault="000D3EEE" w:rsidP="000D3EEE">
      <w:pPr>
        <w:rPr>
          <w:sz w:val="22"/>
        </w:rPr>
      </w:pPr>
      <w:r w:rsidRPr="008A40FC">
        <w:rPr>
          <w:sz w:val="22"/>
        </w:rPr>
        <w:t>H - Hebreus 2:6-9</w:t>
      </w:r>
      <w:r>
        <w:rPr>
          <w:sz w:val="22"/>
        </w:rPr>
        <w:tab/>
      </w:r>
      <w:r w:rsidRPr="008A40FC">
        <w:rPr>
          <w:sz w:val="22"/>
        </w:rPr>
        <w:t>H - João 19:30, 34</w:t>
      </w:r>
    </w:p>
    <w:p w14:paraId="05123B45" w14:textId="6592F579" w:rsidR="000D3EEE" w:rsidRPr="008A40FC" w:rsidRDefault="000D3EEE" w:rsidP="000D3EEE">
      <w:pPr>
        <w:rPr>
          <w:sz w:val="22"/>
        </w:rPr>
      </w:pPr>
      <w:r w:rsidRPr="008A40FC">
        <w:rPr>
          <w:sz w:val="22"/>
        </w:rPr>
        <w:t>D - Mateus 9:6</w:t>
      </w:r>
      <w:r>
        <w:rPr>
          <w:sz w:val="22"/>
        </w:rPr>
        <w:tab/>
      </w:r>
      <w:r>
        <w:rPr>
          <w:sz w:val="22"/>
        </w:rPr>
        <w:tab/>
      </w:r>
      <w:proofErr w:type="gramStart"/>
      <w:r w:rsidR="00385612">
        <w:rPr>
          <w:sz w:val="22"/>
        </w:rPr>
        <w:t>D,</w:t>
      </w:r>
      <w:r w:rsidRPr="008A40FC">
        <w:rPr>
          <w:sz w:val="22"/>
        </w:rPr>
        <w:t>H</w:t>
      </w:r>
      <w:proofErr w:type="gramEnd"/>
      <w:r w:rsidRPr="008A40FC">
        <w:rPr>
          <w:sz w:val="22"/>
        </w:rPr>
        <w:t xml:space="preserve"> - Filipenses 2:7,8 </w:t>
      </w:r>
    </w:p>
    <w:p w14:paraId="5C367197" w14:textId="5753070C" w:rsidR="001C300D" w:rsidRPr="000D3EEE" w:rsidRDefault="008A0AEC" w:rsidP="000D3EEE">
      <w:pPr>
        <w:ind w:firstLine="708"/>
        <w:rPr>
          <w:b/>
          <w:sz w:val="22"/>
        </w:rPr>
      </w:pPr>
      <w:r w:rsidRPr="000D3EEE">
        <w:rPr>
          <w:b/>
          <w:sz w:val="22"/>
        </w:rPr>
        <w:t xml:space="preserve">Os dois estados de Cristo </w:t>
      </w:r>
    </w:p>
    <w:p w14:paraId="692F7363" w14:textId="4C814211" w:rsidR="00C3045C" w:rsidRPr="00C3045C" w:rsidRDefault="008A0AEC" w:rsidP="00977BA8">
      <w:pPr>
        <w:rPr>
          <w:i/>
          <w:sz w:val="22"/>
        </w:rPr>
      </w:pPr>
      <w:r w:rsidRPr="00C3045C">
        <w:rPr>
          <w:i/>
          <w:sz w:val="22"/>
        </w:rPr>
        <w:t>a) O estado de exaltação</w:t>
      </w:r>
    </w:p>
    <w:p w14:paraId="2FB09B7A" w14:textId="6246276E" w:rsidR="001C300D" w:rsidRPr="008A40FC" w:rsidRDefault="00C3045C" w:rsidP="00977BA8">
      <w:pPr>
        <w:rPr>
          <w:sz w:val="22"/>
        </w:rPr>
      </w:pPr>
      <w:r>
        <w:rPr>
          <w:sz w:val="22"/>
        </w:rPr>
        <w:lastRenderedPageBreak/>
        <w:t xml:space="preserve">R: </w:t>
      </w:r>
      <w:r w:rsidR="008A0AEC" w:rsidRPr="008A40FC">
        <w:rPr>
          <w:sz w:val="22"/>
        </w:rPr>
        <w:t xml:space="preserve">João 20:1-10 – Ressurreição </w:t>
      </w:r>
    </w:p>
    <w:p w14:paraId="25496732" w14:textId="11D014B9" w:rsidR="001C300D" w:rsidRPr="008A40FC" w:rsidRDefault="00C3045C" w:rsidP="00977BA8">
      <w:pPr>
        <w:rPr>
          <w:sz w:val="22"/>
        </w:rPr>
      </w:pPr>
      <w:r>
        <w:rPr>
          <w:sz w:val="22"/>
        </w:rPr>
        <w:t xml:space="preserve">R: </w:t>
      </w:r>
      <w:r w:rsidR="008A0AEC" w:rsidRPr="008A40FC">
        <w:rPr>
          <w:sz w:val="22"/>
        </w:rPr>
        <w:t xml:space="preserve">Lucas 24:51 – Ascensão </w:t>
      </w:r>
    </w:p>
    <w:p w14:paraId="0E559A51" w14:textId="2131265E" w:rsidR="00C3045C" w:rsidRDefault="00C3045C" w:rsidP="00977BA8">
      <w:pPr>
        <w:rPr>
          <w:sz w:val="22"/>
        </w:rPr>
      </w:pPr>
      <w:r>
        <w:rPr>
          <w:sz w:val="22"/>
        </w:rPr>
        <w:t xml:space="preserve">R: </w:t>
      </w:r>
      <w:r w:rsidR="008A0AEC" w:rsidRPr="008A40FC">
        <w:rPr>
          <w:sz w:val="22"/>
        </w:rPr>
        <w:t>Marcos 16:19 (Atos 7:56) – Sentar-se à direita do Pai</w:t>
      </w:r>
    </w:p>
    <w:p w14:paraId="007B5074" w14:textId="050DCD67" w:rsidR="001C300D" w:rsidRPr="00C3045C" w:rsidRDefault="008A0AEC" w:rsidP="00834477">
      <w:pPr>
        <w:ind w:firstLine="708"/>
        <w:rPr>
          <w:b/>
          <w:sz w:val="22"/>
        </w:rPr>
      </w:pPr>
      <w:r w:rsidRPr="00C3045C">
        <w:rPr>
          <w:b/>
          <w:sz w:val="22"/>
        </w:rPr>
        <w:t xml:space="preserve">Os três ofícios de Cristo </w:t>
      </w:r>
    </w:p>
    <w:tbl>
      <w:tblPr>
        <w:tblStyle w:val="TableGrid"/>
        <w:tblW w:w="5529" w:type="dxa"/>
        <w:tblInd w:w="552" w:type="dxa"/>
        <w:tblLayout w:type="fixed"/>
        <w:tblCellMar>
          <w:top w:w="21" w:type="dxa"/>
          <w:left w:w="28" w:type="dxa"/>
          <w:right w:w="28" w:type="dxa"/>
        </w:tblCellMar>
        <w:tblLook w:val="04A0" w:firstRow="1" w:lastRow="0" w:firstColumn="1" w:lastColumn="0" w:noHBand="0" w:noVBand="1"/>
      </w:tblPr>
      <w:tblGrid>
        <w:gridCol w:w="1843"/>
        <w:gridCol w:w="1843"/>
        <w:gridCol w:w="1843"/>
      </w:tblGrid>
      <w:tr w:rsidR="001C300D" w:rsidRPr="008A40FC" w14:paraId="125D23CD" w14:textId="77777777" w:rsidTr="00DA73BF">
        <w:trPr>
          <w:trHeight w:val="148"/>
        </w:trPr>
        <w:tc>
          <w:tcPr>
            <w:tcW w:w="1843" w:type="dxa"/>
            <w:tcBorders>
              <w:top w:val="single" w:sz="12" w:space="0" w:color="000000"/>
              <w:left w:val="single" w:sz="12" w:space="0" w:color="000000"/>
              <w:bottom w:val="single" w:sz="12" w:space="0" w:color="000000"/>
              <w:right w:val="single" w:sz="12" w:space="0" w:color="000000"/>
            </w:tcBorders>
          </w:tcPr>
          <w:p w14:paraId="15CA19C8" w14:textId="27E1FFC9" w:rsidR="001C300D" w:rsidRPr="00DA73BF" w:rsidRDefault="008A0AEC" w:rsidP="00DA73BF">
            <w:pPr>
              <w:ind w:firstLine="0"/>
              <w:jc w:val="center"/>
              <w:rPr>
                <w:b/>
                <w:sz w:val="22"/>
              </w:rPr>
            </w:pPr>
            <w:r w:rsidRPr="00DA73BF">
              <w:rPr>
                <w:b/>
                <w:sz w:val="22"/>
              </w:rPr>
              <w:t>Sacerdote</w:t>
            </w:r>
          </w:p>
        </w:tc>
        <w:tc>
          <w:tcPr>
            <w:tcW w:w="1843" w:type="dxa"/>
            <w:tcBorders>
              <w:top w:val="single" w:sz="12" w:space="0" w:color="000000"/>
              <w:left w:val="single" w:sz="12" w:space="0" w:color="000000"/>
              <w:bottom w:val="single" w:sz="12" w:space="0" w:color="000000"/>
              <w:right w:val="single" w:sz="12" w:space="0" w:color="000000"/>
            </w:tcBorders>
          </w:tcPr>
          <w:p w14:paraId="054BC482" w14:textId="241E78F2" w:rsidR="001C300D" w:rsidRPr="00DA73BF" w:rsidRDefault="008A0AEC" w:rsidP="00DA73BF">
            <w:pPr>
              <w:ind w:firstLine="0"/>
              <w:jc w:val="center"/>
              <w:rPr>
                <w:b/>
                <w:sz w:val="22"/>
              </w:rPr>
            </w:pPr>
            <w:r w:rsidRPr="00DA73BF">
              <w:rPr>
                <w:b/>
                <w:sz w:val="22"/>
              </w:rPr>
              <w:t>Profeta</w:t>
            </w:r>
          </w:p>
        </w:tc>
        <w:tc>
          <w:tcPr>
            <w:tcW w:w="1843" w:type="dxa"/>
            <w:tcBorders>
              <w:top w:val="single" w:sz="12" w:space="0" w:color="000000"/>
              <w:left w:val="single" w:sz="12" w:space="0" w:color="000000"/>
              <w:bottom w:val="single" w:sz="12" w:space="0" w:color="000000"/>
              <w:right w:val="single" w:sz="12" w:space="0" w:color="000000"/>
            </w:tcBorders>
          </w:tcPr>
          <w:p w14:paraId="46BE6CB5" w14:textId="401294DC" w:rsidR="001C300D" w:rsidRPr="00DA73BF" w:rsidRDefault="008A0AEC" w:rsidP="00DA73BF">
            <w:pPr>
              <w:ind w:firstLine="0"/>
              <w:jc w:val="center"/>
              <w:rPr>
                <w:b/>
                <w:sz w:val="22"/>
              </w:rPr>
            </w:pPr>
            <w:r w:rsidRPr="00DA73BF">
              <w:rPr>
                <w:b/>
                <w:sz w:val="22"/>
              </w:rPr>
              <w:t>Rei</w:t>
            </w:r>
          </w:p>
        </w:tc>
      </w:tr>
      <w:tr w:rsidR="001C300D" w:rsidRPr="008A40FC" w14:paraId="761F418D" w14:textId="77777777" w:rsidTr="00DA73BF">
        <w:trPr>
          <w:trHeight w:val="274"/>
        </w:trPr>
        <w:tc>
          <w:tcPr>
            <w:tcW w:w="1843" w:type="dxa"/>
            <w:tcBorders>
              <w:top w:val="single" w:sz="12" w:space="0" w:color="000000"/>
              <w:left w:val="single" w:sz="4" w:space="0" w:color="000000"/>
              <w:bottom w:val="single" w:sz="4" w:space="0" w:color="000000"/>
              <w:right w:val="single" w:sz="4" w:space="0" w:color="000000"/>
            </w:tcBorders>
          </w:tcPr>
          <w:p w14:paraId="1A332892" w14:textId="008E28F8" w:rsidR="001C300D" w:rsidRPr="008A40FC" w:rsidRDefault="008A0AEC" w:rsidP="00DA73BF">
            <w:pPr>
              <w:ind w:firstLine="0"/>
              <w:rPr>
                <w:sz w:val="22"/>
              </w:rPr>
            </w:pPr>
            <w:r w:rsidRPr="008A40FC">
              <w:rPr>
                <w:sz w:val="22"/>
              </w:rPr>
              <w:t xml:space="preserve">Hebreus 7:24-28… </w:t>
            </w:r>
          </w:p>
        </w:tc>
        <w:tc>
          <w:tcPr>
            <w:tcW w:w="1843" w:type="dxa"/>
            <w:tcBorders>
              <w:top w:val="single" w:sz="12" w:space="0" w:color="000000"/>
              <w:left w:val="single" w:sz="4" w:space="0" w:color="000000"/>
              <w:bottom w:val="single" w:sz="4" w:space="0" w:color="000000"/>
              <w:right w:val="single" w:sz="4" w:space="0" w:color="000000"/>
            </w:tcBorders>
          </w:tcPr>
          <w:p w14:paraId="37A82C40" w14:textId="0F60684E" w:rsidR="001C300D" w:rsidRPr="008A40FC" w:rsidRDefault="008A0AEC" w:rsidP="00DA73BF">
            <w:pPr>
              <w:ind w:firstLine="0"/>
              <w:rPr>
                <w:sz w:val="22"/>
              </w:rPr>
            </w:pPr>
            <w:r w:rsidRPr="008A40FC">
              <w:rPr>
                <w:sz w:val="22"/>
              </w:rPr>
              <w:t xml:space="preserve">João 17:7,8… </w:t>
            </w:r>
          </w:p>
        </w:tc>
        <w:tc>
          <w:tcPr>
            <w:tcW w:w="1843" w:type="dxa"/>
            <w:tcBorders>
              <w:top w:val="single" w:sz="12" w:space="0" w:color="000000"/>
              <w:left w:val="single" w:sz="4" w:space="0" w:color="000000"/>
              <w:bottom w:val="single" w:sz="4" w:space="0" w:color="000000"/>
              <w:right w:val="single" w:sz="4" w:space="0" w:color="000000"/>
            </w:tcBorders>
          </w:tcPr>
          <w:p w14:paraId="49B66A77" w14:textId="4EF938C1" w:rsidR="001C300D" w:rsidRPr="008A40FC" w:rsidRDefault="008A0AEC" w:rsidP="00DA73BF">
            <w:pPr>
              <w:ind w:firstLine="0"/>
              <w:rPr>
                <w:sz w:val="22"/>
              </w:rPr>
            </w:pPr>
            <w:r w:rsidRPr="008A40FC">
              <w:rPr>
                <w:sz w:val="22"/>
              </w:rPr>
              <w:t xml:space="preserve">Mateus 25:31-34… </w:t>
            </w:r>
          </w:p>
        </w:tc>
      </w:tr>
    </w:tbl>
    <w:p w14:paraId="2822B4C3" w14:textId="1D89CB58" w:rsidR="001C300D" w:rsidRPr="00DA73BF" w:rsidRDefault="008A0AEC" w:rsidP="00DA73BF">
      <w:pPr>
        <w:ind w:firstLine="708"/>
        <w:rPr>
          <w:b/>
          <w:sz w:val="22"/>
        </w:rPr>
      </w:pPr>
      <w:r w:rsidRPr="00DA73BF">
        <w:rPr>
          <w:b/>
          <w:sz w:val="22"/>
        </w:rPr>
        <w:t xml:space="preserve">Jesus como Senhor </w:t>
      </w:r>
    </w:p>
    <w:p w14:paraId="567D5E1A" w14:textId="36F07A52" w:rsidR="001C300D" w:rsidRPr="008A40FC" w:rsidRDefault="00DA73BF" w:rsidP="00977BA8">
      <w:pPr>
        <w:rPr>
          <w:sz w:val="22"/>
        </w:rPr>
      </w:pPr>
      <w:r>
        <w:rPr>
          <w:sz w:val="22"/>
        </w:rPr>
        <w:t xml:space="preserve">R: </w:t>
      </w:r>
      <w:r w:rsidR="008A0AEC" w:rsidRPr="008A40FC">
        <w:rPr>
          <w:sz w:val="22"/>
        </w:rPr>
        <w:t xml:space="preserve"> Col</w:t>
      </w:r>
      <w:r>
        <w:rPr>
          <w:sz w:val="22"/>
        </w:rPr>
        <w:t>ossenses</w:t>
      </w:r>
      <w:r w:rsidR="008A0AEC" w:rsidRPr="008A40FC">
        <w:rPr>
          <w:sz w:val="22"/>
        </w:rPr>
        <w:t xml:space="preserve"> 2:15, Hebreus 2:14-15 e I Coríntios 15:25-27 e 56: Poderes do mal/trevas, o Diabo, a morte e o pecado. </w:t>
      </w:r>
    </w:p>
    <w:p w14:paraId="068F855B" w14:textId="33866038" w:rsidR="001C300D" w:rsidRPr="00DA73BF" w:rsidRDefault="00DA73BF" w:rsidP="00DA73BF">
      <w:pPr>
        <w:ind w:firstLine="0"/>
        <w:rPr>
          <w:b/>
          <w:sz w:val="22"/>
        </w:rPr>
      </w:pPr>
      <w:r>
        <w:rPr>
          <w:b/>
          <w:sz w:val="22"/>
        </w:rPr>
        <w:t xml:space="preserve">8 - </w:t>
      </w:r>
      <w:r w:rsidR="008A0AEC" w:rsidRPr="00DA73BF">
        <w:rPr>
          <w:b/>
          <w:sz w:val="22"/>
        </w:rPr>
        <w:t xml:space="preserve">Espírito Santo </w:t>
      </w:r>
    </w:p>
    <w:p w14:paraId="4AFBBA7E" w14:textId="3FDBF3BB" w:rsidR="001C300D" w:rsidRPr="008A40FC" w:rsidRDefault="00DA73BF" w:rsidP="00977BA8">
      <w:pPr>
        <w:rPr>
          <w:sz w:val="22"/>
        </w:rPr>
      </w:pPr>
      <w:r>
        <w:rPr>
          <w:sz w:val="22"/>
        </w:rPr>
        <w:t xml:space="preserve">R: </w:t>
      </w:r>
      <w:r w:rsidR="008A0AEC" w:rsidRPr="008A40FC">
        <w:rPr>
          <w:sz w:val="22"/>
        </w:rPr>
        <w:t xml:space="preserve">Gálatas 5:22-23: Amor, gozo/alegria, paz, longanimidade, benignidade, bondade, fidelidade, mansidão e domínio próprio. </w:t>
      </w:r>
    </w:p>
    <w:p w14:paraId="362E43B9" w14:textId="5C6D14A7" w:rsidR="001C300D" w:rsidRPr="00DA73BF" w:rsidRDefault="008A0AEC" w:rsidP="00DA73BF">
      <w:pPr>
        <w:ind w:firstLine="708"/>
        <w:rPr>
          <w:b/>
          <w:sz w:val="22"/>
        </w:rPr>
      </w:pPr>
      <w:r w:rsidRPr="00DA73BF">
        <w:rPr>
          <w:b/>
          <w:sz w:val="22"/>
        </w:rPr>
        <w:t xml:space="preserve">Os dons do Espírito </w:t>
      </w:r>
    </w:p>
    <w:p w14:paraId="27E8E2C8" w14:textId="2994BC85" w:rsidR="001C300D" w:rsidRPr="008A40FC" w:rsidRDefault="008A0AEC" w:rsidP="00977BA8">
      <w:pPr>
        <w:rPr>
          <w:sz w:val="22"/>
        </w:rPr>
      </w:pPr>
      <w:r w:rsidRPr="008A40FC">
        <w:rPr>
          <w:sz w:val="22"/>
        </w:rPr>
        <w:t xml:space="preserve"> </w:t>
      </w:r>
      <w:r w:rsidR="00DA73BF">
        <w:rPr>
          <w:sz w:val="22"/>
        </w:rPr>
        <w:t>R:</w:t>
      </w:r>
      <w:r w:rsidRPr="008A40FC">
        <w:rPr>
          <w:sz w:val="22"/>
        </w:rPr>
        <w:t xml:space="preserve"> 1 Coríntios 12:1-31: Capacidade dada por Deus, para a edificação do Seu Corpo, visando o benefício comum e a Sua glória. </w:t>
      </w:r>
    </w:p>
    <w:p w14:paraId="32C50CE7" w14:textId="0CEA5FF6" w:rsidR="001C300D" w:rsidRPr="00DA73BF" w:rsidRDefault="00DA73BF" w:rsidP="00DA73BF">
      <w:pPr>
        <w:ind w:firstLine="0"/>
        <w:rPr>
          <w:b/>
          <w:sz w:val="22"/>
          <w:u w:val="single"/>
        </w:rPr>
      </w:pPr>
      <w:r w:rsidRPr="00DA73BF">
        <w:rPr>
          <w:b/>
          <w:sz w:val="22"/>
          <w:u w:val="single"/>
        </w:rPr>
        <w:t xml:space="preserve">9 - </w:t>
      </w:r>
      <w:r w:rsidR="008A0AEC" w:rsidRPr="00DA73BF">
        <w:rPr>
          <w:b/>
          <w:sz w:val="22"/>
          <w:u w:val="single"/>
        </w:rPr>
        <w:t xml:space="preserve">A igreja </w:t>
      </w:r>
    </w:p>
    <w:p w14:paraId="4C8CCA2A" w14:textId="63D5E13A" w:rsidR="001C300D" w:rsidRPr="00DA73BF" w:rsidRDefault="008A0AEC" w:rsidP="00DA73BF">
      <w:pPr>
        <w:ind w:firstLine="708"/>
        <w:rPr>
          <w:b/>
          <w:sz w:val="22"/>
        </w:rPr>
      </w:pPr>
      <w:r w:rsidRPr="00DA73BF">
        <w:rPr>
          <w:b/>
          <w:sz w:val="22"/>
        </w:rPr>
        <w:t xml:space="preserve">As ordenanças da igreja </w:t>
      </w:r>
    </w:p>
    <w:p w14:paraId="50349BB4" w14:textId="37589146" w:rsidR="001C300D" w:rsidRPr="00DA73BF" w:rsidRDefault="008A0AEC" w:rsidP="00DA73BF">
      <w:pPr>
        <w:pStyle w:val="PargrafodaLista"/>
        <w:numPr>
          <w:ilvl w:val="0"/>
          <w:numId w:val="41"/>
        </w:numPr>
        <w:rPr>
          <w:sz w:val="22"/>
        </w:rPr>
      </w:pPr>
      <w:r w:rsidRPr="00DA73BF">
        <w:rPr>
          <w:i/>
          <w:sz w:val="22"/>
        </w:rPr>
        <w:t xml:space="preserve">O Batismo </w:t>
      </w:r>
    </w:p>
    <w:p w14:paraId="0D461831" w14:textId="6F002290" w:rsidR="001C300D" w:rsidRPr="008A40FC" w:rsidRDefault="00DA73BF" w:rsidP="00977BA8">
      <w:pPr>
        <w:rPr>
          <w:sz w:val="22"/>
        </w:rPr>
      </w:pPr>
      <w:r>
        <w:rPr>
          <w:sz w:val="22"/>
        </w:rPr>
        <w:t xml:space="preserve">- </w:t>
      </w:r>
      <w:r w:rsidR="008A0AEC" w:rsidRPr="008A40FC">
        <w:rPr>
          <w:sz w:val="22"/>
        </w:rPr>
        <w:t xml:space="preserve">Mateus 28:19 – Ordenado por Cristo </w:t>
      </w:r>
    </w:p>
    <w:p w14:paraId="551AD46F" w14:textId="34F745A2" w:rsidR="001C300D" w:rsidRPr="008A40FC" w:rsidRDefault="00DA73BF" w:rsidP="00977BA8">
      <w:pPr>
        <w:rPr>
          <w:sz w:val="22"/>
        </w:rPr>
      </w:pPr>
      <w:r>
        <w:rPr>
          <w:sz w:val="22"/>
        </w:rPr>
        <w:t xml:space="preserve">- </w:t>
      </w:r>
      <w:r w:rsidR="008A0AEC" w:rsidRPr="008A40FC">
        <w:rPr>
          <w:sz w:val="22"/>
        </w:rPr>
        <w:t xml:space="preserve">Atos 8:36-38 – O batismo é para os que creem </w:t>
      </w:r>
    </w:p>
    <w:p w14:paraId="01548EDA" w14:textId="16A5C591" w:rsidR="001C300D" w:rsidRPr="008A40FC" w:rsidRDefault="00DA73BF" w:rsidP="00977BA8">
      <w:pPr>
        <w:rPr>
          <w:sz w:val="22"/>
        </w:rPr>
      </w:pPr>
      <w:r>
        <w:rPr>
          <w:sz w:val="22"/>
        </w:rPr>
        <w:t xml:space="preserve">- </w:t>
      </w:r>
      <w:r w:rsidR="008A0AEC" w:rsidRPr="008A40FC">
        <w:rPr>
          <w:sz w:val="22"/>
        </w:rPr>
        <w:t xml:space="preserve">Romanos 6:4 – É símbolo da morte e ressurreição de Jesus </w:t>
      </w:r>
    </w:p>
    <w:p w14:paraId="23F90395" w14:textId="3FAE1637" w:rsidR="001C300D" w:rsidRPr="008A40FC" w:rsidRDefault="00DA73BF" w:rsidP="00977BA8">
      <w:pPr>
        <w:rPr>
          <w:sz w:val="22"/>
        </w:rPr>
      </w:pPr>
      <w:r>
        <w:rPr>
          <w:i/>
          <w:sz w:val="22"/>
        </w:rPr>
        <w:t xml:space="preserve">b) </w:t>
      </w:r>
      <w:r w:rsidR="008A0AEC" w:rsidRPr="008A40FC">
        <w:rPr>
          <w:i/>
          <w:sz w:val="22"/>
        </w:rPr>
        <w:t xml:space="preserve">A Ceia do Senhor </w:t>
      </w:r>
    </w:p>
    <w:p w14:paraId="230B426C" w14:textId="031E8B9D" w:rsidR="001C300D" w:rsidRPr="008A40FC" w:rsidRDefault="00DA73BF" w:rsidP="00977BA8">
      <w:pPr>
        <w:rPr>
          <w:sz w:val="22"/>
        </w:rPr>
      </w:pPr>
      <w:r>
        <w:rPr>
          <w:sz w:val="22"/>
        </w:rPr>
        <w:t xml:space="preserve">- </w:t>
      </w:r>
      <w:r w:rsidR="008A0AEC" w:rsidRPr="008A40FC">
        <w:rPr>
          <w:sz w:val="22"/>
        </w:rPr>
        <w:t xml:space="preserve">Lucas 22:19 – Instituída por Cristo </w:t>
      </w:r>
    </w:p>
    <w:p w14:paraId="01FFFFAB" w14:textId="09C527B2" w:rsidR="001C300D" w:rsidRPr="008A40FC" w:rsidRDefault="00DA73BF" w:rsidP="00977BA8">
      <w:pPr>
        <w:rPr>
          <w:sz w:val="22"/>
        </w:rPr>
      </w:pPr>
      <w:r>
        <w:rPr>
          <w:sz w:val="22"/>
        </w:rPr>
        <w:t xml:space="preserve">- </w:t>
      </w:r>
      <w:r w:rsidR="008A0AEC" w:rsidRPr="008A40FC">
        <w:rPr>
          <w:sz w:val="22"/>
        </w:rPr>
        <w:t xml:space="preserve">I Coríntios 11:23 – Celebração entregue à igreja congregada </w:t>
      </w:r>
    </w:p>
    <w:p w14:paraId="54FFF775" w14:textId="7F98C435" w:rsidR="001C300D" w:rsidRDefault="00DA73BF" w:rsidP="00977BA8">
      <w:pPr>
        <w:rPr>
          <w:sz w:val="22"/>
        </w:rPr>
      </w:pPr>
      <w:r>
        <w:rPr>
          <w:sz w:val="22"/>
        </w:rPr>
        <w:t xml:space="preserve">- </w:t>
      </w:r>
      <w:r w:rsidR="008A0AEC" w:rsidRPr="008A40FC">
        <w:rPr>
          <w:sz w:val="22"/>
        </w:rPr>
        <w:t xml:space="preserve">I Coríntios 11:26 – Simboliza a morte de Cristo, por nós </w:t>
      </w:r>
    </w:p>
    <w:p w14:paraId="22AC2A67" w14:textId="41E382B7" w:rsidR="00377AE5" w:rsidRDefault="00377AE5" w:rsidP="00977BA8">
      <w:pPr>
        <w:rPr>
          <w:sz w:val="22"/>
        </w:rPr>
      </w:pPr>
    </w:p>
    <w:p w14:paraId="501A8364" w14:textId="77777777" w:rsidR="00377AE5" w:rsidRPr="008A40FC" w:rsidRDefault="00377AE5" w:rsidP="00977BA8">
      <w:pPr>
        <w:rPr>
          <w:sz w:val="22"/>
        </w:rPr>
      </w:pPr>
      <w:bookmarkStart w:id="53" w:name="_GoBack"/>
      <w:bookmarkEnd w:id="53"/>
    </w:p>
    <w:p w14:paraId="7AC52BC4" w14:textId="3A8244F4" w:rsidR="001C300D" w:rsidRDefault="008A0AEC" w:rsidP="00DA73BF">
      <w:pPr>
        <w:ind w:firstLine="708"/>
        <w:rPr>
          <w:b/>
          <w:sz w:val="22"/>
        </w:rPr>
      </w:pPr>
      <w:r w:rsidRPr="00DA73BF">
        <w:rPr>
          <w:b/>
          <w:sz w:val="22"/>
        </w:rPr>
        <w:t xml:space="preserve">A natureza da igreja </w:t>
      </w:r>
    </w:p>
    <w:p w14:paraId="329C2A05" w14:textId="77777777" w:rsidR="00FF7470" w:rsidRPr="00DA73BF" w:rsidRDefault="00FF7470" w:rsidP="00DA73BF">
      <w:pPr>
        <w:ind w:firstLine="708"/>
        <w:rPr>
          <w:b/>
          <w:sz w:val="22"/>
        </w:rPr>
      </w:pPr>
    </w:p>
    <w:tbl>
      <w:tblPr>
        <w:tblStyle w:val="TabelacomGrelha"/>
        <w:tblW w:w="6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80"/>
        <w:gridCol w:w="425"/>
        <w:gridCol w:w="1276"/>
        <w:gridCol w:w="283"/>
        <w:gridCol w:w="2151"/>
      </w:tblGrid>
      <w:tr w:rsidR="00A648C7" w:rsidRPr="00372DC5" w14:paraId="527C58EA" w14:textId="77777777" w:rsidTr="008C1D95">
        <w:tc>
          <w:tcPr>
            <w:tcW w:w="1980" w:type="dxa"/>
          </w:tcPr>
          <w:p w14:paraId="271A4BA3" w14:textId="77777777" w:rsidR="00A648C7" w:rsidRPr="00372DC5" w:rsidRDefault="00A648C7" w:rsidP="008C1D95">
            <w:pPr>
              <w:ind w:firstLine="0"/>
              <w:jc w:val="center"/>
              <w:rPr>
                <w:b/>
              </w:rPr>
            </w:pPr>
            <w:r w:rsidRPr="00372DC5">
              <w:rPr>
                <w:b/>
              </w:rPr>
              <w:lastRenderedPageBreak/>
              <w:t>Texto</w:t>
            </w:r>
          </w:p>
        </w:tc>
        <w:tc>
          <w:tcPr>
            <w:tcW w:w="425" w:type="dxa"/>
          </w:tcPr>
          <w:p w14:paraId="36D4714D" w14:textId="77777777" w:rsidR="00A648C7" w:rsidRPr="00372DC5" w:rsidRDefault="00A648C7" w:rsidP="008C1D95">
            <w:pPr>
              <w:ind w:firstLine="0"/>
              <w:jc w:val="center"/>
              <w:rPr>
                <w:b/>
              </w:rPr>
            </w:pPr>
          </w:p>
        </w:tc>
        <w:tc>
          <w:tcPr>
            <w:tcW w:w="1276" w:type="dxa"/>
          </w:tcPr>
          <w:p w14:paraId="0F0B5C96" w14:textId="77777777" w:rsidR="00A648C7" w:rsidRPr="00372DC5" w:rsidRDefault="00A648C7" w:rsidP="008C1D95">
            <w:pPr>
              <w:ind w:firstLine="0"/>
              <w:jc w:val="center"/>
              <w:rPr>
                <w:b/>
              </w:rPr>
            </w:pPr>
            <w:r w:rsidRPr="00372DC5">
              <w:rPr>
                <w:b/>
              </w:rPr>
              <w:t>Ilustração</w:t>
            </w:r>
          </w:p>
        </w:tc>
        <w:tc>
          <w:tcPr>
            <w:tcW w:w="283" w:type="dxa"/>
          </w:tcPr>
          <w:p w14:paraId="41EB9027" w14:textId="77777777" w:rsidR="00A648C7" w:rsidRPr="00372DC5" w:rsidRDefault="00A648C7" w:rsidP="008C1D95">
            <w:pPr>
              <w:ind w:firstLine="0"/>
              <w:jc w:val="center"/>
              <w:rPr>
                <w:b/>
              </w:rPr>
            </w:pPr>
          </w:p>
        </w:tc>
        <w:tc>
          <w:tcPr>
            <w:tcW w:w="2151" w:type="dxa"/>
          </w:tcPr>
          <w:p w14:paraId="050601B6" w14:textId="77777777" w:rsidR="00A648C7" w:rsidRPr="00372DC5" w:rsidRDefault="00A648C7" w:rsidP="008C1D95">
            <w:pPr>
              <w:ind w:firstLine="0"/>
              <w:jc w:val="center"/>
              <w:rPr>
                <w:b/>
              </w:rPr>
            </w:pPr>
            <w:r w:rsidRPr="00372DC5">
              <w:rPr>
                <w:b/>
              </w:rPr>
              <w:t>Verdade</w:t>
            </w:r>
          </w:p>
        </w:tc>
      </w:tr>
      <w:tr w:rsidR="00A648C7" w14:paraId="44D4019E" w14:textId="77777777" w:rsidTr="008C1D95">
        <w:tc>
          <w:tcPr>
            <w:tcW w:w="1980" w:type="dxa"/>
          </w:tcPr>
          <w:p w14:paraId="076BF2E3" w14:textId="0C712B86" w:rsidR="00A648C7" w:rsidRPr="00372DC5" w:rsidRDefault="00FF7470" w:rsidP="008C1D95">
            <w:pPr>
              <w:ind w:firstLine="0"/>
              <w:jc w:val="right"/>
              <w:rPr>
                <w:sz w:val="22"/>
              </w:rPr>
            </w:pPr>
            <w:r>
              <w:rPr>
                <w:noProof/>
                <w:sz w:val="22"/>
              </w:rPr>
              <mc:AlternateContent>
                <mc:Choice Requires="wpg">
                  <w:drawing>
                    <wp:anchor distT="0" distB="0" distL="114300" distR="114300" simplePos="0" relativeHeight="251663360" behindDoc="0" locked="0" layoutInCell="1" allowOverlap="1" wp14:anchorId="6C9F7730" wp14:editId="2EF3893C">
                      <wp:simplePos x="0" y="0"/>
                      <wp:positionH relativeFrom="column">
                        <wp:posOffset>1169670</wp:posOffset>
                      </wp:positionH>
                      <wp:positionV relativeFrom="paragraph">
                        <wp:posOffset>106680</wp:posOffset>
                      </wp:positionV>
                      <wp:extent cx="1359408" cy="1059180"/>
                      <wp:effectExtent l="0" t="0" r="12700" b="26670"/>
                      <wp:wrapNone/>
                      <wp:docPr id="5" name="Agrupar 5"/>
                      <wp:cNvGraphicFramePr/>
                      <a:graphic xmlns:a="http://schemas.openxmlformats.org/drawingml/2006/main">
                        <a:graphicData uri="http://schemas.microsoft.com/office/word/2010/wordprocessingGroup">
                          <wpg:wgp>
                            <wpg:cNvGrpSpPr/>
                            <wpg:grpSpPr>
                              <a:xfrm>
                                <a:off x="0" y="0"/>
                                <a:ext cx="1359408" cy="1059180"/>
                                <a:chOff x="0" y="0"/>
                                <a:chExt cx="1359408" cy="1059180"/>
                              </a:xfrm>
                            </wpg:grpSpPr>
                            <wpg:grpSp>
                              <wpg:cNvPr id="128523" name="Group 128523"/>
                              <wpg:cNvGrpSpPr/>
                              <wpg:grpSpPr>
                                <a:xfrm>
                                  <a:off x="0" y="0"/>
                                  <a:ext cx="495300" cy="1059180"/>
                                  <a:chOff x="0" y="0"/>
                                  <a:chExt cx="1016000" cy="718185"/>
                                </a:xfrm>
                              </wpg:grpSpPr>
                              <wps:wsp>
                                <wps:cNvPr id="12440" name="Shape 12440"/>
                                <wps:cNvSpPr/>
                                <wps:spPr>
                                  <a:xfrm>
                                    <a:off x="0" y="0"/>
                                    <a:ext cx="1016000" cy="286385"/>
                                  </a:xfrm>
                                  <a:custGeom>
                                    <a:avLst/>
                                    <a:gdLst/>
                                    <a:ahLst/>
                                    <a:cxnLst/>
                                    <a:rect l="0" t="0" r="0" b="0"/>
                                    <a:pathLst>
                                      <a:path w="1016000" h="286385">
                                        <a:moveTo>
                                          <a:pt x="0" y="0"/>
                                        </a:moveTo>
                                        <a:lnTo>
                                          <a:pt x="1016000" y="2863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42" name="Shape 12442"/>
                                <wps:cNvSpPr/>
                                <wps:spPr>
                                  <a:xfrm>
                                    <a:off x="0" y="149479"/>
                                    <a:ext cx="971550" cy="423418"/>
                                  </a:xfrm>
                                  <a:custGeom>
                                    <a:avLst/>
                                    <a:gdLst/>
                                    <a:ahLst/>
                                    <a:cxnLst/>
                                    <a:rect l="0" t="0" r="0" b="0"/>
                                    <a:pathLst>
                                      <a:path w="971550" h="423418">
                                        <a:moveTo>
                                          <a:pt x="0" y="0"/>
                                        </a:moveTo>
                                        <a:lnTo>
                                          <a:pt x="971550" y="423418"/>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44" name="Shape 12444"/>
                                <wps:cNvSpPr/>
                                <wps:spPr>
                                  <a:xfrm>
                                    <a:off x="0" y="0"/>
                                    <a:ext cx="927100" cy="427609"/>
                                  </a:xfrm>
                                  <a:custGeom>
                                    <a:avLst/>
                                    <a:gdLst/>
                                    <a:ahLst/>
                                    <a:cxnLst/>
                                    <a:rect l="0" t="0" r="0" b="0"/>
                                    <a:pathLst>
                                      <a:path w="927100" h="427609">
                                        <a:moveTo>
                                          <a:pt x="0" y="427609"/>
                                        </a:moveTo>
                                        <a:lnTo>
                                          <a:pt x="9271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46" name="Shape 12446"/>
                                <wps:cNvSpPr/>
                                <wps:spPr>
                                  <a:xfrm>
                                    <a:off x="0" y="286385"/>
                                    <a:ext cx="1016000" cy="431800"/>
                                  </a:xfrm>
                                  <a:custGeom>
                                    <a:avLst/>
                                    <a:gdLst/>
                                    <a:ahLst/>
                                    <a:cxnLst/>
                                    <a:rect l="0" t="0" r="0" b="0"/>
                                    <a:pathLst>
                                      <a:path w="1016000" h="431800">
                                        <a:moveTo>
                                          <a:pt x="0" y="0"/>
                                        </a:moveTo>
                                        <a:lnTo>
                                          <a:pt x="1016000" y="4318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48" name="Shape 12448"/>
                                <wps:cNvSpPr/>
                                <wps:spPr>
                                  <a:xfrm>
                                    <a:off x="0" y="149479"/>
                                    <a:ext cx="1016000" cy="568706"/>
                                  </a:xfrm>
                                  <a:custGeom>
                                    <a:avLst/>
                                    <a:gdLst/>
                                    <a:ahLst/>
                                    <a:cxnLst/>
                                    <a:rect l="0" t="0" r="0" b="0"/>
                                    <a:pathLst>
                                      <a:path w="1016000" h="568706">
                                        <a:moveTo>
                                          <a:pt x="0" y="568706"/>
                                        </a:moveTo>
                                        <a:lnTo>
                                          <a:pt x="10160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50" name="Shape 12450"/>
                                <wps:cNvSpPr/>
                                <wps:spPr>
                                  <a:xfrm>
                                    <a:off x="0" y="427609"/>
                                    <a:ext cx="1016000" cy="145289"/>
                                  </a:xfrm>
                                  <a:custGeom>
                                    <a:avLst/>
                                    <a:gdLst/>
                                    <a:ahLst/>
                                    <a:cxnLst/>
                                    <a:rect l="0" t="0" r="0" b="0"/>
                                    <a:pathLst>
                                      <a:path w="1016000" h="145289">
                                        <a:moveTo>
                                          <a:pt x="0" y="145289"/>
                                        </a:moveTo>
                                        <a:lnTo>
                                          <a:pt x="1016000" y="0"/>
                                        </a:lnTo>
                                      </a:path>
                                    </a:pathLst>
                                  </a:custGeom>
                                  <a:ln w="9525" cap="flat">
                                    <a:round/>
                                  </a:ln>
                                </wps:spPr>
                                <wps:style>
                                  <a:lnRef idx="1">
                                    <a:srgbClr val="000000"/>
                                  </a:lnRef>
                                  <a:fillRef idx="0">
                                    <a:srgbClr val="000000">
                                      <a:alpha val="0"/>
                                    </a:srgbClr>
                                  </a:fillRef>
                                  <a:effectRef idx="0">
                                    <a:scrgbClr r="0" g="0" b="0"/>
                                  </a:effectRef>
                                  <a:fontRef idx="none"/>
                                </wps:style>
                                <wps:bodyPr/>
                              </wps:wsp>
                            </wpg:grpSp>
                            <wpg:grpSp>
                              <wpg:cNvPr id="128524" name="Group 128524"/>
                              <wpg:cNvGrpSpPr/>
                              <wpg:grpSpPr>
                                <a:xfrm>
                                  <a:off x="982980" y="15240"/>
                                  <a:ext cx="376428" cy="1036320"/>
                                  <a:chOff x="0" y="0"/>
                                  <a:chExt cx="1016000" cy="718185"/>
                                </a:xfrm>
                              </wpg:grpSpPr>
                              <wps:wsp>
                                <wps:cNvPr id="12441" name="Shape 12441"/>
                                <wps:cNvSpPr/>
                                <wps:spPr>
                                  <a:xfrm>
                                    <a:off x="0" y="0"/>
                                    <a:ext cx="1016000" cy="286385"/>
                                  </a:xfrm>
                                  <a:custGeom>
                                    <a:avLst/>
                                    <a:gdLst/>
                                    <a:ahLst/>
                                    <a:cxnLst/>
                                    <a:rect l="0" t="0" r="0" b="0"/>
                                    <a:pathLst>
                                      <a:path w="1016000" h="286385">
                                        <a:moveTo>
                                          <a:pt x="0" y="286385"/>
                                        </a:moveTo>
                                        <a:lnTo>
                                          <a:pt x="10160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43" name="Shape 12443"/>
                                <wps:cNvSpPr/>
                                <wps:spPr>
                                  <a:xfrm>
                                    <a:off x="50800" y="572898"/>
                                    <a:ext cx="965200" cy="145287"/>
                                  </a:xfrm>
                                  <a:custGeom>
                                    <a:avLst/>
                                    <a:gdLst/>
                                    <a:ahLst/>
                                    <a:cxnLst/>
                                    <a:rect l="0" t="0" r="0" b="0"/>
                                    <a:pathLst>
                                      <a:path w="965200" h="145287">
                                        <a:moveTo>
                                          <a:pt x="0" y="0"/>
                                        </a:moveTo>
                                        <a:lnTo>
                                          <a:pt x="965200" y="14528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45" name="Shape 12445"/>
                                <wps:cNvSpPr/>
                                <wps:spPr>
                                  <a:xfrm>
                                    <a:off x="95250" y="0"/>
                                    <a:ext cx="920750" cy="427609"/>
                                  </a:xfrm>
                                  <a:custGeom>
                                    <a:avLst/>
                                    <a:gdLst/>
                                    <a:ahLst/>
                                    <a:cxnLst/>
                                    <a:rect l="0" t="0" r="0" b="0"/>
                                    <a:pathLst>
                                      <a:path w="920750" h="427609">
                                        <a:moveTo>
                                          <a:pt x="0" y="0"/>
                                        </a:moveTo>
                                        <a:lnTo>
                                          <a:pt x="920750" y="42760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47" name="Shape 12447"/>
                                <wps:cNvSpPr/>
                                <wps:spPr>
                                  <a:xfrm>
                                    <a:off x="0" y="286385"/>
                                    <a:ext cx="1016000" cy="141224"/>
                                  </a:xfrm>
                                  <a:custGeom>
                                    <a:avLst/>
                                    <a:gdLst/>
                                    <a:ahLst/>
                                    <a:cxnLst/>
                                    <a:rect l="0" t="0" r="0" b="0"/>
                                    <a:pathLst>
                                      <a:path w="1016000" h="141224">
                                        <a:moveTo>
                                          <a:pt x="0" y="141224"/>
                                        </a:moveTo>
                                        <a:lnTo>
                                          <a:pt x="10160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49" name="Shape 12449"/>
                                <wps:cNvSpPr/>
                                <wps:spPr>
                                  <a:xfrm>
                                    <a:off x="0" y="149479"/>
                                    <a:ext cx="1016000" cy="423418"/>
                                  </a:xfrm>
                                  <a:custGeom>
                                    <a:avLst/>
                                    <a:gdLst/>
                                    <a:ahLst/>
                                    <a:cxnLst/>
                                    <a:rect l="0" t="0" r="0" b="0"/>
                                    <a:pathLst>
                                      <a:path w="1016000" h="423418">
                                        <a:moveTo>
                                          <a:pt x="0" y="0"/>
                                        </a:moveTo>
                                        <a:lnTo>
                                          <a:pt x="1016000" y="423418"/>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51" name="Shape 12451"/>
                                <wps:cNvSpPr/>
                                <wps:spPr>
                                  <a:xfrm>
                                    <a:off x="50800" y="149479"/>
                                    <a:ext cx="965200" cy="568706"/>
                                  </a:xfrm>
                                  <a:custGeom>
                                    <a:avLst/>
                                    <a:gdLst/>
                                    <a:ahLst/>
                                    <a:cxnLst/>
                                    <a:rect l="0" t="0" r="0" b="0"/>
                                    <a:pathLst>
                                      <a:path w="965200" h="568706">
                                        <a:moveTo>
                                          <a:pt x="0" y="568706"/>
                                        </a:moveTo>
                                        <a:lnTo>
                                          <a:pt x="965200" y="0"/>
                                        </a:lnTo>
                                      </a:path>
                                    </a:pathLst>
                                  </a:custGeom>
                                  <a:ln w="9525" cap="flat">
                                    <a:round/>
                                  </a:ln>
                                </wps:spPr>
                                <wps:style>
                                  <a:lnRef idx="1">
                                    <a:srgbClr val="000000"/>
                                  </a:lnRef>
                                  <a:fillRef idx="0">
                                    <a:srgbClr val="000000">
                                      <a:alpha val="0"/>
                                    </a:srgbClr>
                                  </a:fillRef>
                                  <a:effectRef idx="0">
                                    <a:scrgbClr r="0" g="0" b="0"/>
                                  </a:effectRef>
                                  <a:fontRef idx="none"/>
                                </wps:style>
                                <wps:bodyPr/>
                              </wps:wsp>
                            </wpg:grpSp>
                          </wpg:wgp>
                        </a:graphicData>
                      </a:graphic>
                    </wp:anchor>
                  </w:drawing>
                </mc:Choice>
                <mc:Fallback>
                  <w:pict>
                    <v:group w14:anchorId="15BE2F6E" id="Agrupar 5" o:spid="_x0000_s1026" style="position:absolute;margin-left:92.1pt;margin-top:8.4pt;width:107.05pt;height:83.4pt;z-index:251663360" coordsize="13594,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">
                      <v:group id="Group 128523" o:spid="_x0000_s1027" style="position:absolute;width:4953;height:10591" coordsize="10160,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">
                        <v:shape id="Shape 12440" o:spid="_x0000_s1028" style="position:absolute;width:10160;height:2863;visibility:visible;mso-wrap-style:square;v-text-anchor:top" coordsize="1016000,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" path="m,l1016000,286385e" filled="f">
                          <v:path arrowok="t" textboxrect="0,0,1016000,286385"/>
                        </v:shape>
                        <v:shape id="Shape 12442" o:spid="_x0000_s1029" style="position:absolute;top:1494;width:9715;height:4234;visibility:visible;mso-wrap-style:square;v-text-anchor:top" coordsize="971550,42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" path="m,l971550,423418e" filled="f">
                          <v:path arrowok="t" textboxrect="0,0,971550,423418"/>
                        </v:shape>
                        <v:shape id="Shape 12444" o:spid="_x0000_s1030" style="position:absolute;width:9271;height:4276;visibility:visible;mso-wrap-style:square;v-text-anchor:top" coordsize="927100,4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" path="m,427609l927100,e" filled="f">
                          <v:path arrowok="t" textboxrect="0,0,927100,427609"/>
                        </v:shape>
                        <v:shape id="Shape 12446" o:spid="_x0000_s1031" style="position:absolute;top:2863;width:10160;height:4318;visibility:visible;mso-wrap-style:square;v-text-anchor:top" coordsize="101600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" path="m,l1016000,431800e" filled="f">
                          <v:path arrowok="t" textboxrect="0,0,1016000,431800"/>
                        </v:shape>
                        <v:shape id="Shape 12448" o:spid="_x0000_s1032" style="position:absolute;top:1494;width:10160;height:5687;visibility:visible;mso-wrap-style:square;v-text-anchor:top" coordsize="1016000,56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" path="m,568706l1016000,e" filled="f">
                          <v:path arrowok="t" textboxrect="0,0,1016000,568706"/>
                        </v:shape>
                        <v:shape id="Shape 12450" o:spid="_x0000_s1033" style="position:absolute;top:4276;width:10160;height:1452;visibility:visible;mso-wrap-style:square;v-text-anchor:top" coordsize="1016000,14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" path="m,145289l1016000,e" filled="f">
                          <v:path arrowok="t" textboxrect="0,0,1016000,145289"/>
                        </v:shape>
                      </v:group>
                      <v:group id="Group 128524" o:spid="_x0000_s1034" style="position:absolute;left:9829;top:152;width:3765;height:10363" coordsize="10160,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">
                        <v:shape id="Shape 12441" o:spid="_x0000_s1035" style="position:absolute;width:10160;height:2863;visibility:visible;mso-wrap-style:square;v-text-anchor:top" coordsize="1016000,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" path="m,286385l1016000,e" filled="f">
                          <v:path arrowok="t" textboxrect="0,0,1016000,286385"/>
                        </v:shape>
                        <v:shape id="Shape 12443" o:spid="_x0000_s1036" style="position:absolute;left:508;top:5728;width:9652;height:1453;visibility:visible;mso-wrap-style:square;v-text-anchor:top" coordsize="965200,1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" path="m,l965200,145287e" filled="f">
                          <v:path arrowok="t" textboxrect="0,0,965200,145287"/>
                        </v:shape>
                        <v:shape id="Shape 12445" o:spid="_x0000_s1037" style="position:absolute;left:952;width:9208;height:4276;visibility:visible;mso-wrap-style:square;v-text-anchor:top" coordsize="920750,4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" path="m,l920750,427609e" filled="f">
                          <v:path arrowok="t" textboxrect="0,0,920750,427609"/>
                        </v:shape>
                        <v:shape id="Shape 12447" o:spid="_x0000_s1038" style="position:absolute;top:2863;width:10160;height:1413;visibility:visible;mso-wrap-style:square;v-text-anchor:top" coordsize="1016000,14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" path="m,141224l1016000,e" filled="f">
                          <v:path arrowok="t" textboxrect="0,0,1016000,141224"/>
                        </v:shape>
                        <v:shape id="Shape 12449" o:spid="_x0000_s1039" style="position:absolute;top:1494;width:10160;height:4234;visibility:visible;mso-wrap-style:square;v-text-anchor:top" coordsize="1016000,42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" path="m,l1016000,423418e" filled="f">
                          <v:path arrowok="t" textboxrect="0,0,1016000,423418"/>
                        </v:shape>
                        <v:shape id="Shape 12451" o:spid="_x0000_s1040" style="position:absolute;left:508;top:1494;width:9652;height:5687;visibility:visible;mso-wrap-style:square;v-text-anchor:top" coordsize="965200,56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" path="m,568706l965200,e" filled="f">
                          <v:path arrowok="t" textboxrect="0,0,965200,568706"/>
                        </v:shape>
                      </v:group>
                    </v:group>
                  </w:pict>
                </mc:Fallback>
              </mc:AlternateContent>
            </w:r>
            <w:r w:rsidR="00A648C7" w:rsidRPr="00372DC5">
              <w:rPr>
                <w:sz w:val="22"/>
              </w:rPr>
              <w:t xml:space="preserve">João 15:1-5 </w:t>
            </w:r>
            <w:r w:rsidR="00A648C7" w:rsidRPr="00372DC5">
              <w:rPr>
                <w:rFonts w:ascii="Arial" w:hAnsi="Arial"/>
                <w:sz w:val="22"/>
              </w:rPr>
              <w:t>•</w:t>
            </w:r>
          </w:p>
        </w:tc>
        <w:tc>
          <w:tcPr>
            <w:tcW w:w="425" w:type="dxa"/>
          </w:tcPr>
          <w:p w14:paraId="535194D4" w14:textId="77777777" w:rsidR="00A648C7" w:rsidRPr="00372DC5" w:rsidRDefault="00A648C7" w:rsidP="008C1D95">
            <w:pPr>
              <w:ind w:firstLine="0"/>
              <w:rPr>
                <w:sz w:val="22"/>
              </w:rPr>
            </w:pPr>
          </w:p>
        </w:tc>
        <w:tc>
          <w:tcPr>
            <w:tcW w:w="1276" w:type="dxa"/>
          </w:tcPr>
          <w:p w14:paraId="7BC762DA" w14:textId="77777777" w:rsidR="00A648C7" w:rsidRPr="00372DC5" w:rsidRDefault="00A648C7" w:rsidP="008C1D95">
            <w:pPr>
              <w:ind w:firstLine="0"/>
              <w:jc w:val="center"/>
              <w:rPr>
                <w:sz w:val="22"/>
              </w:rPr>
            </w:pPr>
            <w:r w:rsidRPr="00372DC5">
              <w:rPr>
                <w:rFonts w:ascii="Arial" w:hAnsi="Arial"/>
                <w:sz w:val="22"/>
              </w:rPr>
              <w:t>•</w:t>
            </w:r>
            <w:r w:rsidRPr="00372DC5">
              <w:rPr>
                <w:sz w:val="22"/>
              </w:rPr>
              <w:t xml:space="preserve"> Rebanho </w:t>
            </w:r>
            <w:r w:rsidRPr="00372DC5">
              <w:rPr>
                <w:rFonts w:ascii="Arial" w:hAnsi="Arial"/>
                <w:sz w:val="22"/>
              </w:rPr>
              <w:t>•</w:t>
            </w:r>
          </w:p>
        </w:tc>
        <w:tc>
          <w:tcPr>
            <w:tcW w:w="283" w:type="dxa"/>
          </w:tcPr>
          <w:p w14:paraId="2B283D3B" w14:textId="77777777" w:rsidR="00A648C7" w:rsidRPr="00372DC5" w:rsidRDefault="00A648C7" w:rsidP="008C1D95">
            <w:pPr>
              <w:ind w:firstLine="0"/>
              <w:rPr>
                <w:sz w:val="22"/>
              </w:rPr>
            </w:pPr>
          </w:p>
        </w:tc>
        <w:tc>
          <w:tcPr>
            <w:tcW w:w="2151" w:type="dxa"/>
          </w:tcPr>
          <w:p w14:paraId="41C1D9F9" w14:textId="77777777" w:rsidR="00A648C7" w:rsidRPr="00372DC5" w:rsidRDefault="00A648C7" w:rsidP="008C1D95">
            <w:pPr>
              <w:ind w:firstLine="0"/>
              <w:rPr>
                <w:sz w:val="22"/>
              </w:rPr>
            </w:pPr>
            <w:r w:rsidRPr="00372DC5">
              <w:rPr>
                <w:rFonts w:ascii="Arial" w:hAnsi="Arial"/>
                <w:sz w:val="22"/>
              </w:rPr>
              <w:t xml:space="preserve">• </w:t>
            </w:r>
            <w:r w:rsidRPr="00372DC5">
              <w:rPr>
                <w:sz w:val="22"/>
              </w:rPr>
              <w:t>Produtividade</w:t>
            </w:r>
          </w:p>
        </w:tc>
      </w:tr>
      <w:tr w:rsidR="00A648C7" w14:paraId="3DF3FB75" w14:textId="77777777" w:rsidTr="008C1D95">
        <w:tc>
          <w:tcPr>
            <w:tcW w:w="1980" w:type="dxa"/>
          </w:tcPr>
          <w:p w14:paraId="144EF446" w14:textId="77777777" w:rsidR="00A648C7" w:rsidRPr="00372DC5" w:rsidRDefault="00A648C7" w:rsidP="008C1D95">
            <w:pPr>
              <w:ind w:firstLine="0"/>
              <w:jc w:val="right"/>
              <w:rPr>
                <w:sz w:val="22"/>
              </w:rPr>
            </w:pPr>
            <w:r w:rsidRPr="00372DC5">
              <w:rPr>
                <w:sz w:val="22"/>
              </w:rPr>
              <w:t xml:space="preserve">Efésios 2:20-22 </w:t>
            </w:r>
            <w:r w:rsidRPr="00372DC5">
              <w:rPr>
                <w:rFonts w:ascii="Arial" w:hAnsi="Arial"/>
                <w:sz w:val="22"/>
              </w:rPr>
              <w:t>•</w:t>
            </w:r>
          </w:p>
        </w:tc>
        <w:tc>
          <w:tcPr>
            <w:tcW w:w="425" w:type="dxa"/>
          </w:tcPr>
          <w:p w14:paraId="33FDEE28" w14:textId="77777777" w:rsidR="00A648C7" w:rsidRPr="00372DC5" w:rsidRDefault="00A648C7" w:rsidP="008C1D95">
            <w:pPr>
              <w:ind w:firstLine="0"/>
              <w:rPr>
                <w:sz w:val="22"/>
              </w:rPr>
            </w:pPr>
          </w:p>
        </w:tc>
        <w:tc>
          <w:tcPr>
            <w:tcW w:w="1276" w:type="dxa"/>
          </w:tcPr>
          <w:p w14:paraId="2FA64E5F" w14:textId="71A9FA8D" w:rsidR="00A648C7" w:rsidRPr="00372DC5" w:rsidRDefault="00A648C7" w:rsidP="008C1D95">
            <w:pPr>
              <w:ind w:firstLine="0"/>
              <w:jc w:val="center"/>
              <w:rPr>
                <w:sz w:val="22"/>
              </w:rPr>
            </w:pPr>
            <w:r w:rsidRPr="00372DC5">
              <w:rPr>
                <w:rFonts w:ascii="Arial" w:hAnsi="Arial"/>
                <w:sz w:val="22"/>
              </w:rPr>
              <w:t xml:space="preserve">• </w:t>
            </w:r>
            <w:r w:rsidRPr="00372DC5">
              <w:rPr>
                <w:sz w:val="22"/>
              </w:rPr>
              <w:t xml:space="preserve">Corpo </w:t>
            </w:r>
            <w:r w:rsidRPr="00372DC5">
              <w:rPr>
                <w:rFonts w:ascii="Arial" w:hAnsi="Arial"/>
                <w:sz w:val="22"/>
              </w:rPr>
              <w:t>•</w:t>
            </w:r>
          </w:p>
        </w:tc>
        <w:tc>
          <w:tcPr>
            <w:tcW w:w="283" w:type="dxa"/>
          </w:tcPr>
          <w:p w14:paraId="1A196430" w14:textId="77777777" w:rsidR="00A648C7" w:rsidRPr="00372DC5" w:rsidRDefault="00A648C7" w:rsidP="008C1D95">
            <w:pPr>
              <w:ind w:firstLine="0"/>
              <w:rPr>
                <w:sz w:val="22"/>
              </w:rPr>
            </w:pPr>
          </w:p>
        </w:tc>
        <w:tc>
          <w:tcPr>
            <w:tcW w:w="2151" w:type="dxa"/>
          </w:tcPr>
          <w:p w14:paraId="5B253876" w14:textId="77777777" w:rsidR="00A648C7" w:rsidRPr="00372DC5" w:rsidRDefault="00A648C7" w:rsidP="008C1D95">
            <w:pPr>
              <w:ind w:firstLine="0"/>
              <w:rPr>
                <w:sz w:val="22"/>
              </w:rPr>
            </w:pPr>
            <w:r w:rsidRPr="00372DC5">
              <w:rPr>
                <w:rFonts w:ascii="Arial" w:hAnsi="Arial"/>
                <w:sz w:val="22"/>
              </w:rPr>
              <w:t xml:space="preserve">• </w:t>
            </w:r>
            <w:r w:rsidRPr="00372DC5">
              <w:rPr>
                <w:sz w:val="22"/>
              </w:rPr>
              <w:t>Intimidade</w:t>
            </w:r>
          </w:p>
        </w:tc>
      </w:tr>
      <w:tr w:rsidR="00A648C7" w14:paraId="6B766AF3" w14:textId="77777777" w:rsidTr="008C1D95">
        <w:tc>
          <w:tcPr>
            <w:tcW w:w="1980" w:type="dxa"/>
          </w:tcPr>
          <w:p w14:paraId="54028341" w14:textId="77777777" w:rsidR="00A648C7" w:rsidRPr="00372DC5" w:rsidRDefault="00A648C7" w:rsidP="008C1D95">
            <w:pPr>
              <w:ind w:firstLine="0"/>
              <w:jc w:val="right"/>
              <w:rPr>
                <w:sz w:val="22"/>
              </w:rPr>
            </w:pPr>
            <w:r w:rsidRPr="00372DC5">
              <w:rPr>
                <w:sz w:val="22"/>
              </w:rPr>
              <w:t xml:space="preserve">Efésios 2:19 </w:t>
            </w:r>
            <w:r w:rsidRPr="00372DC5">
              <w:rPr>
                <w:rFonts w:ascii="Arial" w:hAnsi="Arial"/>
                <w:sz w:val="22"/>
              </w:rPr>
              <w:t>•</w:t>
            </w:r>
          </w:p>
        </w:tc>
        <w:tc>
          <w:tcPr>
            <w:tcW w:w="425" w:type="dxa"/>
          </w:tcPr>
          <w:p w14:paraId="7F7246F3" w14:textId="77777777" w:rsidR="00A648C7" w:rsidRPr="00372DC5" w:rsidRDefault="00A648C7" w:rsidP="008C1D95">
            <w:pPr>
              <w:ind w:firstLine="0"/>
              <w:rPr>
                <w:sz w:val="22"/>
              </w:rPr>
            </w:pPr>
          </w:p>
        </w:tc>
        <w:tc>
          <w:tcPr>
            <w:tcW w:w="1276" w:type="dxa"/>
          </w:tcPr>
          <w:p w14:paraId="5E18DF85" w14:textId="796D5CA2" w:rsidR="00A648C7" w:rsidRPr="00372DC5" w:rsidRDefault="00A648C7" w:rsidP="008C1D95">
            <w:pPr>
              <w:ind w:firstLine="0"/>
              <w:jc w:val="center"/>
              <w:rPr>
                <w:sz w:val="22"/>
              </w:rPr>
            </w:pPr>
            <w:r w:rsidRPr="00372DC5">
              <w:rPr>
                <w:rFonts w:ascii="Arial" w:hAnsi="Arial"/>
                <w:sz w:val="22"/>
              </w:rPr>
              <w:t xml:space="preserve">• </w:t>
            </w:r>
            <w:r w:rsidRPr="00372DC5">
              <w:rPr>
                <w:sz w:val="22"/>
              </w:rPr>
              <w:t xml:space="preserve">Vinha </w:t>
            </w:r>
            <w:r w:rsidRPr="00372DC5">
              <w:rPr>
                <w:rFonts w:ascii="Arial" w:hAnsi="Arial"/>
                <w:sz w:val="22"/>
              </w:rPr>
              <w:t>•</w:t>
            </w:r>
          </w:p>
        </w:tc>
        <w:tc>
          <w:tcPr>
            <w:tcW w:w="283" w:type="dxa"/>
          </w:tcPr>
          <w:p w14:paraId="7B43EC45" w14:textId="77777777" w:rsidR="00A648C7" w:rsidRPr="00372DC5" w:rsidRDefault="00A648C7" w:rsidP="008C1D95">
            <w:pPr>
              <w:ind w:firstLine="0"/>
              <w:rPr>
                <w:sz w:val="22"/>
              </w:rPr>
            </w:pPr>
          </w:p>
        </w:tc>
        <w:tc>
          <w:tcPr>
            <w:tcW w:w="2151" w:type="dxa"/>
          </w:tcPr>
          <w:p w14:paraId="77CC160A" w14:textId="77777777" w:rsidR="00A648C7" w:rsidRPr="00372DC5" w:rsidRDefault="00A648C7" w:rsidP="008C1D95">
            <w:pPr>
              <w:ind w:firstLine="0"/>
              <w:rPr>
                <w:sz w:val="22"/>
              </w:rPr>
            </w:pPr>
            <w:r w:rsidRPr="00372DC5">
              <w:rPr>
                <w:rFonts w:ascii="Arial" w:hAnsi="Arial"/>
                <w:sz w:val="22"/>
              </w:rPr>
              <w:t xml:space="preserve">• </w:t>
            </w:r>
            <w:r w:rsidRPr="00372DC5">
              <w:rPr>
                <w:sz w:val="22"/>
              </w:rPr>
              <w:t>Amor</w:t>
            </w:r>
          </w:p>
        </w:tc>
      </w:tr>
      <w:tr w:rsidR="00A648C7" w14:paraId="7F6E055D" w14:textId="77777777" w:rsidTr="008C1D95">
        <w:tc>
          <w:tcPr>
            <w:tcW w:w="1980" w:type="dxa"/>
          </w:tcPr>
          <w:p w14:paraId="38F1ED14" w14:textId="77777777" w:rsidR="00A648C7" w:rsidRPr="00372DC5" w:rsidRDefault="00A648C7" w:rsidP="008C1D95">
            <w:pPr>
              <w:ind w:firstLine="0"/>
              <w:jc w:val="right"/>
              <w:rPr>
                <w:sz w:val="22"/>
              </w:rPr>
            </w:pPr>
            <w:r w:rsidRPr="00372DC5">
              <w:rPr>
                <w:sz w:val="22"/>
              </w:rPr>
              <w:t xml:space="preserve">João 10:11-16 </w:t>
            </w:r>
            <w:r w:rsidRPr="00372DC5">
              <w:rPr>
                <w:rFonts w:ascii="Arial" w:hAnsi="Arial"/>
                <w:sz w:val="22"/>
              </w:rPr>
              <w:t>•</w:t>
            </w:r>
          </w:p>
        </w:tc>
        <w:tc>
          <w:tcPr>
            <w:tcW w:w="425" w:type="dxa"/>
          </w:tcPr>
          <w:p w14:paraId="3420FB66" w14:textId="77777777" w:rsidR="00A648C7" w:rsidRPr="00372DC5" w:rsidRDefault="00A648C7" w:rsidP="008C1D95">
            <w:pPr>
              <w:ind w:firstLine="0"/>
              <w:rPr>
                <w:sz w:val="22"/>
              </w:rPr>
            </w:pPr>
          </w:p>
        </w:tc>
        <w:tc>
          <w:tcPr>
            <w:tcW w:w="1276" w:type="dxa"/>
          </w:tcPr>
          <w:p w14:paraId="70593771" w14:textId="5F8B8CA0" w:rsidR="00A648C7" w:rsidRPr="00372DC5" w:rsidRDefault="00A648C7" w:rsidP="008C1D95">
            <w:pPr>
              <w:ind w:firstLine="0"/>
              <w:jc w:val="center"/>
              <w:rPr>
                <w:sz w:val="22"/>
              </w:rPr>
            </w:pPr>
            <w:r w:rsidRPr="00372DC5">
              <w:rPr>
                <w:rFonts w:ascii="Arial" w:hAnsi="Arial"/>
                <w:sz w:val="22"/>
              </w:rPr>
              <w:t xml:space="preserve">• </w:t>
            </w:r>
            <w:r w:rsidRPr="00372DC5">
              <w:rPr>
                <w:sz w:val="22"/>
              </w:rPr>
              <w:t xml:space="preserve">Noiva </w:t>
            </w:r>
            <w:r w:rsidRPr="00372DC5">
              <w:rPr>
                <w:rFonts w:ascii="Arial" w:hAnsi="Arial"/>
                <w:sz w:val="22"/>
              </w:rPr>
              <w:t>•</w:t>
            </w:r>
          </w:p>
        </w:tc>
        <w:tc>
          <w:tcPr>
            <w:tcW w:w="283" w:type="dxa"/>
          </w:tcPr>
          <w:p w14:paraId="29B0DD84" w14:textId="21AAFEE4" w:rsidR="00A648C7" w:rsidRPr="00372DC5" w:rsidRDefault="00A648C7" w:rsidP="008C1D95">
            <w:pPr>
              <w:ind w:firstLine="0"/>
              <w:rPr>
                <w:sz w:val="22"/>
              </w:rPr>
            </w:pPr>
          </w:p>
        </w:tc>
        <w:tc>
          <w:tcPr>
            <w:tcW w:w="2151" w:type="dxa"/>
          </w:tcPr>
          <w:p w14:paraId="012EE759" w14:textId="09F5D060" w:rsidR="00A648C7" w:rsidRPr="00372DC5" w:rsidRDefault="00A648C7" w:rsidP="008C1D95">
            <w:pPr>
              <w:ind w:firstLine="0"/>
              <w:rPr>
                <w:sz w:val="22"/>
              </w:rPr>
            </w:pPr>
            <w:r w:rsidRPr="00372DC5">
              <w:rPr>
                <w:rFonts w:ascii="Arial" w:hAnsi="Arial"/>
                <w:sz w:val="22"/>
              </w:rPr>
              <w:t xml:space="preserve">• </w:t>
            </w:r>
            <w:r w:rsidRPr="00372DC5">
              <w:rPr>
                <w:sz w:val="22"/>
              </w:rPr>
              <w:t>Dependência de Deus</w:t>
            </w:r>
          </w:p>
        </w:tc>
      </w:tr>
      <w:tr w:rsidR="00A648C7" w14:paraId="5C4F68CA" w14:textId="77777777" w:rsidTr="008C1D95">
        <w:tc>
          <w:tcPr>
            <w:tcW w:w="1980" w:type="dxa"/>
          </w:tcPr>
          <w:p w14:paraId="3AD0BE4B" w14:textId="77777777" w:rsidR="00A648C7" w:rsidRPr="00372DC5" w:rsidRDefault="00A648C7" w:rsidP="008C1D95">
            <w:pPr>
              <w:ind w:firstLine="0"/>
              <w:jc w:val="right"/>
              <w:rPr>
                <w:sz w:val="22"/>
              </w:rPr>
            </w:pPr>
            <w:r w:rsidRPr="00372DC5">
              <w:rPr>
                <w:sz w:val="22"/>
              </w:rPr>
              <w:t xml:space="preserve">Efésios 5:25-32 </w:t>
            </w:r>
            <w:r w:rsidRPr="00372DC5">
              <w:rPr>
                <w:rFonts w:ascii="Arial" w:hAnsi="Arial"/>
                <w:sz w:val="22"/>
              </w:rPr>
              <w:t>•</w:t>
            </w:r>
          </w:p>
        </w:tc>
        <w:tc>
          <w:tcPr>
            <w:tcW w:w="425" w:type="dxa"/>
          </w:tcPr>
          <w:p w14:paraId="75210BD9" w14:textId="77777777" w:rsidR="00A648C7" w:rsidRPr="00372DC5" w:rsidRDefault="00A648C7" w:rsidP="008C1D95">
            <w:pPr>
              <w:ind w:firstLine="0"/>
              <w:rPr>
                <w:sz w:val="22"/>
              </w:rPr>
            </w:pPr>
          </w:p>
        </w:tc>
        <w:tc>
          <w:tcPr>
            <w:tcW w:w="1276" w:type="dxa"/>
          </w:tcPr>
          <w:p w14:paraId="0FD0846A" w14:textId="0834CC47" w:rsidR="00A648C7" w:rsidRPr="00372DC5" w:rsidRDefault="00A648C7" w:rsidP="008C1D95">
            <w:pPr>
              <w:ind w:firstLine="0"/>
              <w:jc w:val="center"/>
              <w:rPr>
                <w:sz w:val="22"/>
              </w:rPr>
            </w:pPr>
            <w:r w:rsidRPr="00372DC5">
              <w:rPr>
                <w:rFonts w:ascii="Arial" w:hAnsi="Arial"/>
                <w:sz w:val="22"/>
              </w:rPr>
              <w:t xml:space="preserve">• </w:t>
            </w:r>
            <w:r w:rsidRPr="00372DC5">
              <w:rPr>
                <w:sz w:val="22"/>
              </w:rPr>
              <w:t xml:space="preserve">Templo </w:t>
            </w:r>
            <w:r w:rsidRPr="00372DC5">
              <w:rPr>
                <w:rFonts w:ascii="Arial" w:hAnsi="Arial"/>
                <w:sz w:val="22"/>
              </w:rPr>
              <w:t>•</w:t>
            </w:r>
          </w:p>
        </w:tc>
        <w:tc>
          <w:tcPr>
            <w:tcW w:w="283" w:type="dxa"/>
          </w:tcPr>
          <w:p w14:paraId="4D747E4B" w14:textId="5E2B88DE" w:rsidR="00A648C7" w:rsidRPr="00372DC5" w:rsidRDefault="00A648C7" w:rsidP="008C1D95">
            <w:pPr>
              <w:ind w:firstLine="0"/>
              <w:rPr>
                <w:sz w:val="22"/>
              </w:rPr>
            </w:pPr>
          </w:p>
        </w:tc>
        <w:tc>
          <w:tcPr>
            <w:tcW w:w="2151" w:type="dxa"/>
          </w:tcPr>
          <w:p w14:paraId="091DEE66" w14:textId="7680CA03" w:rsidR="00A648C7" w:rsidRPr="00372DC5" w:rsidRDefault="00A648C7" w:rsidP="008C1D95">
            <w:pPr>
              <w:ind w:firstLine="0"/>
              <w:rPr>
                <w:sz w:val="22"/>
              </w:rPr>
            </w:pPr>
            <w:r w:rsidRPr="00372DC5">
              <w:rPr>
                <w:rFonts w:ascii="Arial" w:hAnsi="Arial"/>
                <w:sz w:val="22"/>
              </w:rPr>
              <w:t xml:space="preserve">• </w:t>
            </w:r>
            <w:r w:rsidRPr="00372DC5">
              <w:rPr>
                <w:sz w:val="22"/>
              </w:rPr>
              <w:t>Interdependência</w:t>
            </w:r>
          </w:p>
        </w:tc>
      </w:tr>
      <w:tr w:rsidR="00A648C7" w14:paraId="200E73BA" w14:textId="77777777" w:rsidTr="008C1D95">
        <w:tc>
          <w:tcPr>
            <w:tcW w:w="1980" w:type="dxa"/>
          </w:tcPr>
          <w:p w14:paraId="6D73EDE3" w14:textId="77777777" w:rsidR="00A648C7" w:rsidRPr="00372DC5" w:rsidRDefault="00A648C7" w:rsidP="008C1D95">
            <w:pPr>
              <w:ind w:firstLine="0"/>
              <w:jc w:val="right"/>
              <w:rPr>
                <w:sz w:val="22"/>
              </w:rPr>
            </w:pPr>
            <w:proofErr w:type="gramStart"/>
            <w:r w:rsidRPr="00372DC5">
              <w:rPr>
                <w:sz w:val="22"/>
              </w:rPr>
              <w:t>I Coríntios</w:t>
            </w:r>
            <w:proofErr w:type="gramEnd"/>
            <w:r w:rsidRPr="00372DC5">
              <w:rPr>
                <w:sz w:val="22"/>
              </w:rPr>
              <w:t xml:space="preserve"> 12:18-27 </w:t>
            </w:r>
            <w:r w:rsidRPr="00372DC5">
              <w:rPr>
                <w:rFonts w:ascii="Arial" w:hAnsi="Arial"/>
                <w:sz w:val="22"/>
              </w:rPr>
              <w:t>•</w:t>
            </w:r>
          </w:p>
        </w:tc>
        <w:tc>
          <w:tcPr>
            <w:tcW w:w="425" w:type="dxa"/>
          </w:tcPr>
          <w:p w14:paraId="137A1BDF" w14:textId="77777777" w:rsidR="00A648C7" w:rsidRPr="00372DC5" w:rsidRDefault="00A648C7" w:rsidP="008C1D95">
            <w:pPr>
              <w:ind w:firstLine="0"/>
              <w:rPr>
                <w:sz w:val="22"/>
              </w:rPr>
            </w:pPr>
          </w:p>
        </w:tc>
        <w:tc>
          <w:tcPr>
            <w:tcW w:w="1276" w:type="dxa"/>
          </w:tcPr>
          <w:p w14:paraId="4E8BFDF9" w14:textId="6FBB28F6" w:rsidR="00A648C7" w:rsidRPr="00372DC5" w:rsidRDefault="00A648C7" w:rsidP="008C1D95">
            <w:pPr>
              <w:ind w:firstLine="0"/>
              <w:jc w:val="center"/>
              <w:rPr>
                <w:sz w:val="22"/>
              </w:rPr>
            </w:pPr>
            <w:r w:rsidRPr="00372DC5">
              <w:rPr>
                <w:rFonts w:ascii="Arial" w:hAnsi="Arial"/>
                <w:sz w:val="22"/>
              </w:rPr>
              <w:t xml:space="preserve">• </w:t>
            </w:r>
            <w:r w:rsidRPr="00372DC5">
              <w:rPr>
                <w:sz w:val="22"/>
              </w:rPr>
              <w:t xml:space="preserve">Família </w:t>
            </w:r>
            <w:r w:rsidRPr="00372DC5">
              <w:rPr>
                <w:rFonts w:ascii="Arial" w:hAnsi="Arial"/>
                <w:sz w:val="22"/>
              </w:rPr>
              <w:t>•</w:t>
            </w:r>
          </w:p>
        </w:tc>
        <w:tc>
          <w:tcPr>
            <w:tcW w:w="283" w:type="dxa"/>
          </w:tcPr>
          <w:p w14:paraId="6B9B09A1" w14:textId="77777777" w:rsidR="00A648C7" w:rsidRPr="00372DC5" w:rsidRDefault="00A648C7" w:rsidP="008C1D95">
            <w:pPr>
              <w:ind w:firstLine="0"/>
              <w:rPr>
                <w:sz w:val="22"/>
              </w:rPr>
            </w:pPr>
          </w:p>
        </w:tc>
        <w:tc>
          <w:tcPr>
            <w:tcW w:w="2151" w:type="dxa"/>
          </w:tcPr>
          <w:p w14:paraId="35CD4CF7" w14:textId="44D01D56" w:rsidR="00A648C7" w:rsidRPr="00372DC5" w:rsidRDefault="00A648C7" w:rsidP="008C1D95">
            <w:pPr>
              <w:ind w:firstLine="0"/>
              <w:rPr>
                <w:sz w:val="22"/>
              </w:rPr>
            </w:pPr>
            <w:r w:rsidRPr="00372DC5">
              <w:rPr>
                <w:rFonts w:ascii="Arial" w:hAnsi="Arial"/>
                <w:sz w:val="22"/>
              </w:rPr>
              <w:t xml:space="preserve">• </w:t>
            </w:r>
            <w:r w:rsidRPr="00372DC5">
              <w:rPr>
                <w:sz w:val="22"/>
              </w:rPr>
              <w:t>Presença de Deus</w:t>
            </w:r>
          </w:p>
        </w:tc>
      </w:tr>
    </w:tbl>
    <w:p w14:paraId="2EB99825" w14:textId="3DEE5444" w:rsidR="001C300D" w:rsidRPr="00FF7470" w:rsidRDefault="00FF7470" w:rsidP="00FF7470">
      <w:pPr>
        <w:ind w:firstLine="0"/>
        <w:rPr>
          <w:b/>
          <w:sz w:val="22"/>
        </w:rPr>
      </w:pPr>
      <w:r w:rsidRPr="00FF7470">
        <w:rPr>
          <w:b/>
          <w:sz w:val="22"/>
        </w:rPr>
        <w:t xml:space="preserve">11 - </w:t>
      </w:r>
      <w:r w:rsidR="008A0AEC" w:rsidRPr="00FF7470">
        <w:rPr>
          <w:b/>
          <w:sz w:val="22"/>
        </w:rPr>
        <w:t xml:space="preserve">O futuro </w:t>
      </w:r>
    </w:p>
    <w:p w14:paraId="210E95F1" w14:textId="7B2386D2" w:rsidR="001C300D" w:rsidRPr="00FF7470" w:rsidRDefault="008A0AEC" w:rsidP="00FF7470">
      <w:pPr>
        <w:ind w:firstLine="708"/>
        <w:rPr>
          <w:b/>
          <w:sz w:val="22"/>
        </w:rPr>
      </w:pPr>
      <w:r w:rsidRPr="00FF7470">
        <w:rPr>
          <w:b/>
          <w:sz w:val="22"/>
        </w:rPr>
        <w:t xml:space="preserve">A segunda vinda de Cristo </w:t>
      </w:r>
    </w:p>
    <w:p w14:paraId="479AF180" w14:textId="59255E36" w:rsidR="001C300D" w:rsidRPr="008A40FC" w:rsidRDefault="00FF7470" w:rsidP="00977BA8">
      <w:pPr>
        <w:rPr>
          <w:sz w:val="22"/>
        </w:rPr>
      </w:pPr>
      <w:r>
        <w:rPr>
          <w:sz w:val="22"/>
        </w:rPr>
        <w:t xml:space="preserve">- </w:t>
      </w:r>
      <w:r w:rsidR="008A0AEC" w:rsidRPr="008A40FC">
        <w:rPr>
          <w:sz w:val="22"/>
        </w:rPr>
        <w:t xml:space="preserve">Mateus 24:30 – A segunda vinda de Cristo será visível. </w:t>
      </w:r>
    </w:p>
    <w:p w14:paraId="1E2FA91F" w14:textId="46283F10" w:rsidR="001C300D" w:rsidRPr="008A40FC" w:rsidRDefault="00FF7470" w:rsidP="00977BA8">
      <w:pPr>
        <w:rPr>
          <w:sz w:val="22"/>
        </w:rPr>
      </w:pPr>
      <w:r>
        <w:rPr>
          <w:sz w:val="22"/>
        </w:rPr>
        <w:t xml:space="preserve">- </w:t>
      </w:r>
      <w:r w:rsidR="008A0AEC" w:rsidRPr="008A40FC">
        <w:rPr>
          <w:sz w:val="22"/>
        </w:rPr>
        <w:t xml:space="preserve">I João 2:18 – A sua volta está para muito breve. </w:t>
      </w:r>
    </w:p>
    <w:p w14:paraId="2577DA23" w14:textId="7DF5AB8E" w:rsidR="001C300D" w:rsidRPr="008A40FC" w:rsidRDefault="00FF7470" w:rsidP="00977BA8">
      <w:pPr>
        <w:rPr>
          <w:sz w:val="22"/>
        </w:rPr>
      </w:pPr>
      <w:r>
        <w:rPr>
          <w:sz w:val="22"/>
        </w:rPr>
        <w:t xml:space="preserve">- </w:t>
      </w:r>
      <w:r w:rsidR="008A0AEC" w:rsidRPr="008A40FC">
        <w:rPr>
          <w:sz w:val="22"/>
        </w:rPr>
        <w:t xml:space="preserve">Marcos 13:32 – Ninguém sabe quando será a sua volta. </w:t>
      </w:r>
    </w:p>
    <w:p w14:paraId="01F83C52" w14:textId="54C36451" w:rsidR="001C300D" w:rsidRPr="00FF7470" w:rsidRDefault="008A0AEC" w:rsidP="00FF7470">
      <w:pPr>
        <w:ind w:firstLine="708"/>
        <w:rPr>
          <w:b/>
          <w:sz w:val="22"/>
        </w:rPr>
      </w:pPr>
      <w:r w:rsidRPr="00FF7470">
        <w:rPr>
          <w:b/>
          <w:sz w:val="22"/>
        </w:rPr>
        <w:t xml:space="preserve">O juízo final </w:t>
      </w:r>
    </w:p>
    <w:p w14:paraId="2B2ED3D5" w14:textId="11CB7CD4" w:rsidR="001C300D" w:rsidRPr="008A40FC" w:rsidRDefault="00FF7470" w:rsidP="00977BA8">
      <w:pPr>
        <w:rPr>
          <w:sz w:val="22"/>
        </w:rPr>
      </w:pPr>
      <w:r>
        <w:rPr>
          <w:sz w:val="22"/>
        </w:rPr>
        <w:t xml:space="preserve">- </w:t>
      </w:r>
      <w:r w:rsidR="008A0AEC" w:rsidRPr="008A40FC">
        <w:rPr>
          <w:sz w:val="22"/>
        </w:rPr>
        <w:t xml:space="preserve">João 5:22,27 – O Juiz será o próprio Jesus Cristo. </w:t>
      </w:r>
    </w:p>
    <w:p w14:paraId="3E815525" w14:textId="0051D6B6" w:rsidR="001C300D" w:rsidRPr="008A40FC" w:rsidRDefault="00FF7470" w:rsidP="00977BA8">
      <w:pPr>
        <w:rPr>
          <w:sz w:val="22"/>
        </w:rPr>
      </w:pPr>
      <w:r>
        <w:rPr>
          <w:sz w:val="22"/>
        </w:rPr>
        <w:t xml:space="preserve">- </w:t>
      </w:r>
      <w:r w:rsidR="008A0AEC" w:rsidRPr="008A40FC">
        <w:rPr>
          <w:sz w:val="22"/>
        </w:rPr>
        <w:t xml:space="preserve">Romanos 2:5,6 – </w:t>
      </w:r>
      <w:r w:rsidR="00135F1B" w:rsidRPr="008A40FC">
        <w:rPr>
          <w:sz w:val="22"/>
        </w:rPr>
        <w:t>Será revelado o “justo juízo” de Deus.</w:t>
      </w:r>
    </w:p>
    <w:p w14:paraId="02AC30DB" w14:textId="02C70086" w:rsidR="001C300D" w:rsidRPr="008A40FC" w:rsidRDefault="00FF7470" w:rsidP="00977BA8">
      <w:pPr>
        <w:rPr>
          <w:sz w:val="22"/>
        </w:rPr>
      </w:pPr>
      <w:r>
        <w:rPr>
          <w:sz w:val="22"/>
        </w:rPr>
        <w:t xml:space="preserve">- </w:t>
      </w:r>
      <w:proofErr w:type="spellStart"/>
      <w:r w:rsidR="008A0AEC" w:rsidRPr="008A40FC">
        <w:rPr>
          <w:sz w:val="22"/>
        </w:rPr>
        <w:t>Apoc</w:t>
      </w:r>
      <w:proofErr w:type="spellEnd"/>
      <w:r w:rsidR="00CB33A2">
        <w:rPr>
          <w:sz w:val="22"/>
        </w:rPr>
        <w:t>.</w:t>
      </w:r>
      <w:r w:rsidR="008A0AEC" w:rsidRPr="008A40FC">
        <w:rPr>
          <w:sz w:val="22"/>
        </w:rPr>
        <w:t xml:space="preserve"> 20:11-15 – </w:t>
      </w:r>
      <w:r w:rsidR="00135F1B" w:rsidRPr="008A40FC">
        <w:rPr>
          <w:sz w:val="22"/>
        </w:rPr>
        <w:t>Os perdidos serão julgados pelas obras.</w:t>
      </w:r>
    </w:p>
    <w:p w14:paraId="437D20D2" w14:textId="400893FB" w:rsidR="00322737" w:rsidRPr="008A40FC" w:rsidRDefault="00FF7470" w:rsidP="00977BA8">
      <w:pPr>
        <w:rPr>
          <w:sz w:val="22"/>
        </w:rPr>
      </w:pPr>
      <w:r>
        <w:rPr>
          <w:sz w:val="22"/>
        </w:rPr>
        <w:t xml:space="preserve">- </w:t>
      </w:r>
      <w:r w:rsidR="008A0AEC" w:rsidRPr="008A40FC">
        <w:rPr>
          <w:sz w:val="22"/>
        </w:rPr>
        <w:t xml:space="preserve">João 3:18 – Os que creem em Jesus não serão julgados. </w:t>
      </w:r>
      <w:r w:rsidR="008A0AEC" w:rsidRPr="008A40FC">
        <w:rPr>
          <w:sz w:val="22"/>
        </w:rPr>
        <w:tab/>
      </w:r>
    </w:p>
    <w:p w14:paraId="22DAEED1" w14:textId="40E59B21" w:rsidR="001C300D" w:rsidRPr="0025517C" w:rsidRDefault="008A0AEC" w:rsidP="00977BA8">
      <w:r w:rsidRPr="0025517C">
        <w:t xml:space="preserve"> </w:t>
      </w:r>
    </w:p>
    <w:p w14:paraId="4E0A3894" w14:textId="77777777" w:rsidR="00322737" w:rsidRPr="00821233" w:rsidRDefault="00322737">
      <w:pPr>
        <w:spacing w:after="160" w:line="259" w:lineRule="auto"/>
        <w:ind w:firstLine="0"/>
        <w:jc w:val="left"/>
      </w:pPr>
      <w:r w:rsidRPr="00821233">
        <w:br w:type="page"/>
      </w:r>
    </w:p>
    <w:p w14:paraId="440896AE" w14:textId="3260FE58" w:rsidR="001C300D" w:rsidRPr="0025517C" w:rsidRDefault="008A0AEC" w:rsidP="00322737">
      <w:pPr>
        <w:pStyle w:val="Ttulo1"/>
        <w:rPr>
          <w:lang w:val="en-US"/>
        </w:rPr>
      </w:pPr>
      <w:bookmarkStart w:id="54" w:name="_Toc188445277"/>
      <w:proofErr w:type="spellStart"/>
      <w:r w:rsidRPr="0025517C">
        <w:rPr>
          <w:lang w:val="en-US"/>
        </w:rPr>
        <w:lastRenderedPageBreak/>
        <w:t>Bibliografia</w:t>
      </w:r>
      <w:bookmarkEnd w:id="54"/>
      <w:proofErr w:type="spellEnd"/>
      <w:r w:rsidRPr="0025517C">
        <w:rPr>
          <w:lang w:val="en-US"/>
        </w:rPr>
        <w:t xml:space="preserve"> </w:t>
      </w:r>
    </w:p>
    <w:p w14:paraId="18895805" w14:textId="77777777" w:rsidR="001C300D" w:rsidRPr="0025517C" w:rsidRDefault="008A0AEC" w:rsidP="00977BA8">
      <w:pPr>
        <w:rPr>
          <w:lang w:val="en-US"/>
        </w:rPr>
      </w:pPr>
      <w:r w:rsidRPr="0025517C">
        <w:rPr>
          <w:lang w:val="en-US"/>
        </w:rPr>
        <w:t xml:space="preserve"> </w:t>
      </w:r>
    </w:p>
    <w:p w14:paraId="6802843E" w14:textId="77777777" w:rsidR="001C300D" w:rsidRPr="003E4F87" w:rsidRDefault="008A0AEC" w:rsidP="00977BA8">
      <w:pPr>
        <w:rPr>
          <w:sz w:val="22"/>
          <w:lang w:val="en-US"/>
        </w:rPr>
      </w:pPr>
      <w:proofErr w:type="spellStart"/>
      <w:r w:rsidRPr="003E4F87">
        <w:rPr>
          <w:sz w:val="22"/>
          <w:lang w:val="en-US"/>
        </w:rPr>
        <w:t>Bíblia</w:t>
      </w:r>
      <w:proofErr w:type="spellEnd"/>
      <w:r w:rsidRPr="003E4F87">
        <w:rPr>
          <w:sz w:val="22"/>
          <w:lang w:val="en-US"/>
        </w:rPr>
        <w:t xml:space="preserve"> Sagrada </w:t>
      </w:r>
    </w:p>
    <w:p w14:paraId="439822DA" w14:textId="77777777" w:rsidR="001C300D" w:rsidRPr="003E4F87" w:rsidRDefault="008A0AEC" w:rsidP="00977BA8">
      <w:pPr>
        <w:rPr>
          <w:sz w:val="22"/>
          <w:lang w:val="en-US"/>
        </w:rPr>
      </w:pPr>
      <w:r w:rsidRPr="003E4F87">
        <w:rPr>
          <w:sz w:val="22"/>
          <w:lang w:val="en-US"/>
        </w:rPr>
        <w:t xml:space="preserve"> </w:t>
      </w:r>
    </w:p>
    <w:p w14:paraId="3E7DE75A" w14:textId="77777777" w:rsidR="001C300D" w:rsidRPr="003E4F87" w:rsidRDefault="008A0AEC" w:rsidP="00977BA8">
      <w:pPr>
        <w:rPr>
          <w:sz w:val="22"/>
          <w:lang w:val="en-US"/>
        </w:rPr>
      </w:pPr>
      <w:proofErr w:type="spellStart"/>
      <w:r w:rsidRPr="003E4F87">
        <w:rPr>
          <w:sz w:val="22"/>
          <w:lang w:val="en-US"/>
        </w:rPr>
        <w:t>LifeWay</w:t>
      </w:r>
      <w:proofErr w:type="spellEnd"/>
      <w:r w:rsidRPr="003E4F87">
        <w:rPr>
          <w:sz w:val="22"/>
          <w:lang w:val="en-US"/>
        </w:rPr>
        <w:t xml:space="preserve"> Christian Resources - “Spiritual Gifts Survey”, 2003 </w:t>
      </w:r>
    </w:p>
    <w:p w14:paraId="7F213F95" w14:textId="77777777" w:rsidR="001C300D" w:rsidRPr="003E4F87" w:rsidRDefault="008A0AEC" w:rsidP="00977BA8">
      <w:pPr>
        <w:rPr>
          <w:sz w:val="22"/>
          <w:lang w:val="en-US"/>
        </w:rPr>
      </w:pPr>
      <w:r w:rsidRPr="003E4F87">
        <w:rPr>
          <w:sz w:val="22"/>
          <w:lang w:val="en-US"/>
        </w:rPr>
        <w:t xml:space="preserve"> </w:t>
      </w:r>
    </w:p>
    <w:p w14:paraId="399139CE" w14:textId="77777777" w:rsidR="001C300D" w:rsidRPr="003E4F87" w:rsidRDefault="008A0AEC" w:rsidP="00977BA8">
      <w:pPr>
        <w:rPr>
          <w:sz w:val="22"/>
        </w:rPr>
      </w:pPr>
      <w:r w:rsidRPr="003E4F87">
        <w:rPr>
          <w:sz w:val="22"/>
        </w:rPr>
        <w:t xml:space="preserve">STRONG, A. H. Teologia Sistemática. São Paulo: </w:t>
      </w:r>
      <w:proofErr w:type="spellStart"/>
      <w:r w:rsidRPr="003E4F87">
        <w:rPr>
          <w:sz w:val="22"/>
        </w:rPr>
        <w:t>Hagnos</w:t>
      </w:r>
      <w:proofErr w:type="spellEnd"/>
      <w:r w:rsidRPr="003E4F87">
        <w:rPr>
          <w:sz w:val="22"/>
        </w:rPr>
        <w:t xml:space="preserve">, 2007 </w:t>
      </w:r>
    </w:p>
    <w:p w14:paraId="13636549" w14:textId="77777777" w:rsidR="001C300D" w:rsidRPr="003E4F87" w:rsidRDefault="008A0AEC" w:rsidP="00977BA8">
      <w:pPr>
        <w:rPr>
          <w:sz w:val="22"/>
        </w:rPr>
      </w:pPr>
      <w:r w:rsidRPr="003E4F87">
        <w:rPr>
          <w:sz w:val="22"/>
        </w:rPr>
        <w:t xml:space="preserve"> </w:t>
      </w:r>
    </w:p>
    <w:p w14:paraId="6D230EF3" w14:textId="1B739B35" w:rsidR="001C300D" w:rsidRPr="003E4F87" w:rsidRDefault="008A0AEC" w:rsidP="00977BA8">
      <w:pPr>
        <w:rPr>
          <w:sz w:val="22"/>
        </w:rPr>
      </w:pPr>
      <w:r w:rsidRPr="003E4F87">
        <w:rPr>
          <w:sz w:val="22"/>
        </w:rPr>
        <w:t xml:space="preserve">WARREN, Rick. “Comprometidos com a </w:t>
      </w:r>
      <w:proofErr w:type="spellStart"/>
      <w:r w:rsidRPr="003E4F87">
        <w:rPr>
          <w:sz w:val="22"/>
        </w:rPr>
        <w:t>Membresia</w:t>
      </w:r>
      <w:proofErr w:type="spellEnd"/>
      <w:r w:rsidRPr="003E4F87">
        <w:rPr>
          <w:sz w:val="22"/>
        </w:rPr>
        <w:t xml:space="preserve">” - O Significado de Ser Membro da Igreja Evangélica Baptista da Praia da Vitória. Tradução e adaptação para o Brasil: Erasmo Vieira, Adaptação para a Igreja Evangélica Baptista da Praia da Vitória </w:t>
      </w:r>
    </w:p>
    <w:p w14:paraId="75017144" w14:textId="77777777" w:rsidR="001C300D" w:rsidRPr="003E4F87" w:rsidRDefault="008A0AEC" w:rsidP="00977BA8">
      <w:pPr>
        <w:rPr>
          <w:sz w:val="22"/>
        </w:rPr>
      </w:pPr>
      <w:r w:rsidRPr="003E4F87">
        <w:rPr>
          <w:sz w:val="22"/>
        </w:rPr>
        <w:t xml:space="preserve"> </w:t>
      </w:r>
    </w:p>
    <w:p w14:paraId="53633A9C" w14:textId="77777777" w:rsidR="001C300D" w:rsidRPr="003E4F87" w:rsidRDefault="008A0AEC" w:rsidP="00977BA8">
      <w:pPr>
        <w:rPr>
          <w:sz w:val="22"/>
        </w:rPr>
      </w:pPr>
      <w:r w:rsidRPr="003E4F87">
        <w:rPr>
          <w:sz w:val="22"/>
        </w:rPr>
        <w:t xml:space="preserve">WARREN, Rick. Uma Igreja com Propósitos. São Paulo, SP: Editora Vida, 1997 </w:t>
      </w:r>
    </w:p>
    <w:p w14:paraId="20CC44B8" w14:textId="77777777" w:rsidR="001C300D" w:rsidRPr="003E4F87" w:rsidRDefault="008A0AEC" w:rsidP="00977BA8">
      <w:pPr>
        <w:rPr>
          <w:sz w:val="22"/>
        </w:rPr>
      </w:pPr>
      <w:r w:rsidRPr="003E4F87">
        <w:rPr>
          <w:sz w:val="22"/>
        </w:rPr>
        <w:t xml:space="preserve"> </w:t>
      </w:r>
    </w:p>
    <w:p w14:paraId="57751CB6" w14:textId="77777777" w:rsidR="001C300D" w:rsidRPr="003E4F87" w:rsidRDefault="008A0AEC" w:rsidP="00977BA8">
      <w:pPr>
        <w:rPr>
          <w:sz w:val="22"/>
        </w:rPr>
      </w:pPr>
      <w:r w:rsidRPr="003E4F87">
        <w:rPr>
          <w:sz w:val="22"/>
        </w:rPr>
        <w:t xml:space="preserve">WARREN, Rick. Uma Vida com Propósitos. São Paulo, SP: Editora Vida, 2003 </w:t>
      </w:r>
    </w:p>
    <w:p w14:paraId="42DB521A" w14:textId="77777777" w:rsidR="001C300D" w:rsidRPr="003E4F87" w:rsidRDefault="008A0AEC" w:rsidP="00977BA8">
      <w:pPr>
        <w:rPr>
          <w:sz w:val="22"/>
        </w:rPr>
      </w:pPr>
      <w:r w:rsidRPr="003E4F87">
        <w:rPr>
          <w:sz w:val="22"/>
        </w:rPr>
        <w:t xml:space="preserve"> </w:t>
      </w:r>
    </w:p>
    <w:p w14:paraId="72E97D11" w14:textId="77777777" w:rsidR="001C300D" w:rsidRPr="003E4F87" w:rsidRDefault="008A0AEC" w:rsidP="00977BA8">
      <w:pPr>
        <w:rPr>
          <w:sz w:val="22"/>
        </w:rPr>
      </w:pPr>
      <w:r w:rsidRPr="003E4F87">
        <w:rPr>
          <w:sz w:val="22"/>
        </w:rPr>
        <w:t xml:space="preserve">Internet: </w:t>
      </w:r>
      <w:hyperlink r:id="rId13">
        <w:r w:rsidRPr="003E4F87">
          <w:rPr>
            <w:sz w:val="22"/>
          </w:rPr>
          <w:t>http://www.klove.com/ministry/tips.aspx</w:t>
        </w:r>
      </w:hyperlink>
      <w:hyperlink r:id="rId14">
        <w:r w:rsidRPr="003E4F87">
          <w:rPr>
            <w:sz w:val="22"/>
          </w:rPr>
          <w:t xml:space="preserve"> </w:t>
        </w:r>
      </w:hyperlink>
    </w:p>
    <w:p w14:paraId="026FFC47" w14:textId="77777777" w:rsidR="001C300D" w:rsidRPr="0025517C" w:rsidRDefault="008A0AEC" w:rsidP="00977BA8">
      <w:r w:rsidRPr="0025517C">
        <w:t xml:space="preserve"> </w:t>
      </w:r>
    </w:p>
    <w:p w14:paraId="30C46919" w14:textId="6597799C" w:rsidR="00E671B4" w:rsidRDefault="00E671B4">
      <w:pPr>
        <w:spacing w:after="160" w:line="259" w:lineRule="auto"/>
        <w:ind w:firstLine="0"/>
        <w:jc w:val="left"/>
      </w:pPr>
      <w:r>
        <w:br w:type="page"/>
      </w:r>
    </w:p>
    <w:p w14:paraId="7F215439" w14:textId="05002E12" w:rsidR="00284CEE" w:rsidRDefault="00E671B4" w:rsidP="00E671B4">
      <w:pPr>
        <w:pStyle w:val="Ttulo1"/>
      </w:pPr>
      <w:r>
        <w:lastRenderedPageBreak/>
        <w:t>Registo de presenças</w:t>
      </w:r>
    </w:p>
    <w:p w14:paraId="1B6A7C4C" w14:textId="77777777" w:rsidR="00793B7E" w:rsidRDefault="00793B7E" w:rsidP="00793B7E"/>
    <w:p w14:paraId="72F42095" w14:textId="40FF40EC" w:rsidR="00793B7E" w:rsidRPr="00793B7E" w:rsidRDefault="00793B7E" w:rsidP="00793B7E">
      <w:r>
        <w:t>Tabela de registo de presenças, para utilização do professor ou orientador do grupo de estudo.</w:t>
      </w:r>
    </w:p>
    <w:p w14:paraId="6F4EA917" w14:textId="37B9CE6B" w:rsidR="00E671B4" w:rsidRPr="00793B7E" w:rsidRDefault="00E671B4" w:rsidP="00793B7E">
      <w:pPr>
        <w:spacing w:line="240" w:lineRule="auto"/>
        <w:ind w:firstLine="0"/>
        <w:rPr>
          <w:sz w:val="14"/>
        </w:rPr>
      </w:pPr>
    </w:p>
    <w:tbl>
      <w:tblPr>
        <w:tblStyle w:val="TabelacomGrelha"/>
        <w:tblW w:w="6120" w:type="dxa"/>
        <w:tblLayout w:type="fixed"/>
        <w:tblCellMar>
          <w:left w:w="28" w:type="dxa"/>
          <w:right w:w="28" w:type="dxa"/>
        </w:tblCellMar>
        <w:tblLook w:val="04A0" w:firstRow="1" w:lastRow="0" w:firstColumn="1" w:lastColumn="0" w:noHBand="0" w:noVBand="1"/>
      </w:tblPr>
      <w:tblGrid>
        <w:gridCol w:w="1755"/>
        <w:gridCol w:w="363"/>
        <w:gridCol w:w="364"/>
        <w:gridCol w:w="364"/>
        <w:gridCol w:w="364"/>
        <w:gridCol w:w="363"/>
        <w:gridCol w:w="364"/>
        <w:gridCol w:w="364"/>
        <w:gridCol w:w="364"/>
        <w:gridCol w:w="363"/>
        <w:gridCol w:w="364"/>
        <w:gridCol w:w="364"/>
        <w:gridCol w:w="364"/>
      </w:tblGrid>
      <w:tr w:rsidR="00CB2BE7" w:rsidRPr="00CB2BE7" w14:paraId="034F93D1" w14:textId="77777777" w:rsidTr="00793B7E">
        <w:tc>
          <w:tcPr>
            <w:tcW w:w="1755" w:type="dxa"/>
            <w:vAlign w:val="center"/>
          </w:tcPr>
          <w:p w14:paraId="695BA391" w14:textId="0300D0FC" w:rsidR="00E671B4" w:rsidRPr="00CB2BE7" w:rsidRDefault="00E671B4" w:rsidP="00CB2BE7">
            <w:pPr>
              <w:ind w:firstLine="0"/>
              <w:jc w:val="center"/>
              <w:rPr>
                <w:b/>
                <w:sz w:val="20"/>
                <w:szCs w:val="20"/>
              </w:rPr>
            </w:pPr>
            <w:r w:rsidRPr="00CB2BE7">
              <w:rPr>
                <w:b/>
                <w:sz w:val="20"/>
                <w:szCs w:val="20"/>
              </w:rPr>
              <w:t>Nome</w:t>
            </w:r>
          </w:p>
        </w:tc>
        <w:tc>
          <w:tcPr>
            <w:tcW w:w="363" w:type="dxa"/>
            <w:vAlign w:val="center"/>
          </w:tcPr>
          <w:p w14:paraId="7B9EED3B" w14:textId="515E18A1" w:rsidR="00E671B4" w:rsidRPr="00CB2BE7" w:rsidRDefault="00E671B4" w:rsidP="00CB2BE7">
            <w:pPr>
              <w:ind w:firstLine="0"/>
              <w:jc w:val="center"/>
              <w:rPr>
                <w:b/>
                <w:sz w:val="20"/>
                <w:szCs w:val="20"/>
              </w:rPr>
            </w:pPr>
            <w:r w:rsidRPr="00CB2BE7">
              <w:rPr>
                <w:b/>
                <w:sz w:val="20"/>
                <w:szCs w:val="20"/>
              </w:rPr>
              <w:t>1</w:t>
            </w:r>
          </w:p>
        </w:tc>
        <w:tc>
          <w:tcPr>
            <w:tcW w:w="364" w:type="dxa"/>
            <w:vAlign w:val="center"/>
          </w:tcPr>
          <w:p w14:paraId="1AFFDE6E" w14:textId="21E3C477" w:rsidR="00E671B4" w:rsidRPr="00CB2BE7" w:rsidRDefault="00E671B4" w:rsidP="00CB2BE7">
            <w:pPr>
              <w:ind w:firstLine="0"/>
              <w:jc w:val="center"/>
              <w:rPr>
                <w:b/>
                <w:sz w:val="20"/>
                <w:szCs w:val="20"/>
              </w:rPr>
            </w:pPr>
            <w:r w:rsidRPr="00CB2BE7">
              <w:rPr>
                <w:b/>
                <w:sz w:val="20"/>
                <w:szCs w:val="20"/>
              </w:rPr>
              <w:t>2</w:t>
            </w:r>
          </w:p>
        </w:tc>
        <w:tc>
          <w:tcPr>
            <w:tcW w:w="364" w:type="dxa"/>
            <w:vAlign w:val="center"/>
          </w:tcPr>
          <w:p w14:paraId="6504EE50" w14:textId="39F4C9E5" w:rsidR="00E671B4" w:rsidRPr="00CB2BE7" w:rsidRDefault="00E671B4" w:rsidP="00CB2BE7">
            <w:pPr>
              <w:ind w:firstLine="0"/>
              <w:jc w:val="center"/>
              <w:rPr>
                <w:b/>
                <w:sz w:val="20"/>
                <w:szCs w:val="20"/>
              </w:rPr>
            </w:pPr>
            <w:r w:rsidRPr="00CB2BE7">
              <w:rPr>
                <w:b/>
                <w:sz w:val="20"/>
                <w:szCs w:val="20"/>
              </w:rPr>
              <w:t>3</w:t>
            </w:r>
          </w:p>
        </w:tc>
        <w:tc>
          <w:tcPr>
            <w:tcW w:w="364" w:type="dxa"/>
            <w:vAlign w:val="center"/>
          </w:tcPr>
          <w:p w14:paraId="0937506D" w14:textId="750876E5" w:rsidR="00E671B4" w:rsidRPr="00CB2BE7" w:rsidRDefault="00E671B4" w:rsidP="00CB2BE7">
            <w:pPr>
              <w:ind w:firstLine="0"/>
              <w:jc w:val="center"/>
              <w:rPr>
                <w:b/>
                <w:sz w:val="20"/>
                <w:szCs w:val="20"/>
              </w:rPr>
            </w:pPr>
            <w:r w:rsidRPr="00CB2BE7">
              <w:rPr>
                <w:b/>
                <w:sz w:val="20"/>
                <w:szCs w:val="20"/>
              </w:rPr>
              <w:t>4</w:t>
            </w:r>
          </w:p>
        </w:tc>
        <w:tc>
          <w:tcPr>
            <w:tcW w:w="363" w:type="dxa"/>
            <w:vAlign w:val="center"/>
          </w:tcPr>
          <w:p w14:paraId="2A152583" w14:textId="15A5F150" w:rsidR="00E671B4" w:rsidRPr="00CB2BE7" w:rsidRDefault="00E671B4" w:rsidP="00CB2BE7">
            <w:pPr>
              <w:ind w:firstLine="0"/>
              <w:jc w:val="center"/>
              <w:rPr>
                <w:b/>
                <w:sz w:val="20"/>
                <w:szCs w:val="20"/>
              </w:rPr>
            </w:pPr>
            <w:r w:rsidRPr="00CB2BE7">
              <w:rPr>
                <w:b/>
                <w:sz w:val="20"/>
                <w:szCs w:val="20"/>
              </w:rPr>
              <w:t>5</w:t>
            </w:r>
          </w:p>
        </w:tc>
        <w:tc>
          <w:tcPr>
            <w:tcW w:w="364" w:type="dxa"/>
            <w:vAlign w:val="center"/>
          </w:tcPr>
          <w:p w14:paraId="084CEA1C" w14:textId="5D6244E1" w:rsidR="00E671B4" w:rsidRPr="00CB2BE7" w:rsidRDefault="00E671B4" w:rsidP="00CB2BE7">
            <w:pPr>
              <w:ind w:firstLine="0"/>
              <w:jc w:val="center"/>
              <w:rPr>
                <w:b/>
                <w:sz w:val="20"/>
                <w:szCs w:val="20"/>
              </w:rPr>
            </w:pPr>
            <w:r w:rsidRPr="00CB2BE7">
              <w:rPr>
                <w:b/>
                <w:sz w:val="20"/>
                <w:szCs w:val="20"/>
              </w:rPr>
              <w:t>6</w:t>
            </w:r>
          </w:p>
        </w:tc>
        <w:tc>
          <w:tcPr>
            <w:tcW w:w="364" w:type="dxa"/>
            <w:vAlign w:val="center"/>
          </w:tcPr>
          <w:p w14:paraId="09BDEDA5" w14:textId="7E8E1E36" w:rsidR="00E671B4" w:rsidRPr="00CB2BE7" w:rsidRDefault="00E671B4" w:rsidP="00CB2BE7">
            <w:pPr>
              <w:ind w:firstLine="0"/>
              <w:jc w:val="center"/>
              <w:rPr>
                <w:b/>
                <w:sz w:val="20"/>
                <w:szCs w:val="20"/>
              </w:rPr>
            </w:pPr>
            <w:r w:rsidRPr="00CB2BE7">
              <w:rPr>
                <w:b/>
                <w:sz w:val="20"/>
                <w:szCs w:val="20"/>
              </w:rPr>
              <w:t>7</w:t>
            </w:r>
          </w:p>
        </w:tc>
        <w:tc>
          <w:tcPr>
            <w:tcW w:w="364" w:type="dxa"/>
            <w:vAlign w:val="center"/>
          </w:tcPr>
          <w:p w14:paraId="565292A1" w14:textId="514D2080" w:rsidR="00E671B4" w:rsidRPr="00CB2BE7" w:rsidRDefault="00E671B4" w:rsidP="00CB2BE7">
            <w:pPr>
              <w:ind w:firstLine="0"/>
              <w:jc w:val="center"/>
              <w:rPr>
                <w:b/>
                <w:sz w:val="20"/>
                <w:szCs w:val="20"/>
              </w:rPr>
            </w:pPr>
            <w:r w:rsidRPr="00CB2BE7">
              <w:rPr>
                <w:b/>
                <w:sz w:val="20"/>
                <w:szCs w:val="20"/>
              </w:rPr>
              <w:t>8</w:t>
            </w:r>
          </w:p>
        </w:tc>
        <w:tc>
          <w:tcPr>
            <w:tcW w:w="363" w:type="dxa"/>
            <w:vAlign w:val="center"/>
          </w:tcPr>
          <w:p w14:paraId="38D01377" w14:textId="6781F1D7" w:rsidR="00E671B4" w:rsidRPr="00CB2BE7" w:rsidRDefault="00E671B4" w:rsidP="00CB2BE7">
            <w:pPr>
              <w:ind w:firstLine="0"/>
              <w:jc w:val="center"/>
              <w:rPr>
                <w:b/>
                <w:sz w:val="20"/>
                <w:szCs w:val="20"/>
              </w:rPr>
            </w:pPr>
            <w:r w:rsidRPr="00CB2BE7">
              <w:rPr>
                <w:b/>
                <w:sz w:val="20"/>
                <w:szCs w:val="20"/>
              </w:rPr>
              <w:t>9</w:t>
            </w:r>
          </w:p>
        </w:tc>
        <w:tc>
          <w:tcPr>
            <w:tcW w:w="364" w:type="dxa"/>
            <w:vAlign w:val="center"/>
          </w:tcPr>
          <w:p w14:paraId="21878211" w14:textId="59796B9D" w:rsidR="00E671B4" w:rsidRPr="00CB2BE7" w:rsidRDefault="00E671B4" w:rsidP="00CB2BE7">
            <w:pPr>
              <w:ind w:firstLine="0"/>
              <w:jc w:val="center"/>
              <w:rPr>
                <w:b/>
                <w:sz w:val="20"/>
                <w:szCs w:val="20"/>
              </w:rPr>
            </w:pPr>
            <w:r w:rsidRPr="00CB2BE7">
              <w:rPr>
                <w:b/>
                <w:sz w:val="20"/>
                <w:szCs w:val="20"/>
              </w:rPr>
              <w:t>10</w:t>
            </w:r>
          </w:p>
        </w:tc>
        <w:tc>
          <w:tcPr>
            <w:tcW w:w="364" w:type="dxa"/>
            <w:vAlign w:val="center"/>
          </w:tcPr>
          <w:p w14:paraId="669584BD" w14:textId="640910A2" w:rsidR="00E671B4" w:rsidRPr="00CB2BE7" w:rsidRDefault="00E671B4" w:rsidP="00CB2BE7">
            <w:pPr>
              <w:ind w:firstLine="0"/>
              <w:jc w:val="center"/>
              <w:rPr>
                <w:b/>
                <w:sz w:val="20"/>
                <w:szCs w:val="20"/>
              </w:rPr>
            </w:pPr>
            <w:r w:rsidRPr="00CB2BE7">
              <w:rPr>
                <w:b/>
                <w:sz w:val="20"/>
                <w:szCs w:val="20"/>
              </w:rPr>
              <w:t>11</w:t>
            </w:r>
          </w:p>
        </w:tc>
        <w:tc>
          <w:tcPr>
            <w:tcW w:w="364" w:type="dxa"/>
            <w:vAlign w:val="center"/>
          </w:tcPr>
          <w:p w14:paraId="11123A34" w14:textId="75DA5BC4" w:rsidR="00E671B4" w:rsidRPr="00CB2BE7" w:rsidRDefault="00E671B4" w:rsidP="00CB2BE7">
            <w:pPr>
              <w:ind w:firstLine="0"/>
              <w:jc w:val="center"/>
              <w:rPr>
                <w:b/>
                <w:sz w:val="20"/>
                <w:szCs w:val="20"/>
              </w:rPr>
            </w:pPr>
            <w:r w:rsidRPr="00CB2BE7">
              <w:rPr>
                <w:b/>
                <w:sz w:val="20"/>
                <w:szCs w:val="20"/>
              </w:rPr>
              <w:t>12</w:t>
            </w:r>
          </w:p>
        </w:tc>
      </w:tr>
      <w:tr w:rsidR="00CB2BE7" w:rsidRPr="00CB2BE7" w14:paraId="5A88CB8A" w14:textId="77777777" w:rsidTr="00793B7E">
        <w:tc>
          <w:tcPr>
            <w:tcW w:w="1755" w:type="dxa"/>
          </w:tcPr>
          <w:p w14:paraId="1EE671E0" w14:textId="77777777" w:rsidR="00E671B4" w:rsidRPr="00CB2BE7" w:rsidRDefault="00E671B4" w:rsidP="003E3E1D">
            <w:pPr>
              <w:ind w:firstLine="0"/>
              <w:rPr>
                <w:sz w:val="20"/>
                <w:szCs w:val="20"/>
              </w:rPr>
            </w:pPr>
          </w:p>
        </w:tc>
        <w:tc>
          <w:tcPr>
            <w:tcW w:w="363" w:type="dxa"/>
          </w:tcPr>
          <w:p w14:paraId="09AB53A8" w14:textId="77777777" w:rsidR="00E671B4" w:rsidRPr="00CB2BE7" w:rsidRDefault="00E671B4" w:rsidP="003E3E1D">
            <w:pPr>
              <w:ind w:firstLine="0"/>
              <w:rPr>
                <w:sz w:val="20"/>
                <w:szCs w:val="20"/>
              </w:rPr>
            </w:pPr>
          </w:p>
        </w:tc>
        <w:tc>
          <w:tcPr>
            <w:tcW w:w="364" w:type="dxa"/>
          </w:tcPr>
          <w:p w14:paraId="0CB4FDC5" w14:textId="77777777" w:rsidR="00E671B4" w:rsidRPr="00CB2BE7" w:rsidRDefault="00E671B4" w:rsidP="003E3E1D">
            <w:pPr>
              <w:ind w:firstLine="0"/>
              <w:rPr>
                <w:sz w:val="20"/>
                <w:szCs w:val="20"/>
              </w:rPr>
            </w:pPr>
          </w:p>
        </w:tc>
        <w:tc>
          <w:tcPr>
            <w:tcW w:w="364" w:type="dxa"/>
          </w:tcPr>
          <w:p w14:paraId="167828B7" w14:textId="77777777" w:rsidR="00E671B4" w:rsidRPr="00CB2BE7" w:rsidRDefault="00E671B4" w:rsidP="003E3E1D">
            <w:pPr>
              <w:ind w:firstLine="0"/>
              <w:rPr>
                <w:sz w:val="20"/>
                <w:szCs w:val="20"/>
              </w:rPr>
            </w:pPr>
          </w:p>
        </w:tc>
        <w:tc>
          <w:tcPr>
            <w:tcW w:w="364" w:type="dxa"/>
          </w:tcPr>
          <w:p w14:paraId="1ABEA629" w14:textId="77777777" w:rsidR="00E671B4" w:rsidRPr="00CB2BE7" w:rsidRDefault="00E671B4" w:rsidP="003E3E1D">
            <w:pPr>
              <w:ind w:firstLine="0"/>
              <w:rPr>
                <w:sz w:val="20"/>
                <w:szCs w:val="20"/>
              </w:rPr>
            </w:pPr>
          </w:p>
        </w:tc>
        <w:tc>
          <w:tcPr>
            <w:tcW w:w="363" w:type="dxa"/>
          </w:tcPr>
          <w:p w14:paraId="1EF936C8" w14:textId="77777777" w:rsidR="00E671B4" w:rsidRPr="00CB2BE7" w:rsidRDefault="00E671B4" w:rsidP="003E3E1D">
            <w:pPr>
              <w:ind w:firstLine="0"/>
              <w:rPr>
                <w:sz w:val="20"/>
                <w:szCs w:val="20"/>
              </w:rPr>
            </w:pPr>
          </w:p>
        </w:tc>
        <w:tc>
          <w:tcPr>
            <w:tcW w:w="364" w:type="dxa"/>
          </w:tcPr>
          <w:p w14:paraId="59B75FDC" w14:textId="77777777" w:rsidR="00E671B4" w:rsidRPr="00CB2BE7" w:rsidRDefault="00E671B4" w:rsidP="003E3E1D">
            <w:pPr>
              <w:ind w:firstLine="0"/>
              <w:rPr>
                <w:sz w:val="20"/>
                <w:szCs w:val="20"/>
              </w:rPr>
            </w:pPr>
          </w:p>
        </w:tc>
        <w:tc>
          <w:tcPr>
            <w:tcW w:w="364" w:type="dxa"/>
          </w:tcPr>
          <w:p w14:paraId="6AE56684" w14:textId="77777777" w:rsidR="00E671B4" w:rsidRPr="00CB2BE7" w:rsidRDefault="00E671B4" w:rsidP="003E3E1D">
            <w:pPr>
              <w:ind w:firstLine="0"/>
              <w:rPr>
                <w:sz w:val="20"/>
                <w:szCs w:val="20"/>
              </w:rPr>
            </w:pPr>
          </w:p>
        </w:tc>
        <w:tc>
          <w:tcPr>
            <w:tcW w:w="364" w:type="dxa"/>
          </w:tcPr>
          <w:p w14:paraId="7D9ACFDC" w14:textId="77777777" w:rsidR="00E671B4" w:rsidRPr="00CB2BE7" w:rsidRDefault="00E671B4" w:rsidP="003E3E1D">
            <w:pPr>
              <w:ind w:firstLine="0"/>
              <w:rPr>
                <w:sz w:val="20"/>
                <w:szCs w:val="20"/>
              </w:rPr>
            </w:pPr>
          </w:p>
        </w:tc>
        <w:tc>
          <w:tcPr>
            <w:tcW w:w="363" w:type="dxa"/>
          </w:tcPr>
          <w:p w14:paraId="37251924" w14:textId="77777777" w:rsidR="00E671B4" w:rsidRPr="00CB2BE7" w:rsidRDefault="00E671B4" w:rsidP="003E3E1D">
            <w:pPr>
              <w:ind w:firstLine="0"/>
              <w:rPr>
                <w:sz w:val="20"/>
                <w:szCs w:val="20"/>
              </w:rPr>
            </w:pPr>
          </w:p>
        </w:tc>
        <w:tc>
          <w:tcPr>
            <w:tcW w:w="364" w:type="dxa"/>
          </w:tcPr>
          <w:p w14:paraId="25425B69" w14:textId="77777777" w:rsidR="00E671B4" w:rsidRPr="00CB2BE7" w:rsidRDefault="00E671B4" w:rsidP="003E3E1D">
            <w:pPr>
              <w:ind w:firstLine="0"/>
              <w:rPr>
                <w:sz w:val="20"/>
                <w:szCs w:val="20"/>
              </w:rPr>
            </w:pPr>
          </w:p>
        </w:tc>
        <w:tc>
          <w:tcPr>
            <w:tcW w:w="364" w:type="dxa"/>
          </w:tcPr>
          <w:p w14:paraId="7DB9A31B" w14:textId="77777777" w:rsidR="00E671B4" w:rsidRPr="00CB2BE7" w:rsidRDefault="00E671B4" w:rsidP="003E3E1D">
            <w:pPr>
              <w:ind w:firstLine="0"/>
              <w:rPr>
                <w:sz w:val="20"/>
                <w:szCs w:val="20"/>
              </w:rPr>
            </w:pPr>
          </w:p>
        </w:tc>
        <w:tc>
          <w:tcPr>
            <w:tcW w:w="364" w:type="dxa"/>
          </w:tcPr>
          <w:p w14:paraId="55B34C73" w14:textId="77777777" w:rsidR="00E671B4" w:rsidRPr="00CB2BE7" w:rsidRDefault="00E671B4" w:rsidP="003E3E1D">
            <w:pPr>
              <w:ind w:firstLine="0"/>
              <w:rPr>
                <w:sz w:val="20"/>
                <w:szCs w:val="20"/>
              </w:rPr>
            </w:pPr>
          </w:p>
        </w:tc>
      </w:tr>
      <w:tr w:rsidR="00CB2BE7" w:rsidRPr="00CB2BE7" w14:paraId="0284ECDA" w14:textId="77777777" w:rsidTr="00793B7E">
        <w:tc>
          <w:tcPr>
            <w:tcW w:w="1755" w:type="dxa"/>
          </w:tcPr>
          <w:p w14:paraId="4CF55F53" w14:textId="77777777" w:rsidR="00E671B4" w:rsidRPr="00CB2BE7" w:rsidRDefault="00E671B4" w:rsidP="003E3E1D">
            <w:pPr>
              <w:ind w:firstLine="0"/>
              <w:rPr>
                <w:sz w:val="20"/>
                <w:szCs w:val="20"/>
              </w:rPr>
            </w:pPr>
          </w:p>
        </w:tc>
        <w:tc>
          <w:tcPr>
            <w:tcW w:w="363" w:type="dxa"/>
          </w:tcPr>
          <w:p w14:paraId="7C56C618" w14:textId="77777777" w:rsidR="00E671B4" w:rsidRPr="00CB2BE7" w:rsidRDefault="00E671B4" w:rsidP="003E3E1D">
            <w:pPr>
              <w:ind w:firstLine="0"/>
              <w:rPr>
                <w:sz w:val="20"/>
                <w:szCs w:val="20"/>
              </w:rPr>
            </w:pPr>
          </w:p>
        </w:tc>
        <w:tc>
          <w:tcPr>
            <w:tcW w:w="364" w:type="dxa"/>
          </w:tcPr>
          <w:p w14:paraId="27FA89D8" w14:textId="77777777" w:rsidR="00E671B4" w:rsidRPr="00CB2BE7" w:rsidRDefault="00E671B4" w:rsidP="003E3E1D">
            <w:pPr>
              <w:ind w:firstLine="0"/>
              <w:rPr>
                <w:sz w:val="20"/>
                <w:szCs w:val="20"/>
              </w:rPr>
            </w:pPr>
          </w:p>
        </w:tc>
        <w:tc>
          <w:tcPr>
            <w:tcW w:w="364" w:type="dxa"/>
          </w:tcPr>
          <w:p w14:paraId="5186F883" w14:textId="77777777" w:rsidR="00E671B4" w:rsidRPr="00CB2BE7" w:rsidRDefault="00E671B4" w:rsidP="003E3E1D">
            <w:pPr>
              <w:ind w:firstLine="0"/>
              <w:rPr>
                <w:sz w:val="20"/>
                <w:szCs w:val="20"/>
              </w:rPr>
            </w:pPr>
          </w:p>
        </w:tc>
        <w:tc>
          <w:tcPr>
            <w:tcW w:w="364" w:type="dxa"/>
          </w:tcPr>
          <w:p w14:paraId="41F899A6" w14:textId="77777777" w:rsidR="00E671B4" w:rsidRPr="00CB2BE7" w:rsidRDefault="00E671B4" w:rsidP="003E3E1D">
            <w:pPr>
              <w:ind w:firstLine="0"/>
              <w:rPr>
                <w:sz w:val="20"/>
                <w:szCs w:val="20"/>
              </w:rPr>
            </w:pPr>
          </w:p>
        </w:tc>
        <w:tc>
          <w:tcPr>
            <w:tcW w:w="363" w:type="dxa"/>
          </w:tcPr>
          <w:p w14:paraId="792B49E5" w14:textId="77777777" w:rsidR="00E671B4" w:rsidRPr="00CB2BE7" w:rsidRDefault="00E671B4" w:rsidP="003E3E1D">
            <w:pPr>
              <w:ind w:firstLine="0"/>
              <w:rPr>
                <w:sz w:val="20"/>
                <w:szCs w:val="20"/>
              </w:rPr>
            </w:pPr>
          </w:p>
        </w:tc>
        <w:tc>
          <w:tcPr>
            <w:tcW w:w="364" w:type="dxa"/>
          </w:tcPr>
          <w:p w14:paraId="0CBED92B" w14:textId="77777777" w:rsidR="00E671B4" w:rsidRPr="00CB2BE7" w:rsidRDefault="00E671B4" w:rsidP="003E3E1D">
            <w:pPr>
              <w:ind w:firstLine="0"/>
              <w:rPr>
                <w:sz w:val="20"/>
                <w:szCs w:val="20"/>
              </w:rPr>
            </w:pPr>
          </w:p>
        </w:tc>
        <w:tc>
          <w:tcPr>
            <w:tcW w:w="364" w:type="dxa"/>
          </w:tcPr>
          <w:p w14:paraId="109E0D95" w14:textId="77777777" w:rsidR="00E671B4" w:rsidRPr="00CB2BE7" w:rsidRDefault="00E671B4" w:rsidP="003E3E1D">
            <w:pPr>
              <w:ind w:firstLine="0"/>
              <w:rPr>
                <w:sz w:val="20"/>
                <w:szCs w:val="20"/>
              </w:rPr>
            </w:pPr>
          </w:p>
        </w:tc>
        <w:tc>
          <w:tcPr>
            <w:tcW w:w="364" w:type="dxa"/>
          </w:tcPr>
          <w:p w14:paraId="1A7BC122" w14:textId="77777777" w:rsidR="00E671B4" w:rsidRPr="00CB2BE7" w:rsidRDefault="00E671B4" w:rsidP="003E3E1D">
            <w:pPr>
              <w:ind w:firstLine="0"/>
              <w:rPr>
                <w:sz w:val="20"/>
                <w:szCs w:val="20"/>
              </w:rPr>
            </w:pPr>
          </w:p>
        </w:tc>
        <w:tc>
          <w:tcPr>
            <w:tcW w:w="363" w:type="dxa"/>
          </w:tcPr>
          <w:p w14:paraId="18ACEB14" w14:textId="77777777" w:rsidR="00E671B4" w:rsidRPr="00CB2BE7" w:rsidRDefault="00E671B4" w:rsidP="003E3E1D">
            <w:pPr>
              <w:ind w:firstLine="0"/>
              <w:rPr>
                <w:sz w:val="20"/>
                <w:szCs w:val="20"/>
              </w:rPr>
            </w:pPr>
          </w:p>
        </w:tc>
        <w:tc>
          <w:tcPr>
            <w:tcW w:w="364" w:type="dxa"/>
          </w:tcPr>
          <w:p w14:paraId="3CC31ACF" w14:textId="77777777" w:rsidR="00E671B4" w:rsidRPr="00CB2BE7" w:rsidRDefault="00E671B4" w:rsidP="003E3E1D">
            <w:pPr>
              <w:ind w:firstLine="0"/>
              <w:rPr>
                <w:sz w:val="20"/>
                <w:szCs w:val="20"/>
              </w:rPr>
            </w:pPr>
          </w:p>
        </w:tc>
        <w:tc>
          <w:tcPr>
            <w:tcW w:w="364" w:type="dxa"/>
          </w:tcPr>
          <w:p w14:paraId="23E8480D" w14:textId="77777777" w:rsidR="00E671B4" w:rsidRPr="00CB2BE7" w:rsidRDefault="00E671B4" w:rsidP="003E3E1D">
            <w:pPr>
              <w:ind w:firstLine="0"/>
              <w:rPr>
                <w:sz w:val="20"/>
                <w:szCs w:val="20"/>
              </w:rPr>
            </w:pPr>
          </w:p>
        </w:tc>
        <w:tc>
          <w:tcPr>
            <w:tcW w:w="364" w:type="dxa"/>
          </w:tcPr>
          <w:p w14:paraId="2120CDD3" w14:textId="77777777" w:rsidR="00E671B4" w:rsidRPr="00CB2BE7" w:rsidRDefault="00E671B4" w:rsidP="003E3E1D">
            <w:pPr>
              <w:ind w:firstLine="0"/>
              <w:rPr>
                <w:sz w:val="20"/>
                <w:szCs w:val="20"/>
              </w:rPr>
            </w:pPr>
          </w:p>
        </w:tc>
      </w:tr>
      <w:tr w:rsidR="00CB2BE7" w:rsidRPr="00CB2BE7" w14:paraId="25B15F72" w14:textId="77777777" w:rsidTr="00793B7E">
        <w:tc>
          <w:tcPr>
            <w:tcW w:w="1755" w:type="dxa"/>
          </w:tcPr>
          <w:p w14:paraId="407F0877" w14:textId="77777777" w:rsidR="00E671B4" w:rsidRPr="00CB2BE7" w:rsidRDefault="00E671B4" w:rsidP="003E3E1D">
            <w:pPr>
              <w:ind w:firstLine="0"/>
              <w:rPr>
                <w:sz w:val="20"/>
                <w:szCs w:val="20"/>
              </w:rPr>
            </w:pPr>
          </w:p>
        </w:tc>
        <w:tc>
          <w:tcPr>
            <w:tcW w:w="363" w:type="dxa"/>
          </w:tcPr>
          <w:p w14:paraId="64748995" w14:textId="77777777" w:rsidR="00E671B4" w:rsidRPr="00CB2BE7" w:rsidRDefault="00E671B4" w:rsidP="003E3E1D">
            <w:pPr>
              <w:ind w:firstLine="0"/>
              <w:rPr>
                <w:sz w:val="20"/>
                <w:szCs w:val="20"/>
              </w:rPr>
            </w:pPr>
          </w:p>
        </w:tc>
        <w:tc>
          <w:tcPr>
            <w:tcW w:w="364" w:type="dxa"/>
          </w:tcPr>
          <w:p w14:paraId="65CF0D7E" w14:textId="77777777" w:rsidR="00E671B4" w:rsidRPr="00CB2BE7" w:rsidRDefault="00E671B4" w:rsidP="003E3E1D">
            <w:pPr>
              <w:ind w:firstLine="0"/>
              <w:rPr>
                <w:sz w:val="20"/>
                <w:szCs w:val="20"/>
              </w:rPr>
            </w:pPr>
          </w:p>
        </w:tc>
        <w:tc>
          <w:tcPr>
            <w:tcW w:w="364" w:type="dxa"/>
          </w:tcPr>
          <w:p w14:paraId="534577FC" w14:textId="77777777" w:rsidR="00E671B4" w:rsidRPr="00CB2BE7" w:rsidRDefault="00E671B4" w:rsidP="003E3E1D">
            <w:pPr>
              <w:ind w:firstLine="0"/>
              <w:rPr>
                <w:sz w:val="20"/>
                <w:szCs w:val="20"/>
              </w:rPr>
            </w:pPr>
          </w:p>
        </w:tc>
        <w:tc>
          <w:tcPr>
            <w:tcW w:w="364" w:type="dxa"/>
          </w:tcPr>
          <w:p w14:paraId="2B18D6E4" w14:textId="77777777" w:rsidR="00E671B4" w:rsidRPr="00CB2BE7" w:rsidRDefault="00E671B4" w:rsidP="003E3E1D">
            <w:pPr>
              <w:ind w:firstLine="0"/>
              <w:rPr>
                <w:sz w:val="20"/>
                <w:szCs w:val="20"/>
              </w:rPr>
            </w:pPr>
          </w:p>
        </w:tc>
        <w:tc>
          <w:tcPr>
            <w:tcW w:w="363" w:type="dxa"/>
          </w:tcPr>
          <w:p w14:paraId="72F8A238" w14:textId="77777777" w:rsidR="00E671B4" w:rsidRPr="00CB2BE7" w:rsidRDefault="00E671B4" w:rsidP="003E3E1D">
            <w:pPr>
              <w:ind w:firstLine="0"/>
              <w:rPr>
                <w:sz w:val="20"/>
                <w:szCs w:val="20"/>
              </w:rPr>
            </w:pPr>
          </w:p>
        </w:tc>
        <w:tc>
          <w:tcPr>
            <w:tcW w:w="364" w:type="dxa"/>
          </w:tcPr>
          <w:p w14:paraId="477443CA" w14:textId="77777777" w:rsidR="00E671B4" w:rsidRPr="00CB2BE7" w:rsidRDefault="00E671B4" w:rsidP="003E3E1D">
            <w:pPr>
              <w:ind w:firstLine="0"/>
              <w:rPr>
                <w:sz w:val="20"/>
                <w:szCs w:val="20"/>
              </w:rPr>
            </w:pPr>
          </w:p>
        </w:tc>
        <w:tc>
          <w:tcPr>
            <w:tcW w:w="364" w:type="dxa"/>
          </w:tcPr>
          <w:p w14:paraId="5259898D" w14:textId="77777777" w:rsidR="00E671B4" w:rsidRPr="00CB2BE7" w:rsidRDefault="00E671B4" w:rsidP="003E3E1D">
            <w:pPr>
              <w:ind w:firstLine="0"/>
              <w:rPr>
                <w:sz w:val="20"/>
                <w:szCs w:val="20"/>
              </w:rPr>
            </w:pPr>
          </w:p>
        </w:tc>
        <w:tc>
          <w:tcPr>
            <w:tcW w:w="364" w:type="dxa"/>
          </w:tcPr>
          <w:p w14:paraId="4FFED903" w14:textId="77777777" w:rsidR="00E671B4" w:rsidRPr="00CB2BE7" w:rsidRDefault="00E671B4" w:rsidP="003E3E1D">
            <w:pPr>
              <w:ind w:firstLine="0"/>
              <w:rPr>
                <w:sz w:val="20"/>
                <w:szCs w:val="20"/>
              </w:rPr>
            </w:pPr>
          </w:p>
        </w:tc>
        <w:tc>
          <w:tcPr>
            <w:tcW w:w="363" w:type="dxa"/>
          </w:tcPr>
          <w:p w14:paraId="7ED82C6A" w14:textId="77777777" w:rsidR="00E671B4" w:rsidRPr="00CB2BE7" w:rsidRDefault="00E671B4" w:rsidP="003E3E1D">
            <w:pPr>
              <w:ind w:firstLine="0"/>
              <w:rPr>
                <w:sz w:val="20"/>
                <w:szCs w:val="20"/>
              </w:rPr>
            </w:pPr>
          </w:p>
        </w:tc>
        <w:tc>
          <w:tcPr>
            <w:tcW w:w="364" w:type="dxa"/>
          </w:tcPr>
          <w:p w14:paraId="462CE707" w14:textId="77777777" w:rsidR="00E671B4" w:rsidRPr="00CB2BE7" w:rsidRDefault="00E671B4" w:rsidP="003E3E1D">
            <w:pPr>
              <w:ind w:firstLine="0"/>
              <w:rPr>
                <w:sz w:val="20"/>
                <w:szCs w:val="20"/>
              </w:rPr>
            </w:pPr>
          </w:p>
        </w:tc>
        <w:tc>
          <w:tcPr>
            <w:tcW w:w="364" w:type="dxa"/>
          </w:tcPr>
          <w:p w14:paraId="43A7CF95" w14:textId="77777777" w:rsidR="00E671B4" w:rsidRPr="00CB2BE7" w:rsidRDefault="00E671B4" w:rsidP="003E3E1D">
            <w:pPr>
              <w:ind w:firstLine="0"/>
              <w:rPr>
                <w:sz w:val="20"/>
                <w:szCs w:val="20"/>
              </w:rPr>
            </w:pPr>
          </w:p>
        </w:tc>
        <w:tc>
          <w:tcPr>
            <w:tcW w:w="364" w:type="dxa"/>
          </w:tcPr>
          <w:p w14:paraId="17D37161" w14:textId="77777777" w:rsidR="00E671B4" w:rsidRPr="00CB2BE7" w:rsidRDefault="00E671B4" w:rsidP="003E3E1D">
            <w:pPr>
              <w:ind w:firstLine="0"/>
              <w:rPr>
                <w:sz w:val="20"/>
                <w:szCs w:val="20"/>
              </w:rPr>
            </w:pPr>
          </w:p>
        </w:tc>
      </w:tr>
      <w:tr w:rsidR="00CB2BE7" w:rsidRPr="00CB2BE7" w14:paraId="0FE5775F" w14:textId="77777777" w:rsidTr="00793B7E">
        <w:tc>
          <w:tcPr>
            <w:tcW w:w="1755" w:type="dxa"/>
          </w:tcPr>
          <w:p w14:paraId="20A75DA6" w14:textId="77777777" w:rsidR="00E671B4" w:rsidRPr="00CB2BE7" w:rsidRDefault="00E671B4" w:rsidP="003E3E1D">
            <w:pPr>
              <w:ind w:firstLine="0"/>
              <w:rPr>
                <w:sz w:val="20"/>
                <w:szCs w:val="20"/>
              </w:rPr>
            </w:pPr>
          </w:p>
        </w:tc>
        <w:tc>
          <w:tcPr>
            <w:tcW w:w="363" w:type="dxa"/>
          </w:tcPr>
          <w:p w14:paraId="4FC07CD9" w14:textId="77777777" w:rsidR="00E671B4" w:rsidRPr="00CB2BE7" w:rsidRDefault="00E671B4" w:rsidP="003E3E1D">
            <w:pPr>
              <w:ind w:firstLine="0"/>
              <w:rPr>
                <w:sz w:val="20"/>
                <w:szCs w:val="20"/>
              </w:rPr>
            </w:pPr>
          </w:p>
        </w:tc>
        <w:tc>
          <w:tcPr>
            <w:tcW w:w="364" w:type="dxa"/>
          </w:tcPr>
          <w:p w14:paraId="26827EFA" w14:textId="77777777" w:rsidR="00E671B4" w:rsidRPr="00CB2BE7" w:rsidRDefault="00E671B4" w:rsidP="003E3E1D">
            <w:pPr>
              <w:ind w:firstLine="0"/>
              <w:rPr>
                <w:sz w:val="20"/>
                <w:szCs w:val="20"/>
              </w:rPr>
            </w:pPr>
          </w:p>
        </w:tc>
        <w:tc>
          <w:tcPr>
            <w:tcW w:w="364" w:type="dxa"/>
          </w:tcPr>
          <w:p w14:paraId="774E171B" w14:textId="77777777" w:rsidR="00E671B4" w:rsidRPr="00CB2BE7" w:rsidRDefault="00E671B4" w:rsidP="003E3E1D">
            <w:pPr>
              <w:ind w:firstLine="0"/>
              <w:rPr>
                <w:sz w:val="20"/>
                <w:szCs w:val="20"/>
              </w:rPr>
            </w:pPr>
          </w:p>
        </w:tc>
        <w:tc>
          <w:tcPr>
            <w:tcW w:w="364" w:type="dxa"/>
          </w:tcPr>
          <w:p w14:paraId="09D9624B" w14:textId="77777777" w:rsidR="00E671B4" w:rsidRPr="00CB2BE7" w:rsidRDefault="00E671B4" w:rsidP="003E3E1D">
            <w:pPr>
              <w:ind w:firstLine="0"/>
              <w:rPr>
                <w:sz w:val="20"/>
                <w:szCs w:val="20"/>
              </w:rPr>
            </w:pPr>
          </w:p>
        </w:tc>
        <w:tc>
          <w:tcPr>
            <w:tcW w:w="363" w:type="dxa"/>
          </w:tcPr>
          <w:p w14:paraId="739C97E8" w14:textId="77777777" w:rsidR="00E671B4" w:rsidRPr="00CB2BE7" w:rsidRDefault="00E671B4" w:rsidP="003E3E1D">
            <w:pPr>
              <w:ind w:firstLine="0"/>
              <w:rPr>
                <w:sz w:val="20"/>
                <w:szCs w:val="20"/>
              </w:rPr>
            </w:pPr>
          </w:p>
        </w:tc>
        <w:tc>
          <w:tcPr>
            <w:tcW w:w="364" w:type="dxa"/>
          </w:tcPr>
          <w:p w14:paraId="597C961E" w14:textId="77777777" w:rsidR="00E671B4" w:rsidRPr="00CB2BE7" w:rsidRDefault="00E671B4" w:rsidP="003E3E1D">
            <w:pPr>
              <w:ind w:firstLine="0"/>
              <w:rPr>
                <w:sz w:val="20"/>
                <w:szCs w:val="20"/>
              </w:rPr>
            </w:pPr>
          </w:p>
        </w:tc>
        <w:tc>
          <w:tcPr>
            <w:tcW w:w="364" w:type="dxa"/>
          </w:tcPr>
          <w:p w14:paraId="1B97DA09" w14:textId="77777777" w:rsidR="00E671B4" w:rsidRPr="00CB2BE7" w:rsidRDefault="00E671B4" w:rsidP="003E3E1D">
            <w:pPr>
              <w:ind w:firstLine="0"/>
              <w:rPr>
                <w:sz w:val="20"/>
                <w:szCs w:val="20"/>
              </w:rPr>
            </w:pPr>
          </w:p>
        </w:tc>
        <w:tc>
          <w:tcPr>
            <w:tcW w:w="364" w:type="dxa"/>
          </w:tcPr>
          <w:p w14:paraId="2B945CA5" w14:textId="77777777" w:rsidR="00E671B4" w:rsidRPr="00CB2BE7" w:rsidRDefault="00E671B4" w:rsidP="003E3E1D">
            <w:pPr>
              <w:ind w:firstLine="0"/>
              <w:rPr>
                <w:sz w:val="20"/>
                <w:szCs w:val="20"/>
              </w:rPr>
            </w:pPr>
          </w:p>
        </w:tc>
        <w:tc>
          <w:tcPr>
            <w:tcW w:w="363" w:type="dxa"/>
          </w:tcPr>
          <w:p w14:paraId="75B2E374" w14:textId="77777777" w:rsidR="00E671B4" w:rsidRPr="00CB2BE7" w:rsidRDefault="00E671B4" w:rsidP="003E3E1D">
            <w:pPr>
              <w:ind w:firstLine="0"/>
              <w:rPr>
                <w:sz w:val="20"/>
                <w:szCs w:val="20"/>
              </w:rPr>
            </w:pPr>
          </w:p>
        </w:tc>
        <w:tc>
          <w:tcPr>
            <w:tcW w:w="364" w:type="dxa"/>
          </w:tcPr>
          <w:p w14:paraId="6ACCDE36" w14:textId="77777777" w:rsidR="00E671B4" w:rsidRPr="00CB2BE7" w:rsidRDefault="00E671B4" w:rsidP="003E3E1D">
            <w:pPr>
              <w:ind w:firstLine="0"/>
              <w:rPr>
                <w:sz w:val="20"/>
                <w:szCs w:val="20"/>
              </w:rPr>
            </w:pPr>
          </w:p>
        </w:tc>
        <w:tc>
          <w:tcPr>
            <w:tcW w:w="364" w:type="dxa"/>
          </w:tcPr>
          <w:p w14:paraId="5075AE3C" w14:textId="77777777" w:rsidR="00E671B4" w:rsidRPr="00CB2BE7" w:rsidRDefault="00E671B4" w:rsidP="003E3E1D">
            <w:pPr>
              <w:ind w:firstLine="0"/>
              <w:rPr>
                <w:sz w:val="20"/>
                <w:szCs w:val="20"/>
              </w:rPr>
            </w:pPr>
          </w:p>
        </w:tc>
        <w:tc>
          <w:tcPr>
            <w:tcW w:w="364" w:type="dxa"/>
          </w:tcPr>
          <w:p w14:paraId="4DAA0DEF" w14:textId="77777777" w:rsidR="00E671B4" w:rsidRPr="00CB2BE7" w:rsidRDefault="00E671B4" w:rsidP="003E3E1D">
            <w:pPr>
              <w:ind w:firstLine="0"/>
              <w:rPr>
                <w:sz w:val="20"/>
                <w:szCs w:val="20"/>
              </w:rPr>
            </w:pPr>
          </w:p>
        </w:tc>
      </w:tr>
      <w:tr w:rsidR="00CB2BE7" w:rsidRPr="00CB2BE7" w14:paraId="3D5FF877" w14:textId="77777777" w:rsidTr="00793B7E">
        <w:tc>
          <w:tcPr>
            <w:tcW w:w="1755" w:type="dxa"/>
          </w:tcPr>
          <w:p w14:paraId="7121406A" w14:textId="77777777" w:rsidR="00E671B4" w:rsidRPr="00CB2BE7" w:rsidRDefault="00E671B4" w:rsidP="003E3E1D">
            <w:pPr>
              <w:ind w:firstLine="0"/>
              <w:rPr>
                <w:sz w:val="20"/>
                <w:szCs w:val="20"/>
              </w:rPr>
            </w:pPr>
          </w:p>
        </w:tc>
        <w:tc>
          <w:tcPr>
            <w:tcW w:w="363" w:type="dxa"/>
          </w:tcPr>
          <w:p w14:paraId="23B11899" w14:textId="77777777" w:rsidR="00E671B4" w:rsidRPr="00CB2BE7" w:rsidRDefault="00E671B4" w:rsidP="003E3E1D">
            <w:pPr>
              <w:ind w:firstLine="0"/>
              <w:rPr>
                <w:sz w:val="20"/>
                <w:szCs w:val="20"/>
              </w:rPr>
            </w:pPr>
          </w:p>
        </w:tc>
        <w:tc>
          <w:tcPr>
            <w:tcW w:w="364" w:type="dxa"/>
          </w:tcPr>
          <w:p w14:paraId="5C09633F" w14:textId="77777777" w:rsidR="00E671B4" w:rsidRPr="00CB2BE7" w:rsidRDefault="00E671B4" w:rsidP="003E3E1D">
            <w:pPr>
              <w:ind w:firstLine="0"/>
              <w:rPr>
                <w:sz w:val="20"/>
                <w:szCs w:val="20"/>
              </w:rPr>
            </w:pPr>
          </w:p>
        </w:tc>
        <w:tc>
          <w:tcPr>
            <w:tcW w:w="364" w:type="dxa"/>
          </w:tcPr>
          <w:p w14:paraId="6F315488" w14:textId="77777777" w:rsidR="00E671B4" w:rsidRPr="00CB2BE7" w:rsidRDefault="00E671B4" w:rsidP="003E3E1D">
            <w:pPr>
              <w:ind w:firstLine="0"/>
              <w:rPr>
                <w:sz w:val="20"/>
                <w:szCs w:val="20"/>
              </w:rPr>
            </w:pPr>
          </w:p>
        </w:tc>
        <w:tc>
          <w:tcPr>
            <w:tcW w:w="364" w:type="dxa"/>
          </w:tcPr>
          <w:p w14:paraId="5284CDC8" w14:textId="77777777" w:rsidR="00E671B4" w:rsidRPr="00CB2BE7" w:rsidRDefault="00E671B4" w:rsidP="003E3E1D">
            <w:pPr>
              <w:ind w:firstLine="0"/>
              <w:rPr>
                <w:sz w:val="20"/>
                <w:szCs w:val="20"/>
              </w:rPr>
            </w:pPr>
          </w:p>
        </w:tc>
        <w:tc>
          <w:tcPr>
            <w:tcW w:w="363" w:type="dxa"/>
          </w:tcPr>
          <w:p w14:paraId="4BD74C8B" w14:textId="77777777" w:rsidR="00E671B4" w:rsidRPr="00CB2BE7" w:rsidRDefault="00E671B4" w:rsidP="003E3E1D">
            <w:pPr>
              <w:ind w:firstLine="0"/>
              <w:rPr>
                <w:sz w:val="20"/>
                <w:szCs w:val="20"/>
              </w:rPr>
            </w:pPr>
          </w:p>
        </w:tc>
        <w:tc>
          <w:tcPr>
            <w:tcW w:w="364" w:type="dxa"/>
          </w:tcPr>
          <w:p w14:paraId="1DA05700" w14:textId="77777777" w:rsidR="00E671B4" w:rsidRPr="00CB2BE7" w:rsidRDefault="00E671B4" w:rsidP="003E3E1D">
            <w:pPr>
              <w:ind w:firstLine="0"/>
              <w:rPr>
                <w:sz w:val="20"/>
                <w:szCs w:val="20"/>
              </w:rPr>
            </w:pPr>
          </w:p>
        </w:tc>
        <w:tc>
          <w:tcPr>
            <w:tcW w:w="364" w:type="dxa"/>
          </w:tcPr>
          <w:p w14:paraId="2B36610F" w14:textId="77777777" w:rsidR="00E671B4" w:rsidRPr="00CB2BE7" w:rsidRDefault="00E671B4" w:rsidP="003E3E1D">
            <w:pPr>
              <w:ind w:firstLine="0"/>
              <w:rPr>
                <w:sz w:val="20"/>
                <w:szCs w:val="20"/>
              </w:rPr>
            </w:pPr>
          </w:p>
        </w:tc>
        <w:tc>
          <w:tcPr>
            <w:tcW w:w="364" w:type="dxa"/>
          </w:tcPr>
          <w:p w14:paraId="60364FEB" w14:textId="77777777" w:rsidR="00E671B4" w:rsidRPr="00CB2BE7" w:rsidRDefault="00E671B4" w:rsidP="003E3E1D">
            <w:pPr>
              <w:ind w:firstLine="0"/>
              <w:rPr>
                <w:sz w:val="20"/>
                <w:szCs w:val="20"/>
              </w:rPr>
            </w:pPr>
          </w:p>
        </w:tc>
        <w:tc>
          <w:tcPr>
            <w:tcW w:w="363" w:type="dxa"/>
          </w:tcPr>
          <w:p w14:paraId="1EA4D18D" w14:textId="77777777" w:rsidR="00E671B4" w:rsidRPr="00CB2BE7" w:rsidRDefault="00E671B4" w:rsidP="003E3E1D">
            <w:pPr>
              <w:ind w:firstLine="0"/>
              <w:rPr>
                <w:sz w:val="20"/>
                <w:szCs w:val="20"/>
              </w:rPr>
            </w:pPr>
          </w:p>
        </w:tc>
        <w:tc>
          <w:tcPr>
            <w:tcW w:w="364" w:type="dxa"/>
          </w:tcPr>
          <w:p w14:paraId="3407C645" w14:textId="77777777" w:rsidR="00E671B4" w:rsidRPr="00CB2BE7" w:rsidRDefault="00E671B4" w:rsidP="003E3E1D">
            <w:pPr>
              <w:ind w:firstLine="0"/>
              <w:rPr>
                <w:sz w:val="20"/>
                <w:szCs w:val="20"/>
              </w:rPr>
            </w:pPr>
          </w:p>
        </w:tc>
        <w:tc>
          <w:tcPr>
            <w:tcW w:w="364" w:type="dxa"/>
          </w:tcPr>
          <w:p w14:paraId="294E19D0" w14:textId="77777777" w:rsidR="00E671B4" w:rsidRPr="00CB2BE7" w:rsidRDefault="00E671B4" w:rsidP="003E3E1D">
            <w:pPr>
              <w:ind w:firstLine="0"/>
              <w:rPr>
                <w:sz w:val="20"/>
                <w:szCs w:val="20"/>
              </w:rPr>
            </w:pPr>
          </w:p>
        </w:tc>
        <w:tc>
          <w:tcPr>
            <w:tcW w:w="364" w:type="dxa"/>
          </w:tcPr>
          <w:p w14:paraId="344104C0" w14:textId="77777777" w:rsidR="00E671B4" w:rsidRPr="00CB2BE7" w:rsidRDefault="00E671B4" w:rsidP="003E3E1D">
            <w:pPr>
              <w:ind w:firstLine="0"/>
              <w:rPr>
                <w:sz w:val="20"/>
                <w:szCs w:val="20"/>
              </w:rPr>
            </w:pPr>
          </w:p>
        </w:tc>
      </w:tr>
      <w:tr w:rsidR="00CB2BE7" w:rsidRPr="00CB2BE7" w14:paraId="48AA15F4" w14:textId="77777777" w:rsidTr="00793B7E">
        <w:tc>
          <w:tcPr>
            <w:tcW w:w="1755" w:type="dxa"/>
          </w:tcPr>
          <w:p w14:paraId="25CBC858" w14:textId="77777777" w:rsidR="00E671B4" w:rsidRPr="00CB2BE7" w:rsidRDefault="00E671B4" w:rsidP="003E3E1D">
            <w:pPr>
              <w:ind w:firstLine="0"/>
              <w:rPr>
                <w:sz w:val="20"/>
                <w:szCs w:val="20"/>
              </w:rPr>
            </w:pPr>
          </w:p>
        </w:tc>
        <w:tc>
          <w:tcPr>
            <w:tcW w:w="363" w:type="dxa"/>
          </w:tcPr>
          <w:p w14:paraId="15D1AD04" w14:textId="77777777" w:rsidR="00E671B4" w:rsidRPr="00CB2BE7" w:rsidRDefault="00E671B4" w:rsidP="003E3E1D">
            <w:pPr>
              <w:ind w:firstLine="0"/>
              <w:rPr>
                <w:sz w:val="20"/>
                <w:szCs w:val="20"/>
              </w:rPr>
            </w:pPr>
          </w:p>
        </w:tc>
        <w:tc>
          <w:tcPr>
            <w:tcW w:w="364" w:type="dxa"/>
          </w:tcPr>
          <w:p w14:paraId="27E72C26" w14:textId="77777777" w:rsidR="00E671B4" w:rsidRPr="00CB2BE7" w:rsidRDefault="00E671B4" w:rsidP="003E3E1D">
            <w:pPr>
              <w:ind w:firstLine="0"/>
              <w:rPr>
                <w:sz w:val="20"/>
                <w:szCs w:val="20"/>
              </w:rPr>
            </w:pPr>
          </w:p>
        </w:tc>
        <w:tc>
          <w:tcPr>
            <w:tcW w:w="364" w:type="dxa"/>
          </w:tcPr>
          <w:p w14:paraId="6A958265" w14:textId="77777777" w:rsidR="00E671B4" w:rsidRPr="00CB2BE7" w:rsidRDefault="00E671B4" w:rsidP="003E3E1D">
            <w:pPr>
              <w:ind w:firstLine="0"/>
              <w:rPr>
                <w:sz w:val="20"/>
                <w:szCs w:val="20"/>
              </w:rPr>
            </w:pPr>
          </w:p>
        </w:tc>
        <w:tc>
          <w:tcPr>
            <w:tcW w:w="364" w:type="dxa"/>
          </w:tcPr>
          <w:p w14:paraId="04B85FAC" w14:textId="77777777" w:rsidR="00E671B4" w:rsidRPr="00CB2BE7" w:rsidRDefault="00E671B4" w:rsidP="003E3E1D">
            <w:pPr>
              <w:ind w:firstLine="0"/>
              <w:rPr>
                <w:sz w:val="20"/>
                <w:szCs w:val="20"/>
              </w:rPr>
            </w:pPr>
          </w:p>
        </w:tc>
        <w:tc>
          <w:tcPr>
            <w:tcW w:w="363" w:type="dxa"/>
          </w:tcPr>
          <w:p w14:paraId="303AEA14" w14:textId="77777777" w:rsidR="00E671B4" w:rsidRPr="00CB2BE7" w:rsidRDefault="00E671B4" w:rsidP="003E3E1D">
            <w:pPr>
              <w:ind w:firstLine="0"/>
              <w:rPr>
                <w:sz w:val="20"/>
                <w:szCs w:val="20"/>
              </w:rPr>
            </w:pPr>
          </w:p>
        </w:tc>
        <w:tc>
          <w:tcPr>
            <w:tcW w:w="364" w:type="dxa"/>
          </w:tcPr>
          <w:p w14:paraId="5F32DBA1" w14:textId="77777777" w:rsidR="00E671B4" w:rsidRPr="00CB2BE7" w:rsidRDefault="00E671B4" w:rsidP="003E3E1D">
            <w:pPr>
              <w:ind w:firstLine="0"/>
              <w:rPr>
                <w:sz w:val="20"/>
                <w:szCs w:val="20"/>
              </w:rPr>
            </w:pPr>
          </w:p>
        </w:tc>
        <w:tc>
          <w:tcPr>
            <w:tcW w:w="364" w:type="dxa"/>
          </w:tcPr>
          <w:p w14:paraId="3D208B93" w14:textId="77777777" w:rsidR="00E671B4" w:rsidRPr="00CB2BE7" w:rsidRDefault="00E671B4" w:rsidP="003E3E1D">
            <w:pPr>
              <w:ind w:firstLine="0"/>
              <w:rPr>
                <w:sz w:val="20"/>
                <w:szCs w:val="20"/>
              </w:rPr>
            </w:pPr>
          </w:p>
        </w:tc>
        <w:tc>
          <w:tcPr>
            <w:tcW w:w="364" w:type="dxa"/>
          </w:tcPr>
          <w:p w14:paraId="2497694F" w14:textId="77777777" w:rsidR="00E671B4" w:rsidRPr="00CB2BE7" w:rsidRDefault="00E671B4" w:rsidP="003E3E1D">
            <w:pPr>
              <w:ind w:firstLine="0"/>
              <w:rPr>
                <w:sz w:val="20"/>
                <w:szCs w:val="20"/>
              </w:rPr>
            </w:pPr>
          </w:p>
        </w:tc>
        <w:tc>
          <w:tcPr>
            <w:tcW w:w="363" w:type="dxa"/>
          </w:tcPr>
          <w:p w14:paraId="5FAFCC8C" w14:textId="77777777" w:rsidR="00E671B4" w:rsidRPr="00CB2BE7" w:rsidRDefault="00E671B4" w:rsidP="003E3E1D">
            <w:pPr>
              <w:ind w:firstLine="0"/>
              <w:rPr>
                <w:sz w:val="20"/>
                <w:szCs w:val="20"/>
              </w:rPr>
            </w:pPr>
          </w:p>
        </w:tc>
        <w:tc>
          <w:tcPr>
            <w:tcW w:w="364" w:type="dxa"/>
          </w:tcPr>
          <w:p w14:paraId="7646F052" w14:textId="77777777" w:rsidR="00E671B4" w:rsidRPr="00CB2BE7" w:rsidRDefault="00E671B4" w:rsidP="003E3E1D">
            <w:pPr>
              <w:ind w:firstLine="0"/>
              <w:rPr>
                <w:sz w:val="20"/>
                <w:szCs w:val="20"/>
              </w:rPr>
            </w:pPr>
          </w:p>
        </w:tc>
        <w:tc>
          <w:tcPr>
            <w:tcW w:w="364" w:type="dxa"/>
          </w:tcPr>
          <w:p w14:paraId="1A7E7559" w14:textId="77777777" w:rsidR="00E671B4" w:rsidRPr="00CB2BE7" w:rsidRDefault="00E671B4" w:rsidP="003E3E1D">
            <w:pPr>
              <w:ind w:firstLine="0"/>
              <w:rPr>
                <w:sz w:val="20"/>
                <w:szCs w:val="20"/>
              </w:rPr>
            </w:pPr>
          </w:p>
        </w:tc>
        <w:tc>
          <w:tcPr>
            <w:tcW w:w="364" w:type="dxa"/>
          </w:tcPr>
          <w:p w14:paraId="00689F0B" w14:textId="77777777" w:rsidR="00E671B4" w:rsidRPr="00CB2BE7" w:rsidRDefault="00E671B4" w:rsidP="003E3E1D">
            <w:pPr>
              <w:ind w:firstLine="0"/>
              <w:rPr>
                <w:sz w:val="20"/>
                <w:szCs w:val="20"/>
              </w:rPr>
            </w:pPr>
          </w:p>
        </w:tc>
      </w:tr>
      <w:tr w:rsidR="00CB2BE7" w:rsidRPr="00CB2BE7" w14:paraId="700314AE" w14:textId="77777777" w:rsidTr="00793B7E">
        <w:tc>
          <w:tcPr>
            <w:tcW w:w="1755" w:type="dxa"/>
          </w:tcPr>
          <w:p w14:paraId="40190AE2" w14:textId="77777777" w:rsidR="00E671B4" w:rsidRPr="00CB2BE7" w:rsidRDefault="00E671B4" w:rsidP="003E3E1D">
            <w:pPr>
              <w:ind w:firstLine="0"/>
              <w:rPr>
                <w:sz w:val="20"/>
                <w:szCs w:val="20"/>
              </w:rPr>
            </w:pPr>
          </w:p>
        </w:tc>
        <w:tc>
          <w:tcPr>
            <w:tcW w:w="363" w:type="dxa"/>
          </w:tcPr>
          <w:p w14:paraId="1BC34EC7" w14:textId="77777777" w:rsidR="00E671B4" w:rsidRPr="00CB2BE7" w:rsidRDefault="00E671B4" w:rsidP="003E3E1D">
            <w:pPr>
              <w:ind w:firstLine="0"/>
              <w:rPr>
                <w:sz w:val="20"/>
                <w:szCs w:val="20"/>
              </w:rPr>
            </w:pPr>
          </w:p>
        </w:tc>
        <w:tc>
          <w:tcPr>
            <w:tcW w:w="364" w:type="dxa"/>
          </w:tcPr>
          <w:p w14:paraId="2EB1F77E" w14:textId="77777777" w:rsidR="00E671B4" w:rsidRPr="00CB2BE7" w:rsidRDefault="00E671B4" w:rsidP="003E3E1D">
            <w:pPr>
              <w:ind w:firstLine="0"/>
              <w:rPr>
                <w:sz w:val="20"/>
                <w:szCs w:val="20"/>
              </w:rPr>
            </w:pPr>
          </w:p>
        </w:tc>
        <w:tc>
          <w:tcPr>
            <w:tcW w:w="364" w:type="dxa"/>
          </w:tcPr>
          <w:p w14:paraId="7C707662" w14:textId="77777777" w:rsidR="00E671B4" w:rsidRPr="00CB2BE7" w:rsidRDefault="00E671B4" w:rsidP="003E3E1D">
            <w:pPr>
              <w:ind w:firstLine="0"/>
              <w:rPr>
                <w:sz w:val="20"/>
                <w:szCs w:val="20"/>
              </w:rPr>
            </w:pPr>
          </w:p>
        </w:tc>
        <w:tc>
          <w:tcPr>
            <w:tcW w:w="364" w:type="dxa"/>
          </w:tcPr>
          <w:p w14:paraId="017A9719" w14:textId="77777777" w:rsidR="00E671B4" w:rsidRPr="00CB2BE7" w:rsidRDefault="00E671B4" w:rsidP="003E3E1D">
            <w:pPr>
              <w:ind w:firstLine="0"/>
              <w:rPr>
                <w:sz w:val="20"/>
                <w:szCs w:val="20"/>
              </w:rPr>
            </w:pPr>
          </w:p>
        </w:tc>
        <w:tc>
          <w:tcPr>
            <w:tcW w:w="363" w:type="dxa"/>
          </w:tcPr>
          <w:p w14:paraId="5703598C" w14:textId="77777777" w:rsidR="00E671B4" w:rsidRPr="00CB2BE7" w:rsidRDefault="00E671B4" w:rsidP="003E3E1D">
            <w:pPr>
              <w:ind w:firstLine="0"/>
              <w:rPr>
                <w:sz w:val="20"/>
                <w:szCs w:val="20"/>
              </w:rPr>
            </w:pPr>
          </w:p>
        </w:tc>
        <w:tc>
          <w:tcPr>
            <w:tcW w:w="364" w:type="dxa"/>
          </w:tcPr>
          <w:p w14:paraId="368F23EE" w14:textId="77777777" w:rsidR="00E671B4" w:rsidRPr="00CB2BE7" w:rsidRDefault="00E671B4" w:rsidP="003E3E1D">
            <w:pPr>
              <w:ind w:firstLine="0"/>
              <w:rPr>
                <w:sz w:val="20"/>
                <w:szCs w:val="20"/>
              </w:rPr>
            </w:pPr>
          </w:p>
        </w:tc>
        <w:tc>
          <w:tcPr>
            <w:tcW w:w="364" w:type="dxa"/>
          </w:tcPr>
          <w:p w14:paraId="2C623F1F" w14:textId="77777777" w:rsidR="00E671B4" w:rsidRPr="00CB2BE7" w:rsidRDefault="00E671B4" w:rsidP="003E3E1D">
            <w:pPr>
              <w:ind w:firstLine="0"/>
              <w:rPr>
                <w:sz w:val="20"/>
                <w:szCs w:val="20"/>
              </w:rPr>
            </w:pPr>
          </w:p>
        </w:tc>
        <w:tc>
          <w:tcPr>
            <w:tcW w:w="364" w:type="dxa"/>
          </w:tcPr>
          <w:p w14:paraId="501C640C" w14:textId="77777777" w:rsidR="00E671B4" w:rsidRPr="00CB2BE7" w:rsidRDefault="00E671B4" w:rsidP="003E3E1D">
            <w:pPr>
              <w:ind w:firstLine="0"/>
              <w:rPr>
                <w:sz w:val="20"/>
                <w:szCs w:val="20"/>
              </w:rPr>
            </w:pPr>
          </w:p>
        </w:tc>
        <w:tc>
          <w:tcPr>
            <w:tcW w:w="363" w:type="dxa"/>
          </w:tcPr>
          <w:p w14:paraId="6C370DC1" w14:textId="77777777" w:rsidR="00E671B4" w:rsidRPr="00CB2BE7" w:rsidRDefault="00E671B4" w:rsidP="003E3E1D">
            <w:pPr>
              <w:ind w:firstLine="0"/>
              <w:rPr>
                <w:sz w:val="20"/>
                <w:szCs w:val="20"/>
              </w:rPr>
            </w:pPr>
          </w:p>
        </w:tc>
        <w:tc>
          <w:tcPr>
            <w:tcW w:w="364" w:type="dxa"/>
          </w:tcPr>
          <w:p w14:paraId="17178673" w14:textId="77777777" w:rsidR="00E671B4" w:rsidRPr="00CB2BE7" w:rsidRDefault="00E671B4" w:rsidP="003E3E1D">
            <w:pPr>
              <w:ind w:firstLine="0"/>
              <w:rPr>
                <w:sz w:val="20"/>
                <w:szCs w:val="20"/>
              </w:rPr>
            </w:pPr>
          </w:p>
        </w:tc>
        <w:tc>
          <w:tcPr>
            <w:tcW w:w="364" w:type="dxa"/>
          </w:tcPr>
          <w:p w14:paraId="7C8D9B74" w14:textId="77777777" w:rsidR="00E671B4" w:rsidRPr="00CB2BE7" w:rsidRDefault="00E671B4" w:rsidP="003E3E1D">
            <w:pPr>
              <w:ind w:firstLine="0"/>
              <w:rPr>
                <w:sz w:val="20"/>
                <w:szCs w:val="20"/>
              </w:rPr>
            </w:pPr>
          </w:p>
        </w:tc>
        <w:tc>
          <w:tcPr>
            <w:tcW w:w="364" w:type="dxa"/>
          </w:tcPr>
          <w:p w14:paraId="5F919B63" w14:textId="77777777" w:rsidR="00E671B4" w:rsidRPr="00CB2BE7" w:rsidRDefault="00E671B4" w:rsidP="003E3E1D">
            <w:pPr>
              <w:ind w:firstLine="0"/>
              <w:rPr>
                <w:sz w:val="20"/>
                <w:szCs w:val="20"/>
              </w:rPr>
            </w:pPr>
          </w:p>
        </w:tc>
      </w:tr>
      <w:tr w:rsidR="00CB2BE7" w:rsidRPr="00CB2BE7" w14:paraId="11CE900E" w14:textId="77777777" w:rsidTr="00793B7E">
        <w:tc>
          <w:tcPr>
            <w:tcW w:w="1755" w:type="dxa"/>
          </w:tcPr>
          <w:p w14:paraId="413D50BF" w14:textId="77777777" w:rsidR="00E671B4" w:rsidRPr="00CB2BE7" w:rsidRDefault="00E671B4" w:rsidP="003E3E1D">
            <w:pPr>
              <w:ind w:firstLine="0"/>
              <w:rPr>
                <w:sz w:val="20"/>
                <w:szCs w:val="20"/>
              </w:rPr>
            </w:pPr>
          </w:p>
        </w:tc>
        <w:tc>
          <w:tcPr>
            <w:tcW w:w="363" w:type="dxa"/>
          </w:tcPr>
          <w:p w14:paraId="684F7AD6" w14:textId="77777777" w:rsidR="00E671B4" w:rsidRPr="00CB2BE7" w:rsidRDefault="00E671B4" w:rsidP="003E3E1D">
            <w:pPr>
              <w:ind w:firstLine="0"/>
              <w:rPr>
                <w:sz w:val="20"/>
                <w:szCs w:val="20"/>
              </w:rPr>
            </w:pPr>
          </w:p>
        </w:tc>
        <w:tc>
          <w:tcPr>
            <w:tcW w:w="364" w:type="dxa"/>
          </w:tcPr>
          <w:p w14:paraId="4C286093" w14:textId="77777777" w:rsidR="00E671B4" w:rsidRPr="00CB2BE7" w:rsidRDefault="00E671B4" w:rsidP="003E3E1D">
            <w:pPr>
              <w:ind w:firstLine="0"/>
              <w:rPr>
                <w:sz w:val="20"/>
                <w:szCs w:val="20"/>
              </w:rPr>
            </w:pPr>
          </w:p>
        </w:tc>
        <w:tc>
          <w:tcPr>
            <w:tcW w:w="364" w:type="dxa"/>
          </w:tcPr>
          <w:p w14:paraId="440DB268" w14:textId="77777777" w:rsidR="00E671B4" w:rsidRPr="00CB2BE7" w:rsidRDefault="00E671B4" w:rsidP="003E3E1D">
            <w:pPr>
              <w:ind w:firstLine="0"/>
              <w:rPr>
                <w:sz w:val="20"/>
                <w:szCs w:val="20"/>
              </w:rPr>
            </w:pPr>
          </w:p>
        </w:tc>
        <w:tc>
          <w:tcPr>
            <w:tcW w:w="364" w:type="dxa"/>
          </w:tcPr>
          <w:p w14:paraId="5C8212CD" w14:textId="77777777" w:rsidR="00E671B4" w:rsidRPr="00CB2BE7" w:rsidRDefault="00E671B4" w:rsidP="003E3E1D">
            <w:pPr>
              <w:ind w:firstLine="0"/>
              <w:rPr>
                <w:sz w:val="20"/>
                <w:szCs w:val="20"/>
              </w:rPr>
            </w:pPr>
          </w:p>
        </w:tc>
        <w:tc>
          <w:tcPr>
            <w:tcW w:w="363" w:type="dxa"/>
          </w:tcPr>
          <w:p w14:paraId="05182635" w14:textId="77777777" w:rsidR="00E671B4" w:rsidRPr="00CB2BE7" w:rsidRDefault="00E671B4" w:rsidP="003E3E1D">
            <w:pPr>
              <w:ind w:firstLine="0"/>
              <w:rPr>
                <w:sz w:val="20"/>
                <w:szCs w:val="20"/>
              </w:rPr>
            </w:pPr>
          </w:p>
        </w:tc>
        <w:tc>
          <w:tcPr>
            <w:tcW w:w="364" w:type="dxa"/>
          </w:tcPr>
          <w:p w14:paraId="0A7E69AB" w14:textId="77777777" w:rsidR="00E671B4" w:rsidRPr="00CB2BE7" w:rsidRDefault="00E671B4" w:rsidP="003E3E1D">
            <w:pPr>
              <w:ind w:firstLine="0"/>
              <w:rPr>
                <w:sz w:val="20"/>
                <w:szCs w:val="20"/>
              </w:rPr>
            </w:pPr>
          </w:p>
        </w:tc>
        <w:tc>
          <w:tcPr>
            <w:tcW w:w="364" w:type="dxa"/>
          </w:tcPr>
          <w:p w14:paraId="2EA87141" w14:textId="77777777" w:rsidR="00E671B4" w:rsidRPr="00CB2BE7" w:rsidRDefault="00E671B4" w:rsidP="003E3E1D">
            <w:pPr>
              <w:ind w:firstLine="0"/>
              <w:rPr>
                <w:sz w:val="20"/>
                <w:szCs w:val="20"/>
              </w:rPr>
            </w:pPr>
          </w:p>
        </w:tc>
        <w:tc>
          <w:tcPr>
            <w:tcW w:w="364" w:type="dxa"/>
          </w:tcPr>
          <w:p w14:paraId="0F0DA3EE" w14:textId="77777777" w:rsidR="00E671B4" w:rsidRPr="00CB2BE7" w:rsidRDefault="00E671B4" w:rsidP="003E3E1D">
            <w:pPr>
              <w:ind w:firstLine="0"/>
              <w:rPr>
                <w:sz w:val="20"/>
                <w:szCs w:val="20"/>
              </w:rPr>
            </w:pPr>
          </w:p>
        </w:tc>
        <w:tc>
          <w:tcPr>
            <w:tcW w:w="363" w:type="dxa"/>
          </w:tcPr>
          <w:p w14:paraId="1956A8B8" w14:textId="77777777" w:rsidR="00E671B4" w:rsidRPr="00CB2BE7" w:rsidRDefault="00E671B4" w:rsidP="003E3E1D">
            <w:pPr>
              <w:ind w:firstLine="0"/>
              <w:rPr>
                <w:sz w:val="20"/>
                <w:szCs w:val="20"/>
              </w:rPr>
            </w:pPr>
          </w:p>
        </w:tc>
        <w:tc>
          <w:tcPr>
            <w:tcW w:w="364" w:type="dxa"/>
          </w:tcPr>
          <w:p w14:paraId="2C936AB8" w14:textId="77777777" w:rsidR="00E671B4" w:rsidRPr="00CB2BE7" w:rsidRDefault="00E671B4" w:rsidP="003E3E1D">
            <w:pPr>
              <w:ind w:firstLine="0"/>
              <w:rPr>
                <w:sz w:val="20"/>
                <w:szCs w:val="20"/>
              </w:rPr>
            </w:pPr>
          </w:p>
        </w:tc>
        <w:tc>
          <w:tcPr>
            <w:tcW w:w="364" w:type="dxa"/>
          </w:tcPr>
          <w:p w14:paraId="2E71E073" w14:textId="77777777" w:rsidR="00E671B4" w:rsidRPr="00CB2BE7" w:rsidRDefault="00E671B4" w:rsidP="003E3E1D">
            <w:pPr>
              <w:ind w:firstLine="0"/>
              <w:rPr>
                <w:sz w:val="20"/>
                <w:szCs w:val="20"/>
              </w:rPr>
            </w:pPr>
          </w:p>
        </w:tc>
        <w:tc>
          <w:tcPr>
            <w:tcW w:w="364" w:type="dxa"/>
          </w:tcPr>
          <w:p w14:paraId="61BC59D1" w14:textId="77777777" w:rsidR="00E671B4" w:rsidRPr="00CB2BE7" w:rsidRDefault="00E671B4" w:rsidP="003E3E1D">
            <w:pPr>
              <w:ind w:firstLine="0"/>
              <w:rPr>
                <w:sz w:val="20"/>
                <w:szCs w:val="20"/>
              </w:rPr>
            </w:pPr>
          </w:p>
        </w:tc>
      </w:tr>
      <w:tr w:rsidR="00CB2BE7" w:rsidRPr="00CB2BE7" w14:paraId="24619564" w14:textId="77777777" w:rsidTr="00793B7E">
        <w:tc>
          <w:tcPr>
            <w:tcW w:w="1755" w:type="dxa"/>
          </w:tcPr>
          <w:p w14:paraId="3C79167E" w14:textId="77777777" w:rsidR="00E671B4" w:rsidRPr="00CB2BE7" w:rsidRDefault="00E671B4" w:rsidP="003E3E1D">
            <w:pPr>
              <w:ind w:firstLine="0"/>
              <w:rPr>
                <w:sz w:val="20"/>
                <w:szCs w:val="20"/>
              </w:rPr>
            </w:pPr>
          </w:p>
        </w:tc>
        <w:tc>
          <w:tcPr>
            <w:tcW w:w="363" w:type="dxa"/>
          </w:tcPr>
          <w:p w14:paraId="0C60BC77" w14:textId="77777777" w:rsidR="00E671B4" w:rsidRPr="00CB2BE7" w:rsidRDefault="00E671B4" w:rsidP="003E3E1D">
            <w:pPr>
              <w:ind w:firstLine="0"/>
              <w:rPr>
                <w:sz w:val="20"/>
                <w:szCs w:val="20"/>
              </w:rPr>
            </w:pPr>
          </w:p>
        </w:tc>
        <w:tc>
          <w:tcPr>
            <w:tcW w:w="364" w:type="dxa"/>
          </w:tcPr>
          <w:p w14:paraId="762AC8CA" w14:textId="77777777" w:rsidR="00E671B4" w:rsidRPr="00CB2BE7" w:rsidRDefault="00E671B4" w:rsidP="003E3E1D">
            <w:pPr>
              <w:ind w:firstLine="0"/>
              <w:rPr>
                <w:sz w:val="20"/>
                <w:szCs w:val="20"/>
              </w:rPr>
            </w:pPr>
          </w:p>
        </w:tc>
        <w:tc>
          <w:tcPr>
            <w:tcW w:w="364" w:type="dxa"/>
          </w:tcPr>
          <w:p w14:paraId="6265E9FD" w14:textId="77777777" w:rsidR="00E671B4" w:rsidRPr="00CB2BE7" w:rsidRDefault="00E671B4" w:rsidP="003E3E1D">
            <w:pPr>
              <w:ind w:firstLine="0"/>
              <w:rPr>
                <w:sz w:val="20"/>
                <w:szCs w:val="20"/>
              </w:rPr>
            </w:pPr>
          </w:p>
        </w:tc>
        <w:tc>
          <w:tcPr>
            <w:tcW w:w="364" w:type="dxa"/>
          </w:tcPr>
          <w:p w14:paraId="7ACE6B71" w14:textId="77777777" w:rsidR="00E671B4" w:rsidRPr="00CB2BE7" w:rsidRDefault="00E671B4" w:rsidP="003E3E1D">
            <w:pPr>
              <w:ind w:firstLine="0"/>
              <w:rPr>
                <w:sz w:val="20"/>
                <w:szCs w:val="20"/>
              </w:rPr>
            </w:pPr>
          </w:p>
        </w:tc>
        <w:tc>
          <w:tcPr>
            <w:tcW w:w="363" w:type="dxa"/>
          </w:tcPr>
          <w:p w14:paraId="5BFCDAC4" w14:textId="77777777" w:rsidR="00E671B4" w:rsidRPr="00CB2BE7" w:rsidRDefault="00E671B4" w:rsidP="003E3E1D">
            <w:pPr>
              <w:ind w:firstLine="0"/>
              <w:rPr>
                <w:sz w:val="20"/>
                <w:szCs w:val="20"/>
              </w:rPr>
            </w:pPr>
          </w:p>
        </w:tc>
        <w:tc>
          <w:tcPr>
            <w:tcW w:w="364" w:type="dxa"/>
          </w:tcPr>
          <w:p w14:paraId="0E616FD7" w14:textId="77777777" w:rsidR="00E671B4" w:rsidRPr="00CB2BE7" w:rsidRDefault="00E671B4" w:rsidP="003E3E1D">
            <w:pPr>
              <w:ind w:firstLine="0"/>
              <w:rPr>
                <w:sz w:val="20"/>
                <w:szCs w:val="20"/>
              </w:rPr>
            </w:pPr>
          </w:p>
        </w:tc>
        <w:tc>
          <w:tcPr>
            <w:tcW w:w="364" w:type="dxa"/>
          </w:tcPr>
          <w:p w14:paraId="4B0C4E64" w14:textId="77777777" w:rsidR="00E671B4" w:rsidRPr="00CB2BE7" w:rsidRDefault="00E671B4" w:rsidP="003E3E1D">
            <w:pPr>
              <w:ind w:firstLine="0"/>
              <w:rPr>
                <w:sz w:val="20"/>
                <w:szCs w:val="20"/>
              </w:rPr>
            </w:pPr>
          </w:p>
        </w:tc>
        <w:tc>
          <w:tcPr>
            <w:tcW w:w="364" w:type="dxa"/>
          </w:tcPr>
          <w:p w14:paraId="32283084" w14:textId="77777777" w:rsidR="00E671B4" w:rsidRPr="00CB2BE7" w:rsidRDefault="00E671B4" w:rsidP="003E3E1D">
            <w:pPr>
              <w:ind w:firstLine="0"/>
              <w:rPr>
                <w:sz w:val="20"/>
                <w:szCs w:val="20"/>
              </w:rPr>
            </w:pPr>
          </w:p>
        </w:tc>
        <w:tc>
          <w:tcPr>
            <w:tcW w:w="363" w:type="dxa"/>
          </w:tcPr>
          <w:p w14:paraId="4AD9F7CB" w14:textId="77777777" w:rsidR="00E671B4" w:rsidRPr="00CB2BE7" w:rsidRDefault="00E671B4" w:rsidP="003E3E1D">
            <w:pPr>
              <w:ind w:firstLine="0"/>
              <w:rPr>
                <w:sz w:val="20"/>
                <w:szCs w:val="20"/>
              </w:rPr>
            </w:pPr>
          </w:p>
        </w:tc>
        <w:tc>
          <w:tcPr>
            <w:tcW w:w="364" w:type="dxa"/>
          </w:tcPr>
          <w:p w14:paraId="2703F74C" w14:textId="77777777" w:rsidR="00E671B4" w:rsidRPr="00CB2BE7" w:rsidRDefault="00E671B4" w:rsidP="003E3E1D">
            <w:pPr>
              <w:ind w:firstLine="0"/>
              <w:rPr>
                <w:sz w:val="20"/>
                <w:szCs w:val="20"/>
              </w:rPr>
            </w:pPr>
          </w:p>
        </w:tc>
        <w:tc>
          <w:tcPr>
            <w:tcW w:w="364" w:type="dxa"/>
          </w:tcPr>
          <w:p w14:paraId="5E32DC33" w14:textId="77777777" w:rsidR="00E671B4" w:rsidRPr="00CB2BE7" w:rsidRDefault="00E671B4" w:rsidP="003E3E1D">
            <w:pPr>
              <w:ind w:firstLine="0"/>
              <w:rPr>
                <w:sz w:val="20"/>
                <w:szCs w:val="20"/>
              </w:rPr>
            </w:pPr>
          </w:p>
        </w:tc>
        <w:tc>
          <w:tcPr>
            <w:tcW w:w="364" w:type="dxa"/>
          </w:tcPr>
          <w:p w14:paraId="60367634" w14:textId="77777777" w:rsidR="00E671B4" w:rsidRPr="00CB2BE7" w:rsidRDefault="00E671B4" w:rsidP="003E3E1D">
            <w:pPr>
              <w:ind w:firstLine="0"/>
              <w:rPr>
                <w:sz w:val="20"/>
                <w:szCs w:val="20"/>
              </w:rPr>
            </w:pPr>
          </w:p>
        </w:tc>
      </w:tr>
      <w:tr w:rsidR="00CB2BE7" w:rsidRPr="00CB2BE7" w14:paraId="0C23E1C7" w14:textId="77777777" w:rsidTr="00793B7E">
        <w:tc>
          <w:tcPr>
            <w:tcW w:w="1755" w:type="dxa"/>
          </w:tcPr>
          <w:p w14:paraId="4EACD167" w14:textId="77777777" w:rsidR="00E671B4" w:rsidRPr="00CB2BE7" w:rsidRDefault="00E671B4" w:rsidP="003E3E1D">
            <w:pPr>
              <w:ind w:firstLine="0"/>
              <w:rPr>
                <w:sz w:val="20"/>
                <w:szCs w:val="20"/>
              </w:rPr>
            </w:pPr>
          </w:p>
        </w:tc>
        <w:tc>
          <w:tcPr>
            <w:tcW w:w="363" w:type="dxa"/>
          </w:tcPr>
          <w:p w14:paraId="56EA3F79" w14:textId="77777777" w:rsidR="00E671B4" w:rsidRPr="00CB2BE7" w:rsidRDefault="00E671B4" w:rsidP="003E3E1D">
            <w:pPr>
              <w:ind w:firstLine="0"/>
              <w:rPr>
                <w:sz w:val="20"/>
                <w:szCs w:val="20"/>
              </w:rPr>
            </w:pPr>
          </w:p>
        </w:tc>
        <w:tc>
          <w:tcPr>
            <w:tcW w:w="364" w:type="dxa"/>
          </w:tcPr>
          <w:p w14:paraId="7391E3BD" w14:textId="77777777" w:rsidR="00E671B4" w:rsidRPr="00CB2BE7" w:rsidRDefault="00E671B4" w:rsidP="003E3E1D">
            <w:pPr>
              <w:ind w:firstLine="0"/>
              <w:rPr>
                <w:sz w:val="20"/>
                <w:szCs w:val="20"/>
              </w:rPr>
            </w:pPr>
          </w:p>
        </w:tc>
        <w:tc>
          <w:tcPr>
            <w:tcW w:w="364" w:type="dxa"/>
          </w:tcPr>
          <w:p w14:paraId="3EDAC13F" w14:textId="77777777" w:rsidR="00E671B4" w:rsidRPr="00CB2BE7" w:rsidRDefault="00E671B4" w:rsidP="003E3E1D">
            <w:pPr>
              <w:ind w:firstLine="0"/>
              <w:rPr>
                <w:sz w:val="20"/>
                <w:szCs w:val="20"/>
              </w:rPr>
            </w:pPr>
          </w:p>
        </w:tc>
        <w:tc>
          <w:tcPr>
            <w:tcW w:w="364" w:type="dxa"/>
          </w:tcPr>
          <w:p w14:paraId="693463D4" w14:textId="77777777" w:rsidR="00E671B4" w:rsidRPr="00CB2BE7" w:rsidRDefault="00E671B4" w:rsidP="003E3E1D">
            <w:pPr>
              <w:ind w:firstLine="0"/>
              <w:rPr>
                <w:sz w:val="20"/>
                <w:szCs w:val="20"/>
              </w:rPr>
            </w:pPr>
          </w:p>
        </w:tc>
        <w:tc>
          <w:tcPr>
            <w:tcW w:w="363" w:type="dxa"/>
          </w:tcPr>
          <w:p w14:paraId="19E6A2F8" w14:textId="77777777" w:rsidR="00E671B4" w:rsidRPr="00CB2BE7" w:rsidRDefault="00E671B4" w:rsidP="003E3E1D">
            <w:pPr>
              <w:ind w:firstLine="0"/>
              <w:rPr>
                <w:sz w:val="20"/>
                <w:szCs w:val="20"/>
              </w:rPr>
            </w:pPr>
          </w:p>
        </w:tc>
        <w:tc>
          <w:tcPr>
            <w:tcW w:w="364" w:type="dxa"/>
          </w:tcPr>
          <w:p w14:paraId="4006CD99" w14:textId="77777777" w:rsidR="00E671B4" w:rsidRPr="00CB2BE7" w:rsidRDefault="00E671B4" w:rsidP="003E3E1D">
            <w:pPr>
              <w:ind w:firstLine="0"/>
              <w:rPr>
                <w:sz w:val="20"/>
                <w:szCs w:val="20"/>
              </w:rPr>
            </w:pPr>
          </w:p>
        </w:tc>
        <w:tc>
          <w:tcPr>
            <w:tcW w:w="364" w:type="dxa"/>
          </w:tcPr>
          <w:p w14:paraId="600A47B0" w14:textId="77777777" w:rsidR="00E671B4" w:rsidRPr="00CB2BE7" w:rsidRDefault="00E671B4" w:rsidP="003E3E1D">
            <w:pPr>
              <w:ind w:firstLine="0"/>
              <w:rPr>
                <w:sz w:val="20"/>
                <w:szCs w:val="20"/>
              </w:rPr>
            </w:pPr>
          </w:p>
        </w:tc>
        <w:tc>
          <w:tcPr>
            <w:tcW w:w="364" w:type="dxa"/>
          </w:tcPr>
          <w:p w14:paraId="056D145E" w14:textId="77777777" w:rsidR="00E671B4" w:rsidRPr="00CB2BE7" w:rsidRDefault="00E671B4" w:rsidP="003E3E1D">
            <w:pPr>
              <w:ind w:firstLine="0"/>
              <w:rPr>
                <w:sz w:val="20"/>
                <w:szCs w:val="20"/>
              </w:rPr>
            </w:pPr>
          </w:p>
        </w:tc>
        <w:tc>
          <w:tcPr>
            <w:tcW w:w="363" w:type="dxa"/>
          </w:tcPr>
          <w:p w14:paraId="44B2FD11" w14:textId="77777777" w:rsidR="00E671B4" w:rsidRPr="00CB2BE7" w:rsidRDefault="00E671B4" w:rsidP="003E3E1D">
            <w:pPr>
              <w:ind w:firstLine="0"/>
              <w:rPr>
                <w:sz w:val="20"/>
                <w:szCs w:val="20"/>
              </w:rPr>
            </w:pPr>
          </w:p>
        </w:tc>
        <w:tc>
          <w:tcPr>
            <w:tcW w:w="364" w:type="dxa"/>
          </w:tcPr>
          <w:p w14:paraId="21A34161" w14:textId="77777777" w:rsidR="00E671B4" w:rsidRPr="00CB2BE7" w:rsidRDefault="00E671B4" w:rsidP="003E3E1D">
            <w:pPr>
              <w:ind w:firstLine="0"/>
              <w:rPr>
                <w:sz w:val="20"/>
                <w:szCs w:val="20"/>
              </w:rPr>
            </w:pPr>
          </w:p>
        </w:tc>
        <w:tc>
          <w:tcPr>
            <w:tcW w:w="364" w:type="dxa"/>
          </w:tcPr>
          <w:p w14:paraId="0F0FF5AA" w14:textId="77777777" w:rsidR="00E671B4" w:rsidRPr="00CB2BE7" w:rsidRDefault="00E671B4" w:rsidP="003E3E1D">
            <w:pPr>
              <w:ind w:firstLine="0"/>
              <w:rPr>
                <w:sz w:val="20"/>
                <w:szCs w:val="20"/>
              </w:rPr>
            </w:pPr>
          </w:p>
        </w:tc>
        <w:tc>
          <w:tcPr>
            <w:tcW w:w="364" w:type="dxa"/>
          </w:tcPr>
          <w:p w14:paraId="725042E9" w14:textId="77777777" w:rsidR="00E671B4" w:rsidRPr="00CB2BE7" w:rsidRDefault="00E671B4" w:rsidP="003E3E1D">
            <w:pPr>
              <w:ind w:firstLine="0"/>
              <w:rPr>
                <w:sz w:val="20"/>
                <w:szCs w:val="20"/>
              </w:rPr>
            </w:pPr>
          </w:p>
        </w:tc>
      </w:tr>
      <w:tr w:rsidR="00CB2BE7" w:rsidRPr="00CB2BE7" w14:paraId="5257AF9A" w14:textId="77777777" w:rsidTr="00793B7E">
        <w:tc>
          <w:tcPr>
            <w:tcW w:w="1755" w:type="dxa"/>
          </w:tcPr>
          <w:p w14:paraId="57994FF4" w14:textId="77777777" w:rsidR="00E671B4" w:rsidRPr="00CB2BE7" w:rsidRDefault="00E671B4" w:rsidP="003E3E1D">
            <w:pPr>
              <w:ind w:firstLine="0"/>
              <w:rPr>
                <w:sz w:val="20"/>
                <w:szCs w:val="20"/>
              </w:rPr>
            </w:pPr>
          </w:p>
        </w:tc>
        <w:tc>
          <w:tcPr>
            <w:tcW w:w="363" w:type="dxa"/>
          </w:tcPr>
          <w:p w14:paraId="2F9D3A7A" w14:textId="77777777" w:rsidR="00E671B4" w:rsidRPr="00CB2BE7" w:rsidRDefault="00E671B4" w:rsidP="003E3E1D">
            <w:pPr>
              <w:ind w:firstLine="0"/>
              <w:rPr>
                <w:sz w:val="20"/>
                <w:szCs w:val="20"/>
              </w:rPr>
            </w:pPr>
          </w:p>
        </w:tc>
        <w:tc>
          <w:tcPr>
            <w:tcW w:w="364" w:type="dxa"/>
          </w:tcPr>
          <w:p w14:paraId="3DD9374F" w14:textId="77777777" w:rsidR="00E671B4" w:rsidRPr="00CB2BE7" w:rsidRDefault="00E671B4" w:rsidP="003E3E1D">
            <w:pPr>
              <w:ind w:firstLine="0"/>
              <w:rPr>
                <w:sz w:val="20"/>
                <w:szCs w:val="20"/>
              </w:rPr>
            </w:pPr>
          </w:p>
        </w:tc>
        <w:tc>
          <w:tcPr>
            <w:tcW w:w="364" w:type="dxa"/>
          </w:tcPr>
          <w:p w14:paraId="512B9522" w14:textId="77777777" w:rsidR="00E671B4" w:rsidRPr="00CB2BE7" w:rsidRDefault="00E671B4" w:rsidP="003E3E1D">
            <w:pPr>
              <w:ind w:firstLine="0"/>
              <w:rPr>
                <w:sz w:val="20"/>
                <w:szCs w:val="20"/>
              </w:rPr>
            </w:pPr>
          </w:p>
        </w:tc>
        <w:tc>
          <w:tcPr>
            <w:tcW w:w="364" w:type="dxa"/>
          </w:tcPr>
          <w:p w14:paraId="1005257A" w14:textId="77777777" w:rsidR="00E671B4" w:rsidRPr="00CB2BE7" w:rsidRDefault="00E671B4" w:rsidP="003E3E1D">
            <w:pPr>
              <w:ind w:firstLine="0"/>
              <w:rPr>
                <w:sz w:val="20"/>
                <w:szCs w:val="20"/>
              </w:rPr>
            </w:pPr>
          </w:p>
        </w:tc>
        <w:tc>
          <w:tcPr>
            <w:tcW w:w="363" w:type="dxa"/>
          </w:tcPr>
          <w:p w14:paraId="307B70EB" w14:textId="77777777" w:rsidR="00E671B4" w:rsidRPr="00CB2BE7" w:rsidRDefault="00E671B4" w:rsidP="003E3E1D">
            <w:pPr>
              <w:ind w:firstLine="0"/>
              <w:rPr>
                <w:sz w:val="20"/>
                <w:szCs w:val="20"/>
              </w:rPr>
            </w:pPr>
          </w:p>
        </w:tc>
        <w:tc>
          <w:tcPr>
            <w:tcW w:w="364" w:type="dxa"/>
          </w:tcPr>
          <w:p w14:paraId="0AA7B8AC" w14:textId="77777777" w:rsidR="00E671B4" w:rsidRPr="00CB2BE7" w:rsidRDefault="00E671B4" w:rsidP="003E3E1D">
            <w:pPr>
              <w:ind w:firstLine="0"/>
              <w:rPr>
                <w:sz w:val="20"/>
                <w:szCs w:val="20"/>
              </w:rPr>
            </w:pPr>
          </w:p>
        </w:tc>
        <w:tc>
          <w:tcPr>
            <w:tcW w:w="364" w:type="dxa"/>
          </w:tcPr>
          <w:p w14:paraId="5F645508" w14:textId="77777777" w:rsidR="00E671B4" w:rsidRPr="00CB2BE7" w:rsidRDefault="00E671B4" w:rsidP="003E3E1D">
            <w:pPr>
              <w:ind w:firstLine="0"/>
              <w:rPr>
                <w:sz w:val="20"/>
                <w:szCs w:val="20"/>
              </w:rPr>
            </w:pPr>
          </w:p>
        </w:tc>
        <w:tc>
          <w:tcPr>
            <w:tcW w:w="364" w:type="dxa"/>
          </w:tcPr>
          <w:p w14:paraId="271EF6BD" w14:textId="77777777" w:rsidR="00E671B4" w:rsidRPr="00CB2BE7" w:rsidRDefault="00E671B4" w:rsidP="003E3E1D">
            <w:pPr>
              <w:ind w:firstLine="0"/>
              <w:rPr>
                <w:sz w:val="20"/>
                <w:szCs w:val="20"/>
              </w:rPr>
            </w:pPr>
          </w:p>
        </w:tc>
        <w:tc>
          <w:tcPr>
            <w:tcW w:w="363" w:type="dxa"/>
          </w:tcPr>
          <w:p w14:paraId="69EC7A8A" w14:textId="77777777" w:rsidR="00E671B4" w:rsidRPr="00CB2BE7" w:rsidRDefault="00E671B4" w:rsidP="003E3E1D">
            <w:pPr>
              <w:ind w:firstLine="0"/>
              <w:rPr>
                <w:sz w:val="20"/>
                <w:szCs w:val="20"/>
              </w:rPr>
            </w:pPr>
          </w:p>
        </w:tc>
        <w:tc>
          <w:tcPr>
            <w:tcW w:w="364" w:type="dxa"/>
          </w:tcPr>
          <w:p w14:paraId="3025DDB8" w14:textId="77777777" w:rsidR="00E671B4" w:rsidRPr="00CB2BE7" w:rsidRDefault="00E671B4" w:rsidP="003E3E1D">
            <w:pPr>
              <w:ind w:firstLine="0"/>
              <w:rPr>
                <w:sz w:val="20"/>
                <w:szCs w:val="20"/>
              </w:rPr>
            </w:pPr>
          </w:p>
        </w:tc>
        <w:tc>
          <w:tcPr>
            <w:tcW w:w="364" w:type="dxa"/>
          </w:tcPr>
          <w:p w14:paraId="37B7B0AA" w14:textId="77777777" w:rsidR="00E671B4" w:rsidRPr="00CB2BE7" w:rsidRDefault="00E671B4" w:rsidP="003E3E1D">
            <w:pPr>
              <w:ind w:firstLine="0"/>
              <w:rPr>
                <w:sz w:val="20"/>
                <w:szCs w:val="20"/>
              </w:rPr>
            </w:pPr>
          </w:p>
        </w:tc>
        <w:tc>
          <w:tcPr>
            <w:tcW w:w="364" w:type="dxa"/>
          </w:tcPr>
          <w:p w14:paraId="1D0134EA" w14:textId="77777777" w:rsidR="00E671B4" w:rsidRPr="00CB2BE7" w:rsidRDefault="00E671B4" w:rsidP="003E3E1D">
            <w:pPr>
              <w:ind w:firstLine="0"/>
              <w:rPr>
                <w:sz w:val="20"/>
                <w:szCs w:val="20"/>
              </w:rPr>
            </w:pPr>
          </w:p>
        </w:tc>
      </w:tr>
      <w:tr w:rsidR="00CB2BE7" w:rsidRPr="00CB2BE7" w14:paraId="79FFA5DD" w14:textId="77777777" w:rsidTr="00793B7E">
        <w:tc>
          <w:tcPr>
            <w:tcW w:w="1755" w:type="dxa"/>
          </w:tcPr>
          <w:p w14:paraId="08F88270" w14:textId="77777777" w:rsidR="00E671B4" w:rsidRPr="00CB2BE7" w:rsidRDefault="00E671B4" w:rsidP="003E3E1D">
            <w:pPr>
              <w:ind w:firstLine="0"/>
              <w:rPr>
                <w:sz w:val="20"/>
                <w:szCs w:val="20"/>
              </w:rPr>
            </w:pPr>
          </w:p>
        </w:tc>
        <w:tc>
          <w:tcPr>
            <w:tcW w:w="363" w:type="dxa"/>
          </w:tcPr>
          <w:p w14:paraId="40B0ADD9" w14:textId="77777777" w:rsidR="00E671B4" w:rsidRPr="00CB2BE7" w:rsidRDefault="00E671B4" w:rsidP="003E3E1D">
            <w:pPr>
              <w:ind w:firstLine="0"/>
              <w:rPr>
                <w:sz w:val="20"/>
                <w:szCs w:val="20"/>
              </w:rPr>
            </w:pPr>
          </w:p>
        </w:tc>
        <w:tc>
          <w:tcPr>
            <w:tcW w:w="364" w:type="dxa"/>
          </w:tcPr>
          <w:p w14:paraId="550A2949" w14:textId="77777777" w:rsidR="00E671B4" w:rsidRPr="00CB2BE7" w:rsidRDefault="00E671B4" w:rsidP="003E3E1D">
            <w:pPr>
              <w:ind w:firstLine="0"/>
              <w:rPr>
                <w:sz w:val="20"/>
                <w:szCs w:val="20"/>
              </w:rPr>
            </w:pPr>
          </w:p>
        </w:tc>
        <w:tc>
          <w:tcPr>
            <w:tcW w:w="364" w:type="dxa"/>
          </w:tcPr>
          <w:p w14:paraId="01DEABFE" w14:textId="77777777" w:rsidR="00E671B4" w:rsidRPr="00CB2BE7" w:rsidRDefault="00E671B4" w:rsidP="003E3E1D">
            <w:pPr>
              <w:ind w:firstLine="0"/>
              <w:rPr>
                <w:sz w:val="20"/>
                <w:szCs w:val="20"/>
              </w:rPr>
            </w:pPr>
          </w:p>
        </w:tc>
        <w:tc>
          <w:tcPr>
            <w:tcW w:w="364" w:type="dxa"/>
          </w:tcPr>
          <w:p w14:paraId="5678D3EA" w14:textId="77777777" w:rsidR="00E671B4" w:rsidRPr="00CB2BE7" w:rsidRDefault="00E671B4" w:rsidP="003E3E1D">
            <w:pPr>
              <w:ind w:firstLine="0"/>
              <w:rPr>
                <w:sz w:val="20"/>
                <w:szCs w:val="20"/>
              </w:rPr>
            </w:pPr>
          </w:p>
        </w:tc>
        <w:tc>
          <w:tcPr>
            <w:tcW w:w="363" w:type="dxa"/>
          </w:tcPr>
          <w:p w14:paraId="74668B07" w14:textId="77777777" w:rsidR="00E671B4" w:rsidRPr="00CB2BE7" w:rsidRDefault="00E671B4" w:rsidP="003E3E1D">
            <w:pPr>
              <w:ind w:firstLine="0"/>
              <w:rPr>
                <w:sz w:val="20"/>
                <w:szCs w:val="20"/>
              </w:rPr>
            </w:pPr>
          </w:p>
        </w:tc>
        <w:tc>
          <w:tcPr>
            <w:tcW w:w="364" w:type="dxa"/>
          </w:tcPr>
          <w:p w14:paraId="1CF08647" w14:textId="77777777" w:rsidR="00E671B4" w:rsidRPr="00CB2BE7" w:rsidRDefault="00E671B4" w:rsidP="003E3E1D">
            <w:pPr>
              <w:ind w:firstLine="0"/>
              <w:rPr>
                <w:sz w:val="20"/>
                <w:szCs w:val="20"/>
              </w:rPr>
            </w:pPr>
          </w:p>
        </w:tc>
        <w:tc>
          <w:tcPr>
            <w:tcW w:w="364" w:type="dxa"/>
          </w:tcPr>
          <w:p w14:paraId="525C19A6" w14:textId="77777777" w:rsidR="00E671B4" w:rsidRPr="00CB2BE7" w:rsidRDefault="00E671B4" w:rsidP="003E3E1D">
            <w:pPr>
              <w:ind w:firstLine="0"/>
              <w:rPr>
                <w:sz w:val="20"/>
                <w:szCs w:val="20"/>
              </w:rPr>
            </w:pPr>
          </w:p>
        </w:tc>
        <w:tc>
          <w:tcPr>
            <w:tcW w:w="364" w:type="dxa"/>
          </w:tcPr>
          <w:p w14:paraId="3250D690" w14:textId="77777777" w:rsidR="00E671B4" w:rsidRPr="00CB2BE7" w:rsidRDefault="00E671B4" w:rsidP="003E3E1D">
            <w:pPr>
              <w:ind w:firstLine="0"/>
              <w:rPr>
                <w:sz w:val="20"/>
                <w:szCs w:val="20"/>
              </w:rPr>
            </w:pPr>
          </w:p>
        </w:tc>
        <w:tc>
          <w:tcPr>
            <w:tcW w:w="363" w:type="dxa"/>
          </w:tcPr>
          <w:p w14:paraId="6244234F" w14:textId="77777777" w:rsidR="00E671B4" w:rsidRPr="00CB2BE7" w:rsidRDefault="00E671B4" w:rsidP="003E3E1D">
            <w:pPr>
              <w:ind w:firstLine="0"/>
              <w:rPr>
                <w:sz w:val="20"/>
                <w:szCs w:val="20"/>
              </w:rPr>
            </w:pPr>
          </w:p>
        </w:tc>
        <w:tc>
          <w:tcPr>
            <w:tcW w:w="364" w:type="dxa"/>
          </w:tcPr>
          <w:p w14:paraId="6B0B7519" w14:textId="77777777" w:rsidR="00E671B4" w:rsidRPr="00CB2BE7" w:rsidRDefault="00E671B4" w:rsidP="003E3E1D">
            <w:pPr>
              <w:ind w:firstLine="0"/>
              <w:rPr>
                <w:sz w:val="20"/>
                <w:szCs w:val="20"/>
              </w:rPr>
            </w:pPr>
          </w:p>
        </w:tc>
        <w:tc>
          <w:tcPr>
            <w:tcW w:w="364" w:type="dxa"/>
          </w:tcPr>
          <w:p w14:paraId="31983366" w14:textId="77777777" w:rsidR="00E671B4" w:rsidRPr="00CB2BE7" w:rsidRDefault="00E671B4" w:rsidP="003E3E1D">
            <w:pPr>
              <w:ind w:firstLine="0"/>
              <w:rPr>
                <w:sz w:val="20"/>
                <w:szCs w:val="20"/>
              </w:rPr>
            </w:pPr>
          </w:p>
        </w:tc>
        <w:tc>
          <w:tcPr>
            <w:tcW w:w="364" w:type="dxa"/>
          </w:tcPr>
          <w:p w14:paraId="36F89883" w14:textId="77777777" w:rsidR="00E671B4" w:rsidRPr="00CB2BE7" w:rsidRDefault="00E671B4" w:rsidP="003E3E1D">
            <w:pPr>
              <w:ind w:firstLine="0"/>
              <w:rPr>
                <w:sz w:val="20"/>
                <w:szCs w:val="20"/>
              </w:rPr>
            </w:pPr>
          </w:p>
        </w:tc>
      </w:tr>
      <w:tr w:rsidR="00CB2BE7" w:rsidRPr="00CB2BE7" w14:paraId="114AB795" w14:textId="77777777" w:rsidTr="00793B7E">
        <w:tc>
          <w:tcPr>
            <w:tcW w:w="1755" w:type="dxa"/>
          </w:tcPr>
          <w:p w14:paraId="5F8B0C0A" w14:textId="77777777" w:rsidR="00E671B4" w:rsidRPr="00CB2BE7" w:rsidRDefault="00E671B4" w:rsidP="003E3E1D">
            <w:pPr>
              <w:ind w:firstLine="0"/>
              <w:rPr>
                <w:sz w:val="20"/>
                <w:szCs w:val="20"/>
              </w:rPr>
            </w:pPr>
          </w:p>
        </w:tc>
        <w:tc>
          <w:tcPr>
            <w:tcW w:w="363" w:type="dxa"/>
          </w:tcPr>
          <w:p w14:paraId="7459C61A" w14:textId="77777777" w:rsidR="00E671B4" w:rsidRPr="00CB2BE7" w:rsidRDefault="00E671B4" w:rsidP="003E3E1D">
            <w:pPr>
              <w:ind w:firstLine="0"/>
              <w:rPr>
                <w:sz w:val="20"/>
                <w:szCs w:val="20"/>
              </w:rPr>
            </w:pPr>
          </w:p>
        </w:tc>
        <w:tc>
          <w:tcPr>
            <w:tcW w:w="364" w:type="dxa"/>
          </w:tcPr>
          <w:p w14:paraId="3311D7EB" w14:textId="77777777" w:rsidR="00E671B4" w:rsidRPr="00CB2BE7" w:rsidRDefault="00E671B4" w:rsidP="003E3E1D">
            <w:pPr>
              <w:ind w:firstLine="0"/>
              <w:rPr>
                <w:sz w:val="20"/>
                <w:szCs w:val="20"/>
              </w:rPr>
            </w:pPr>
          </w:p>
        </w:tc>
        <w:tc>
          <w:tcPr>
            <w:tcW w:w="364" w:type="dxa"/>
          </w:tcPr>
          <w:p w14:paraId="4E95319B" w14:textId="77777777" w:rsidR="00E671B4" w:rsidRPr="00CB2BE7" w:rsidRDefault="00E671B4" w:rsidP="003E3E1D">
            <w:pPr>
              <w:ind w:firstLine="0"/>
              <w:rPr>
                <w:sz w:val="20"/>
                <w:szCs w:val="20"/>
              </w:rPr>
            </w:pPr>
          </w:p>
        </w:tc>
        <w:tc>
          <w:tcPr>
            <w:tcW w:w="364" w:type="dxa"/>
          </w:tcPr>
          <w:p w14:paraId="4C9CDBFA" w14:textId="77777777" w:rsidR="00E671B4" w:rsidRPr="00CB2BE7" w:rsidRDefault="00E671B4" w:rsidP="003E3E1D">
            <w:pPr>
              <w:ind w:firstLine="0"/>
              <w:rPr>
                <w:sz w:val="20"/>
                <w:szCs w:val="20"/>
              </w:rPr>
            </w:pPr>
          </w:p>
        </w:tc>
        <w:tc>
          <w:tcPr>
            <w:tcW w:w="363" w:type="dxa"/>
          </w:tcPr>
          <w:p w14:paraId="38AFE967" w14:textId="77777777" w:rsidR="00E671B4" w:rsidRPr="00CB2BE7" w:rsidRDefault="00E671B4" w:rsidP="003E3E1D">
            <w:pPr>
              <w:ind w:firstLine="0"/>
              <w:rPr>
                <w:sz w:val="20"/>
                <w:szCs w:val="20"/>
              </w:rPr>
            </w:pPr>
          </w:p>
        </w:tc>
        <w:tc>
          <w:tcPr>
            <w:tcW w:w="364" w:type="dxa"/>
          </w:tcPr>
          <w:p w14:paraId="4F99D741" w14:textId="77777777" w:rsidR="00E671B4" w:rsidRPr="00CB2BE7" w:rsidRDefault="00E671B4" w:rsidP="003E3E1D">
            <w:pPr>
              <w:ind w:firstLine="0"/>
              <w:rPr>
                <w:sz w:val="20"/>
                <w:szCs w:val="20"/>
              </w:rPr>
            </w:pPr>
          </w:p>
        </w:tc>
        <w:tc>
          <w:tcPr>
            <w:tcW w:w="364" w:type="dxa"/>
          </w:tcPr>
          <w:p w14:paraId="5BE3B35A" w14:textId="77777777" w:rsidR="00E671B4" w:rsidRPr="00CB2BE7" w:rsidRDefault="00E671B4" w:rsidP="003E3E1D">
            <w:pPr>
              <w:ind w:firstLine="0"/>
              <w:rPr>
                <w:sz w:val="20"/>
                <w:szCs w:val="20"/>
              </w:rPr>
            </w:pPr>
          </w:p>
        </w:tc>
        <w:tc>
          <w:tcPr>
            <w:tcW w:w="364" w:type="dxa"/>
          </w:tcPr>
          <w:p w14:paraId="49645C43" w14:textId="77777777" w:rsidR="00E671B4" w:rsidRPr="00CB2BE7" w:rsidRDefault="00E671B4" w:rsidP="003E3E1D">
            <w:pPr>
              <w:ind w:firstLine="0"/>
              <w:rPr>
                <w:sz w:val="20"/>
                <w:szCs w:val="20"/>
              </w:rPr>
            </w:pPr>
          </w:p>
        </w:tc>
        <w:tc>
          <w:tcPr>
            <w:tcW w:w="363" w:type="dxa"/>
          </w:tcPr>
          <w:p w14:paraId="2A3444A4" w14:textId="77777777" w:rsidR="00E671B4" w:rsidRPr="00CB2BE7" w:rsidRDefault="00E671B4" w:rsidP="003E3E1D">
            <w:pPr>
              <w:ind w:firstLine="0"/>
              <w:rPr>
                <w:sz w:val="20"/>
                <w:szCs w:val="20"/>
              </w:rPr>
            </w:pPr>
          </w:p>
        </w:tc>
        <w:tc>
          <w:tcPr>
            <w:tcW w:w="364" w:type="dxa"/>
          </w:tcPr>
          <w:p w14:paraId="323A1A4D" w14:textId="77777777" w:rsidR="00E671B4" w:rsidRPr="00CB2BE7" w:rsidRDefault="00E671B4" w:rsidP="003E3E1D">
            <w:pPr>
              <w:ind w:firstLine="0"/>
              <w:rPr>
                <w:sz w:val="20"/>
                <w:szCs w:val="20"/>
              </w:rPr>
            </w:pPr>
          </w:p>
        </w:tc>
        <w:tc>
          <w:tcPr>
            <w:tcW w:w="364" w:type="dxa"/>
          </w:tcPr>
          <w:p w14:paraId="7A0FC3D3" w14:textId="77777777" w:rsidR="00E671B4" w:rsidRPr="00CB2BE7" w:rsidRDefault="00E671B4" w:rsidP="003E3E1D">
            <w:pPr>
              <w:ind w:firstLine="0"/>
              <w:rPr>
                <w:sz w:val="20"/>
                <w:szCs w:val="20"/>
              </w:rPr>
            </w:pPr>
          </w:p>
        </w:tc>
        <w:tc>
          <w:tcPr>
            <w:tcW w:w="364" w:type="dxa"/>
          </w:tcPr>
          <w:p w14:paraId="49D87D46" w14:textId="77777777" w:rsidR="00E671B4" w:rsidRPr="00CB2BE7" w:rsidRDefault="00E671B4" w:rsidP="003E3E1D">
            <w:pPr>
              <w:ind w:firstLine="0"/>
              <w:rPr>
                <w:sz w:val="20"/>
                <w:szCs w:val="20"/>
              </w:rPr>
            </w:pPr>
          </w:p>
        </w:tc>
      </w:tr>
      <w:tr w:rsidR="00CB2BE7" w:rsidRPr="00CB2BE7" w14:paraId="01E06BFC" w14:textId="77777777" w:rsidTr="00793B7E">
        <w:tc>
          <w:tcPr>
            <w:tcW w:w="1755" w:type="dxa"/>
          </w:tcPr>
          <w:p w14:paraId="7A7177BD" w14:textId="77777777" w:rsidR="00E671B4" w:rsidRPr="00CB2BE7" w:rsidRDefault="00E671B4" w:rsidP="003E3E1D">
            <w:pPr>
              <w:ind w:firstLine="0"/>
              <w:rPr>
                <w:sz w:val="20"/>
                <w:szCs w:val="20"/>
              </w:rPr>
            </w:pPr>
          </w:p>
        </w:tc>
        <w:tc>
          <w:tcPr>
            <w:tcW w:w="363" w:type="dxa"/>
          </w:tcPr>
          <w:p w14:paraId="6E0B78BB" w14:textId="77777777" w:rsidR="00E671B4" w:rsidRPr="00CB2BE7" w:rsidRDefault="00E671B4" w:rsidP="003E3E1D">
            <w:pPr>
              <w:ind w:firstLine="0"/>
              <w:rPr>
                <w:sz w:val="20"/>
                <w:szCs w:val="20"/>
              </w:rPr>
            </w:pPr>
          </w:p>
        </w:tc>
        <w:tc>
          <w:tcPr>
            <w:tcW w:w="364" w:type="dxa"/>
          </w:tcPr>
          <w:p w14:paraId="49238D80" w14:textId="77777777" w:rsidR="00E671B4" w:rsidRPr="00CB2BE7" w:rsidRDefault="00E671B4" w:rsidP="003E3E1D">
            <w:pPr>
              <w:ind w:firstLine="0"/>
              <w:rPr>
                <w:sz w:val="20"/>
                <w:szCs w:val="20"/>
              </w:rPr>
            </w:pPr>
          </w:p>
        </w:tc>
        <w:tc>
          <w:tcPr>
            <w:tcW w:w="364" w:type="dxa"/>
          </w:tcPr>
          <w:p w14:paraId="73F8532B" w14:textId="77777777" w:rsidR="00E671B4" w:rsidRPr="00CB2BE7" w:rsidRDefault="00E671B4" w:rsidP="003E3E1D">
            <w:pPr>
              <w:ind w:firstLine="0"/>
              <w:rPr>
                <w:sz w:val="20"/>
                <w:szCs w:val="20"/>
              </w:rPr>
            </w:pPr>
          </w:p>
        </w:tc>
        <w:tc>
          <w:tcPr>
            <w:tcW w:w="364" w:type="dxa"/>
          </w:tcPr>
          <w:p w14:paraId="189B9980" w14:textId="77777777" w:rsidR="00E671B4" w:rsidRPr="00CB2BE7" w:rsidRDefault="00E671B4" w:rsidP="003E3E1D">
            <w:pPr>
              <w:ind w:firstLine="0"/>
              <w:rPr>
                <w:sz w:val="20"/>
                <w:szCs w:val="20"/>
              </w:rPr>
            </w:pPr>
          </w:p>
        </w:tc>
        <w:tc>
          <w:tcPr>
            <w:tcW w:w="363" w:type="dxa"/>
          </w:tcPr>
          <w:p w14:paraId="245C872A" w14:textId="77777777" w:rsidR="00E671B4" w:rsidRPr="00CB2BE7" w:rsidRDefault="00E671B4" w:rsidP="003E3E1D">
            <w:pPr>
              <w:ind w:firstLine="0"/>
              <w:rPr>
                <w:sz w:val="20"/>
                <w:szCs w:val="20"/>
              </w:rPr>
            </w:pPr>
          </w:p>
        </w:tc>
        <w:tc>
          <w:tcPr>
            <w:tcW w:w="364" w:type="dxa"/>
          </w:tcPr>
          <w:p w14:paraId="0CBA0A90" w14:textId="77777777" w:rsidR="00E671B4" w:rsidRPr="00CB2BE7" w:rsidRDefault="00E671B4" w:rsidP="003E3E1D">
            <w:pPr>
              <w:ind w:firstLine="0"/>
              <w:rPr>
                <w:sz w:val="20"/>
                <w:szCs w:val="20"/>
              </w:rPr>
            </w:pPr>
          </w:p>
        </w:tc>
        <w:tc>
          <w:tcPr>
            <w:tcW w:w="364" w:type="dxa"/>
          </w:tcPr>
          <w:p w14:paraId="5833E18C" w14:textId="77777777" w:rsidR="00E671B4" w:rsidRPr="00CB2BE7" w:rsidRDefault="00E671B4" w:rsidP="003E3E1D">
            <w:pPr>
              <w:ind w:firstLine="0"/>
              <w:rPr>
                <w:sz w:val="20"/>
                <w:szCs w:val="20"/>
              </w:rPr>
            </w:pPr>
          </w:p>
        </w:tc>
        <w:tc>
          <w:tcPr>
            <w:tcW w:w="364" w:type="dxa"/>
          </w:tcPr>
          <w:p w14:paraId="59608A47" w14:textId="77777777" w:rsidR="00E671B4" w:rsidRPr="00CB2BE7" w:rsidRDefault="00E671B4" w:rsidP="003E3E1D">
            <w:pPr>
              <w:ind w:firstLine="0"/>
              <w:rPr>
                <w:sz w:val="20"/>
                <w:szCs w:val="20"/>
              </w:rPr>
            </w:pPr>
          </w:p>
        </w:tc>
        <w:tc>
          <w:tcPr>
            <w:tcW w:w="363" w:type="dxa"/>
          </w:tcPr>
          <w:p w14:paraId="67A5BE80" w14:textId="77777777" w:rsidR="00E671B4" w:rsidRPr="00CB2BE7" w:rsidRDefault="00E671B4" w:rsidP="003E3E1D">
            <w:pPr>
              <w:ind w:firstLine="0"/>
              <w:rPr>
                <w:sz w:val="20"/>
                <w:szCs w:val="20"/>
              </w:rPr>
            </w:pPr>
          </w:p>
        </w:tc>
        <w:tc>
          <w:tcPr>
            <w:tcW w:w="364" w:type="dxa"/>
          </w:tcPr>
          <w:p w14:paraId="5C8A263D" w14:textId="77777777" w:rsidR="00E671B4" w:rsidRPr="00CB2BE7" w:rsidRDefault="00E671B4" w:rsidP="003E3E1D">
            <w:pPr>
              <w:ind w:firstLine="0"/>
              <w:rPr>
                <w:sz w:val="20"/>
                <w:szCs w:val="20"/>
              </w:rPr>
            </w:pPr>
          </w:p>
        </w:tc>
        <w:tc>
          <w:tcPr>
            <w:tcW w:w="364" w:type="dxa"/>
          </w:tcPr>
          <w:p w14:paraId="3AE9E806" w14:textId="77777777" w:rsidR="00E671B4" w:rsidRPr="00CB2BE7" w:rsidRDefault="00E671B4" w:rsidP="003E3E1D">
            <w:pPr>
              <w:ind w:firstLine="0"/>
              <w:rPr>
                <w:sz w:val="20"/>
                <w:szCs w:val="20"/>
              </w:rPr>
            </w:pPr>
          </w:p>
        </w:tc>
        <w:tc>
          <w:tcPr>
            <w:tcW w:w="364" w:type="dxa"/>
          </w:tcPr>
          <w:p w14:paraId="3A76FD4E" w14:textId="77777777" w:rsidR="00E671B4" w:rsidRPr="00CB2BE7" w:rsidRDefault="00E671B4" w:rsidP="003E3E1D">
            <w:pPr>
              <w:ind w:firstLine="0"/>
              <w:rPr>
                <w:sz w:val="20"/>
                <w:szCs w:val="20"/>
              </w:rPr>
            </w:pPr>
          </w:p>
        </w:tc>
      </w:tr>
      <w:tr w:rsidR="00CB2BE7" w:rsidRPr="00CB2BE7" w14:paraId="01457544" w14:textId="77777777" w:rsidTr="00793B7E">
        <w:tc>
          <w:tcPr>
            <w:tcW w:w="1755" w:type="dxa"/>
          </w:tcPr>
          <w:p w14:paraId="199B6370" w14:textId="77777777" w:rsidR="00E671B4" w:rsidRPr="00CB2BE7" w:rsidRDefault="00E671B4" w:rsidP="003E3E1D">
            <w:pPr>
              <w:ind w:firstLine="0"/>
              <w:rPr>
                <w:sz w:val="20"/>
                <w:szCs w:val="20"/>
              </w:rPr>
            </w:pPr>
          </w:p>
        </w:tc>
        <w:tc>
          <w:tcPr>
            <w:tcW w:w="363" w:type="dxa"/>
          </w:tcPr>
          <w:p w14:paraId="79427EB4" w14:textId="77777777" w:rsidR="00E671B4" w:rsidRPr="00CB2BE7" w:rsidRDefault="00E671B4" w:rsidP="003E3E1D">
            <w:pPr>
              <w:ind w:firstLine="0"/>
              <w:rPr>
                <w:sz w:val="20"/>
                <w:szCs w:val="20"/>
              </w:rPr>
            </w:pPr>
          </w:p>
        </w:tc>
        <w:tc>
          <w:tcPr>
            <w:tcW w:w="364" w:type="dxa"/>
          </w:tcPr>
          <w:p w14:paraId="0703A705" w14:textId="77777777" w:rsidR="00E671B4" w:rsidRPr="00CB2BE7" w:rsidRDefault="00E671B4" w:rsidP="003E3E1D">
            <w:pPr>
              <w:ind w:firstLine="0"/>
              <w:rPr>
                <w:sz w:val="20"/>
                <w:szCs w:val="20"/>
              </w:rPr>
            </w:pPr>
          </w:p>
        </w:tc>
        <w:tc>
          <w:tcPr>
            <w:tcW w:w="364" w:type="dxa"/>
          </w:tcPr>
          <w:p w14:paraId="322B2663" w14:textId="77777777" w:rsidR="00E671B4" w:rsidRPr="00CB2BE7" w:rsidRDefault="00E671B4" w:rsidP="003E3E1D">
            <w:pPr>
              <w:ind w:firstLine="0"/>
              <w:rPr>
                <w:sz w:val="20"/>
                <w:szCs w:val="20"/>
              </w:rPr>
            </w:pPr>
          </w:p>
        </w:tc>
        <w:tc>
          <w:tcPr>
            <w:tcW w:w="364" w:type="dxa"/>
          </w:tcPr>
          <w:p w14:paraId="3C6C66F4" w14:textId="77777777" w:rsidR="00E671B4" w:rsidRPr="00CB2BE7" w:rsidRDefault="00E671B4" w:rsidP="003E3E1D">
            <w:pPr>
              <w:ind w:firstLine="0"/>
              <w:rPr>
                <w:sz w:val="20"/>
                <w:szCs w:val="20"/>
              </w:rPr>
            </w:pPr>
          </w:p>
        </w:tc>
        <w:tc>
          <w:tcPr>
            <w:tcW w:w="363" w:type="dxa"/>
          </w:tcPr>
          <w:p w14:paraId="25B660F4" w14:textId="77777777" w:rsidR="00E671B4" w:rsidRPr="00CB2BE7" w:rsidRDefault="00E671B4" w:rsidP="003E3E1D">
            <w:pPr>
              <w:ind w:firstLine="0"/>
              <w:rPr>
                <w:sz w:val="20"/>
                <w:szCs w:val="20"/>
              </w:rPr>
            </w:pPr>
          </w:p>
        </w:tc>
        <w:tc>
          <w:tcPr>
            <w:tcW w:w="364" w:type="dxa"/>
          </w:tcPr>
          <w:p w14:paraId="60B240F6" w14:textId="77777777" w:rsidR="00E671B4" w:rsidRPr="00CB2BE7" w:rsidRDefault="00E671B4" w:rsidP="003E3E1D">
            <w:pPr>
              <w:ind w:firstLine="0"/>
              <w:rPr>
                <w:sz w:val="20"/>
                <w:szCs w:val="20"/>
              </w:rPr>
            </w:pPr>
          </w:p>
        </w:tc>
        <w:tc>
          <w:tcPr>
            <w:tcW w:w="364" w:type="dxa"/>
          </w:tcPr>
          <w:p w14:paraId="317312C8" w14:textId="77777777" w:rsidR="00E671B4" w:rsidRPr="00CB2BE7" w:rsidRDefault="00E671B4" w:rsidP="003E3E1D">
            <w:pPr>
              <w:ind w:firstLine="0"/>
              <w:rPr>
                <w:sz w:val="20"/>
                <w:szCs w:val="20"/>
              </w:rPr>
            </w:pPr>
          </w:p>
        </w:tc>
        <w:tc>
          <w:tcPr>
            <w:tcW w:w="364" w:type="dxa"/>
          </w:tcPr>
          <w:p w14:paraId="26A44E56" w14:textId="77777777" w:rsidR="00E671B4" w:rsidRPr="00CB2BE7" w:rsidRDefault="00E671B4" w:rsidP="003E3E1D">
            <w:pPr>
              <w:ind w:firstLine="0"/>
              <w:rPr>
                <w:sz w:val="20"/>
                <w:szCs w:val="20"/>
              </w:rPr>
            </w:pPr>
          </w:p>
        </w:tc>
        <w:tc>
          <w:tcPr>
            <w:tcW w:w="363" w:type="dxa"/>
          </w:tcPr>
          <w:p w14:paraId="085DFE41" w14:textId="77777777" w:rsidR="00E671B4" w:rsidRPr="00CB2BE7" w:rsidRDefault="00E671B4" w:rsidP="003E3E1D">
            <w:pPr>
              <w:ind w:firstLine="0"/>
              <w:rPr>
                <w:sz w:val="20"/>
                <w:szCs w:val="20"/>
              </w:rPr>
            </w:pPr>
          </w:p>
        </w:tc>
        <w:tc>
          <w:tcPr>
            <w:tcW w:w="364" w:type="dxa"/>
          </w:tcPr>
          <w:p w14:paraId="18EFC242" w14:textId="77777777" w:rsidR="00E671B4" w:rsidRPr="00CB2BE7" w:rsidRDefault="00E671B4" w:rsidP="003E3E1D">
            <w:pPr>
              <w:ind w:firstLine="0"/>
              <w:rPr>
                <w:sz w:val="20"/>
                <w:szCs w:val="20"/>
              </w:rPr>
            </w:pPr>
          </w:p>
        </w:tc>
        <w:tc>
          <w:tcPr>
            <w:tcW w:w="364" w:type="dxa"/>
          </w:tcPr>
          <w:p w14:paraId="40FC0BC2" w14:textId="77777777" w:rsidR="00E671B4" w:rsidRPr="00CB2BE7" w:rsidRDefault="00E671B4" w:rsidP="003E3E1D">
            <w:pPr>
              <w:ind w:firstLine="0"/>
              <w:rPr>
                <w:sz w:val="20"/>
                <w:szCs w:val="20"/>
              </w:rPr>
            </w:pPr>
          </w:p>
        </w:tc>
        <w:tc>
          <w:tcPr>
            <w:tcW w:w="364" w:type="dxa"/>
          </w:tcPr>
          <w:p w14:paraId="205BEAA5" w14:textId="77777777" w:rsidR="00E671B4" w:rsidRPr="00CB2BE7" w:rsidRDefault="00E671B4" w:rsidP="003E3E1D">
            <w:pPr>
              <w:ind w:firstLine="0"/>
              <w:rPr>
                <w:sz w:val="20"/>
                <w:szCs w:val="20"/>
              </w:rPr>
            </w:pPr>
          </w:p>
        </w:tc>
      </w:tr>
      <w:tr w:rsidR="00CB2BE7" w:rsidRPr="00CB2BE7" w14:paraId="45D214A5" w14:textId="77777777" w:rsidTr="00793B7E">
        <w:tc>
          <w:tcPr>
            <w:tcW w:w="1755" w:type="dxa"/>
          </w:tcPr>
          <w:p w14:paraId="60B06374" w14:textId="77777777" w:rsidR="00E671B4" w:rsidRPr="00CB2BE7" w:rsidRDefault="00E671B4" w:rsidP="003E3E1D">
            <w:pPr>
              <w:ind w:firstLine="0"/>
              <w:rPr>
                <w:sz w:val="20"/>
                <w:szCs w:val="20"/>
              </w:rPr>
            </w:pPr>
          </w:p>
        </w:tc>
        <w:tc>
          <w:tcPr>
            <w:tcW w:w="363" w:type="dxa"/>
          </w:tcPr>
          <w:p w14:paraId="69E44A5B" w14:textId="77777777" w:rsidR="00E671B4" w:rsidRPr="00CB2BE7" w:rsidRDefault="00E671B4" w:rsidP="003E3E1D">
            <w:pPr>
              <w:ind w:firstLine="0"/>
              <w:rPr>
                <w:sz w:val="20"/>
                <w:szCs w:val="20"/>
              </w:rPr>
            </w:pPr>
          </w:p>
        </w:tc>
        <w:tc>
          <w:tcPr>
            <w:tcW w:w="364" w:type="dxa"/>
          </w:tcPr>
          <w:p w14:paraId="76057BF8" w14:textId="77777777" w:rsidR="00E671B4" w:rsidRPr="00CB2BE7" w:rsidRDefault="00E671B4" w:rsidP="003E3E1D">
            <w:pPr>
              <w:ind w:firstLine="0"/>
              <w:rPr>
                <w:sz w:val="20"/>
                <w:szCs w:val="20"/>
              </w:rPr>
            </w:pPr>
          </w:p>
        </w:tc>
        <w:tc>
          <w:tcPr>
            <w:tcW w:w="364" w:type="dxa"/>
          </w:tcPr>
          <w:p w14:paraId="4B71BD0C" w14:textId="77777777" w:rsidR="00E671B4" w:rsidRPr="00CB2BE7" w:rsidRDefault="00E671B4" w:rsidP="003E3E1D">
            <w:pPr>
              <w:ind w:firstLine="0"/>
              <w:rPr>
                <w:sz w:val="20"/>
                <w:szCs w:val="20"/>
              </w:rPr>
            </w:pPr>
          </w:p>
        </w:tc>
        <w:tc>
          <w:tcPr>
            <w:tcW w:w="364" w:type="dxa"/>
          </w:tcPr>
          <w:p w14:paraId="656E5B2F" w14:textId="77777777" w:rsidR="00E671B4" w:rsidRPr="00CB2BE7" w:rsidRDefault="00E671B4" w:rsidP="003E3E1D">
            <w:pPr>
              <w:ind w:firstLine="0"/>
              <w:rPr>
                <w:sz w:val="20"/>
                <w:szCs w:val="20"/>
              </w:rPr>
            </w:pPr>
          </w:p>
        </w:tc>
        <w:tc>
          <w:tcPr>
            <w:tcW w:w="363" w:type="dxa"/>
          </w:tcPr>
          <w:p w14:paraId="55AD1482" w14:textId="77777777" w:rsidR="00E671B4" w:rsidRPr="00CB2BE7" w:rsidRDefault="00E671B4" w:rsidP="003E3E1D">
            <w:pPr>
              <w:ind w:firstLine="0"/>
              <w:rPr>
                <w:sz w:val="20"/>
                <w:szCs w:val="20"/>
              </w:rPr>
            </w:pPr>
          </w:p>
        </w:tc>
        <w:tc>
          <w:tcPr>
            <w:tcW w:w="364" w:type="dxa"/>
          </w:tcPr>
          <w:p w14:paraId="6BF8916C" w14:textId="77777777" w:rsidR="00E671B4" w:rsidRPr="00CB2BE7" w:rsidRDefault="00E671B4" w:rsidP="003E3E1D">
            <w:pPr>
              <w:ind w:firstLine="0"/>
              <w:rPr>
                <w:sz w:val="20"/>
                <w:szCs w:val="20"/>
              </w:rPr>
            </w:pPr>
          </w:p>
        </w:tc>
        <w:tc>
          <w:tcPr>
            <w:tcW w:w="364" w:type="dxa"/>
          </w:tcPr>
          <w:p w14:paraId="39EFC00A" w14:textId="77777777" w:rsidR="00E671B4" w:rsidRPr="00CB2BE7" w:rsidRDefault="00E671B4" w:rsidP="003E3E1D">
            <w:pPr>
              <w:ind w:firstLine="0"/>
              <w:rPr>
                <w:sz w:val="20"/>
                <w:szCs w:val="20"/>
              </w:rPr>
            </w:pPr>
          </w:p>
        </w:tc>
        <w:tc>
          <w:tcPr>
            <w:tcW w:w="364" w:type="dxa"/>
          </w:tcPr>
          <w:p w14:paraId="3DA71760" w14:textId="77777777" w:rsidR="00E671B4" w:rsidRPr="00CB2BE7" w:rsidRDefault="00E671B4" w:rsidP="003E3E1D">
            <w:pPr>
              <w:ind w:firstLine="0"/>
              <w:rPr>
                <w:sz w:val="20"/>
                <w:szCs w:val="20"/>
              </w:rPr>
            </w:pPr>
          </w:p>
        </w:tc>
        <w:tc>
          <w:tcPr>
            <w:tcW w:w="363" w:type="dxa"/>
          </w:tcPr>
          <w:p w14:paraId="4E388C40" w14:textId="77777777" w:rsidR="00E671B4" w:rsidRPr="00CB2BE7" w:rsidRDefault="00E671B4" w:rsidP="003E3E1D">
            <w:pPr>
              <w:ind w:firstLine="0"/>
              <w:rPr>
                <w:sz w:val="20"/>
                <w:szCs w:val="20"/>
              </w:rPr>
            </w:pPr>
          </w:p>
        </w:tc>
        <w:tc>
          <w:tcPr>
            <w:tcW w:w="364" w:type="dxa"/>
          </w:tcPr>
          <w:p w14:paraId="6A694CF0" w14:textId="77777777" w:rsidR="00E671B4" w:rsidRPr="00CB2BE7" w:rsidRDefault="00E671B4" w:rsidP="003E3E1D">
            <w:pPr>
              <w:ind w:firstLine="0"/>
              <w:rPr>
                <w:sz w:val="20"/>
                <w:szCs w:val="20"/>
              </w:rPr>
            </w:pPr>
          </w:p>
        </w:tc>
        <w:tc>
          <w:tcPr>
            <w:tcW w:w="364" w:type="dxa"/>
          </w:tcPr>
          <w:p w14:paraId="64B97D49" w14:textId="77777777" w:rsidR="00E671B4" w:rsidRPr="00CB2BE7" w:rsidRDefault="00E671B4" w:rsidP="003E3E1D">
            <w:pPr>
              <w:ind w:firstLine="0"/>
              <w:rPr>
                <w:sz w:val="20"/>
                <w:szCs w:val="20"/>
              </w:rPr>
            </w:pPr>
          </w:p>
        </w:tc>
        <w:tc>
          <w:tcPr>
            <w:tcW w:w="364" w:type="dxa"/>
          </w:tcPr>
          <w:p w14:paraId="3B083B27" w14:textId="77777777" w:rsidR="00E671B4" w:rsidRPr="00CB2BE7" w:rsidRDefault="00E671B4" w:rsidP="003E3E1D">
            <w:pPr>
              <w:ind w:firstLine="0"/>
              <w:rPr>
                <w:sz w:val="20"/>
                <w:szCs w:val="20"/>
              </w:rPr>
            </w:pPr>
          </w:p>
        </w:tc>
      </w:tr>
      <w:tr w:rsidR="00CB2BE7" w:rsidRPr="00CB2BE7" w14:paraId="033D5DDD" w14:textId="77777777" w:rsidTr="00793B7E">
        <w:tc>
          <w:tcPr>
            <w:tcW w:w="1755" w:type="dxa"/>
          </w:tcPr>
          <w:p w14:paraId="276ED0BD" w14:textId="77777777" w:rsidR="00E671B4" w:rsidRPr="00CB2BE7" w:rsidRDefault="00E671B4" w:rsidP="003E3E1D">
            <w:pPr>
              <w:ind w:firstLine="0"/>
              <w:rPr>
                <w:sz w:val="20"/>
                <w:szCs w:val="20"/>
              </w:rPr>
            </w:pPr>
          </w:p>
        </w:tc>
        <w:tc>
          <w:tcPr>
            <w:tcW w:w="363" w:type="dxa"/>
          </w:tcPr>
          <w:p w14:paraId="614AB17C" w14:textId="77777777" w:rsidR="00E671B4" w:rsidRPr="00CB2BE7" w:rsidRDefault="00E671B4" w:rsidP="003E3E1D">
            <w:pPr>
              <w:ind w:firstLine="0"/>
              <w:rPr>
                <w:sz w:val="20"/>
                <w:szCs w:val="20"/>
              </w:rPr>
            </w:pPr>
          </w:p>
        </w:tc>
        <w:tc>
          <w:tcPr>
            <w:tcW w:w="364" w:type="dxa"/>
          </w:tcPr>
          <w:p w14:paraId="0987BF30" w14:textId="77777777" w:rsidR="00E671B4" w:rsidRPr="00CB2BE7" w:rsidRDefault="00E671B4" w:rsidP="003E3E1D">
            <w:pPr>
              <w:ind w:firstLine="0"/>
              <w:rPr>
                <w:sz w:val="20"/>
                <w:szCs w:val="20"/>
              </w:rPr>
            </w:pPr>
          </w:p>
        </w:tc>
        <w:tc>
          <w:tcPr>
            <w:tcW w:w="364" w:type="dxa"/>
          </w:tcPr>
          <w:p w14:paraId="37BE3F72" w14:textId="77777777" w:rsidR="00E671B4" w:rsidRPr="00CB2BE7" w:rsidRDefault="00E671B4" w:rsidP="003E3E1D">
            <w:pPr>
              <w:ind w:firstLine="0"/>
              <w:rPr>
                <w:sz w:val="20"/>
                <w:szCs w:val="20"/>
              </w:rPr>
            </w:pPr>
          </w:p>
        </w:tc>
        <w:tc>
          <w:tcPr>
            <w:tcW w:w="364" w:type="dxa"/>
          </w:tcPr>
          <w:p w14:paraId="1894DC4C" w14:textId="77777777" w:rsidR="00E671B4" w:rsidRPr="00CB2BE7" w:rsidRDefault="00E671B4" w:rsidP="003E3E1D">
            <w:pPr>
              <w:ind w:firstLine="0"/>
              <w:rPr>
                <w:sz w:val="20"/>
                <w:szCs w:val="20"/>
              </w:rPr>
            </w:pPr>
          </w:p>
        </w:tc>
        <w:tc>
          <w:tcPr>
            <w:tcW w:w="363" w:type="dxa"/>
          </w:tcPr>
          <w:p w14:paraId="21D407F5" w14:textId="77777777" w:rsidR="00E671B4" w:rsidRPr="00CB2BE7" w:rsidRDefault="00E671B4" w:rsidP="003E3E1D">
            <w:pPr>
              <w:ind w:firstLine="0"/>
              <w:rPr>
                <w:sz w:val="20"/>
                <w:szCs w:val="20"/>
              </w:rPr>
            </w:pPr>
          </w:p>
        </w:tc>
        <w:tc>
          <w:tcPr>
            <w:tcW w:w="364" w:type="dxa"/>
          </w:tcPr>
          <w:p w14:paraId="5E420C42" w14:textId="77777777" w:rsidR="00E671B4" w:rsidRPr="00CB2BE7" w:rsidRDefault="00E671B4" w:rsidP="003E3E1D">
            <w:pPr>
              <w:ind w:firstLine="0"/>
              <w:rPr>
                <w:sz w:val="20"/>
                <w:szCs w:val="20"/>
              </w:rPr>
            </w:pPr>
          </w:p>
        </w:tc>
        <w:tc>
          <w:tcPr>
            <w:tcW w:w="364" w:type="dxa"/>
          </w:tcPr>
          <w:p w14:paraId="26DD1A0B" w14:textId="77777777" w:rsidR="00E671B4" w:rsidRPr="00CB2BE7" w:rsidRDefault="00E671B4" w:rsidP="003E3E1D">
            <w:pPr>
              <w:ind w:firstLine="0"/>
              <w:rPr>
                <w:sz w:val="20"/>
                <w:szCs w:val="20"/>
              </w:rPr>
            </w:pPr>
          </w:p>
        </w:tc>
        <w:tc>
          <w:tcPr>
            <w:tcW w:w="364" w:type="dxa"/>
          </w:tcPr>
          <w:p w14:paraId="0B3CD837" w14:textId="77777777" w:rsidR="00E671B4" w:rsidRPr="00CB2BE7" w:rsidRDefault="00E671B4" w:rsidP="003E3E1D">
            <w:pPr>
              <w:ind w:firstLine="0"/>
              <w:rPr>
                <w:sz w:val="20"/>
                <w:szCs w:val="20"/>
              </w:rPr>
            </w:pPr>
          </w:p>
        </w:tc>
        <w:tc>
          <w:tcPr>
            <w:tcW w:w="363" w:type="dxa"/>
          </w:tcPr>
          <w:p w14:paraId="383F5CA5" w14:textId="77777777" w:rsidR="00E671B4" w:rsidRPr="00CB2BE7" w:rsidRDefault="00E671B4" w:rsidP="003E3E1D">
            <w:pPr>
              <w:ind w:firstLine="0"/>
              <w:rPr>
                <w:sz w:val="20"/>
                <w:szCs w:val="20"/>
              </w:rPr>
            </w:pPr>
          </w:p>
        </w:tc>
        <w:tc>
          <w:tcPr>
            <w:tcW w:w="364" w:type="dxa"/>
          </w:tcPr>
          <w:p w14:paraId="71D1F54A" w14:textId="77777777" w:rsidR="00E671B4" w:rsidRPr="00CB2BE7" w:rsidRDefault="00E671B4" w:rsidP="003E3E1D">
            <w:pPr>
              <w:ind w:firstLine="0"/>
              <w:rPr>
                <w:sz w:val="20"/>
                <w:szCs w:val="20"/>
              </w:rPr>
            </w:pPr>
          </w:p>
        </w:tc>
        <w:tc>
          <w:tcPr>
            <w:tcW w:w="364" w:type="dxa"/>
          </w:tcPr>
          <w:p w14:paraId="1EBBFF70" w14:textId="77777777" w:rsidR="00E671B4" w:rsidRPr="00CB2BE7" w:rsidRDefault="00E671B4" w:rsidP="003E3E1D">
            <w:pPr>
              <w:ind w:firstLine="0"/>
              <w:rPr>
                <w:sz w:val="20"/>
                <w:szCs w:val="20"/>
              </w:rPr>
            </w:pPr>
          </w:p>
        </w:tc>
        <w:tc>
          <w:tcPr>
            <w:tcW w:w="364" w:type="dxa"/>
          </w:tcPr>
          <w:p w14:paraId="2D43205D" w14:textId="77777777" w:rsidR="00E671B4" w:rsidRPr="00CB2BE7" w:rsidRDefault="00E671B4" w:rsidP="003E3E1D">
            <w:pPr>
              <w:ind w:firstLine="0"/>
              <w:rPr>
                <w:sz w:val="20"/>
                <w:szCs w:val="20"/>
              </w:rPr>
            </w:pPr>
          </w:p>
        </w:tc>
      </w:tr>
      <w:tr w:rsidR="00CB2BE7" w:rsidRPr="00CB2BE7" w14:paraId="51C7F36C" w14:textId="77777777" w:rsidTr="00793B7E">
        <w:tc>
          <w:tcPr>
            <w:tcW w:w="1755" w:type="dxa"/>
          </w:tcPr>
          <w:p w14:paraId="6446A519" w14:textId="77777777" w:rsidR="00E671B4" w:rsidRPr="00CB2BE7" w:rsidRDefault="00E671B4" w:rsidP="003E3E1D">
            <w:pPr>
              <w:ind w:firstLine="0"/>
              <w:rPr>
                <w:sz w:val="20"/>
                <w:szCs w:val="20"/>
              </w:rPr>
            </w:pPr>
          </w:p>
        </w:tc>
        <w:tc>
          <w:tcPr>
            <w:tcW w:w="363" w:type="dxa"/>
          </w:tcPr>
          <w:p w14:paraId="0538AAAC" w14:textId="77777777" w:rsidR="00E671B4" w:rsidRPr="00CB2BE7" w:rsidRDefault="00E671B4" w:rsidP="003E3E1D">
            <w:pPr>
              <w:ind w:firstLine="0"/>
              <w:rPr>
                <w:sz w:val="20"/>
                <w:szCs w:val="20"/>
              </w:rPr>
            </w:pPr>
          </w:p>
        </w:tc>
        <w:tc>
          <w:tcPr>
            <w:tcW w:w="364" w:type="dxa"/>
          </w:tcPr>
          <w:p w14:paraId="69F832E4" w14:textId="77777777" w:rsidR="00E671B4" w:rsidRPr="00CB2BE7" w:rsidRDefault="00E671B4" w:rsidP="003E3E1D">
            <w:pPr>
              <w:ind w:firstLine="0"/>
              <w:rPr>
                <w:sz w:val="20"/>
                <w:szCs w:val="20"/>
              </w:rPr>
            </w:pPr>
          </w:p>
        </w:tc>
        <w:tc>
          <w:tcPr>
            <w:tcW w:w="364" w:type="dxa"/>
          </w:tcPr>
          <w:p w14:paraId="71C54DAF" w14:textId="77777777" w:rsidR="00E671B4" w:rsidRPr="00CB2BE7" w:rsidRDefault="00E671B4" w:rsidP="003E3E1D">
            <w:pPr>
              <w:ind w:firstLine="0"/>
              <w:rPr>
                <w:sz w:val="20"/>
                <w:szCs w:val="20"/>
              </w:rPr>
            </w:pPr>
          </w:p>
        </w:tc>
        <w:tc>
          <w:tcPr>
            <w:tcW w:w="364" w:type="dxa"/>
          </w:tcPr>
          <w:p w14:paraId="39423241" w14:textId="77777777" w:rsidR="00E671B4" w:rsidRPr="00CB2BE7" w:rsidRDefault="00E671B4" w:rsidP="003E3E1D">
            <w:pPr>
              <w:ind w:firstLine="0"/>
              <w:rPr>
                <w:sz w:val="20"/>
                <w:szCs w:val="20"/>
              </w:rPr>
            </w:pPr>
          </w:p>
        </w:tc>
        <w:tc>
          <w:tcPr>
            <w:tcW w:w="363" w:type="dxa"/>
          </w:tcPr>
          <w:p w14:paraId="3B8EAEDF" w14:textId="77777777" w:rsidR="00E671B4" w:rsidRPr="00CB2BE7" w:rsidRDefault="00E671B4" w:rsidP="003E3E1D">
            <w:pPr>
              <w:ind w:firstLine="0"/>
              <w:rPr>
                <w:sz w:val="20"/>
                <w:szCs w:val="20"/>
              </w:rPr>
            </w:pPr>
          </w:p>
        </w:tc>
        <w:tc>
          <w:tcPr>
            <w:tcW w:w="364" w:type="dxa"/>
          </w:tcPr>
          <w:p w14:paraId="6BD770E2" w14:textId="77777777" w:rsidR="00E671B4" w:rsidRPr="00CB2BE7" w:rsidRDefault="00E671B4" w:rsidP="003E3E1D">
            <w:pPr>
              <w:ind w:firstLine="0"/>
              <w:rPr>
                <w:sz w:val="20"/>
                <w:szCs w:val="20"/>
              </w:rPr>
            </w:pPr>
          </w:p>
        </w:tc>
        <w:tc>
          <w:tcPr>
            <w:tcW w:w="364" w:type="dxa"/>
          </w:tcPr>
          <w:p w14:paraId="43128011" w14:textId="77777777" w:rsidR="00E671B4" w:rsidRPr="00CB2BE7" w:rsidRDefault="00E671B4" w:rsidP="003E3E1D">
            <w:pPr>
              <w:ind w:firstLine="0"/>
              <w:rPr>
                <w:sz w:val="20"/>
                <w:szCs w:val="20"/>
              </w:rPr>
            </w:pPr>
          </w:p>
        </w:tc>
        <w:tc>
          <w:tcPr>
            <w:tcW w:w="364" w:type="dxa"/>
          </w:tcPr>
          <w:p w14:paraId="37C7F0A8" w14:textId="77777777" w:rsidR="00E671B4" w:rsidRPr="00CB2BE7" w:rsidRDefault="00E671B4" w:rsidP="003E3E1D">
            <w:pPr>
              <w:ind w:firstLine="0"/>
              <w:rPr>
                <w:sz w:val="20"/>
                <w:szCs w:val="20"/>
              </w:rPr>
            </w:pPr>
          </w:p>
        </w:tc>
        <w:tc>
          <w:tcPr>
            <w:tcW w:w="363" w:type="dxa"/>
          </w:tcPr>
          <w:p w14:paraId="0C6826C4" w14:textId="77777777" w:rsidR="00E671B4" w:rsidRPr="00CB2BE7" w:rsidRDefault="00E671B4" w:rsidP="003E3E1D">
            <w:pPr>
              <w:ind w:firstLine="0"/>
              <w:rPr>
                <w:sz w:val="20"/>
                <w:szCs w:val="20"/>
              </w:rPr>
            </w:pPr>
          </w:p>
        </w:tc>
        <w:tc>
          <w:tcPr>
            <w:tcW w:w="364" w:type="dxa"/>
          </w:tcPr>
          <w:p w14:paraId="12A3D67E" w14:textId="77777777" w:rsidR="00E671B4" w:rsidRPr="00CB2BE7" w:rsidRDefault="00E671B4" w:rsidP="003E3E1D">
            <w:pPr>
              <w:ind w:firstLine="0"/>
              <w:rPr>
                <w:sz w:val="20"/>
                <w:szCs w:val="20"/>
              </w:rPr>
            </w:pPr>
          </w:p>
        </w:tc>
        <w:tc>
          <w:tcPr>
            <w:tcW w:w="364" w:type="dxa"/>
          </w:tcPr>
          <w:p w14:paraId="32685679" w14:textId="77777777" w:rsidR="00E671B4" w:rsidRPr="00CB2BE7" w:rsidRDefault="00E671B4" w:rsidP="003E3E1D">
            <w:pPr>
              <w:ind w:firstLine="0"/>
              <w:rPr>
                <w:sz w:val="20"/>
                <w:szCs w:val="20"/>
              </w:rPr>
            </w:pPr>
          </w:p>
        </w:tc>
        <w:tc>
          <w:tcPr>
            <w:tcW w:w="364" w:type="dxa"/>
          </w:tcPr>
          <w:p w14:paraId="67CA2A5C" w14:textId="77777777" w:rsidR="00E671B4" w:rsidRPr="00CB2BE7" w:rsidRDefault="00E671B4" w:rsidP="003E3E1D">
            <w:pPr>
              <w:ind w:firstLine="0"/>
              <w:rPr>
                <w:sz w:val="20"/>
                <w:szCs w:val="20"/>
              </w:rPr>
            </w:pPr>
          </w:p>
        </w:tc>
      </w:tr>
      <w:tr w:rsidR="00CB2BE7" w:rsidRPr="00CB2BE7" w14:paraId="7E4AE36D" w14:textId="77777777" w:rsidTr="00793B7E">
        <w:tc>
          <w:tcPr>
            <w:tcW w:w="1755" w:type="dxa"/>
          </w:tcPr>
          <w:p w14:paraId="7ED25491" w14:textId="77777777" w:rsidR="00E671B4" w:rsidRPr="00CB2BE7" w:rsidRDefault="00E671B4" w:rsidP="003E3E1D">
            <w:pPr>
              <w:ind w:firstLine="0"/>
              <w:rPr>
                <w:sz w:val="20"/>
                <w:szCs w:val="20"/>
              </w:rPr>
            </w:pPr>
          </w:p>
        </w:tc>
        <w:tc>
          <w:tcPr>
            <w:tcW w:w="363" w:type="dxa"/>
          </w:tcPr>
          <w:p w14:paraId="660332D0" w14:textId="77777777" w:rsidR="00E671B4" w:rsidRPr="00CB2BE7" w:rsidRDefault="00E671B4" w:rsidP="003E3E1D">
            <w:pPr>
              <w:ind w:firstLine="0"/>
              <w:rPr>
                <w:sz w:val="20"/>
                <w:szCs w:val="20"/>
              </w:rPr>
            </w:pPr>
          </w:p>
        </w:tc>
        <w:tc>
          <w:tcPr>
            <w:tcW w:w="364" w:type="dxa"/>
          </w:tcPr>
          <w:p w14:paraId="23C14462" w14:textId="77777777" w:rsidR="00E671B4" w:rsidRPr="00CB2BE7" w:rsidRDefault="00E671B4" w:rsidP="003E3E1D">
            <w:pPr>
              <w:ind w:firstLine="0"/>
              <w:rPr>
                <w:sz w:val="20"/>
                <w:szCs w:val="20"/>
              </w:rPr>
            </w:pPr>
          </w:p>
        </w:tc>
        <w:tc>
          <w:tcPr>
            <w:tcW w:w="364" w:type="dxa"/>
          </w:tcPr>
          <w:p w14:paraId="48692FE1" w14:textId="77777777" w:rsidR="00E671B4" w:rsidRPr="00CB2BE7" w:rsidRDefault="00E671B4" w:rsidP="003E3E1D">
            <w:pPr>
              <w:ind w:firstLine="0"/>
              <w:rPr>
                <w:sz w:val="20"/>
                <w:szCs w:val="20"/>
              </w:rPr>
            </w:pPr>
          </w:p>
        </w:tc>
        <w:tc>
          <w:tcPr>
            <w:tcW w:w="364" w:type="dxa"/>
          </w:tcPr>
          <w:p w14:paraId="065EA122" w14:textId="77777777" w:rsidR="00E671B4" w:rsidRPr="00CB2BE7" w:rsidRDefault="00E671B4" w:rsidP="003E3E1D">
            <w:pPr>
              <w:ind w:firstLine="0"/>
              <w:rPr>
                <w:sz w:val="20"/>
                <w:szCs w:val="20"/>
              </w:rPr>
            </w:pPr>
          </w:p>
        </w:tc>
        <w:tc>
          <w:tcPr>
            <w:tcW w:w="363" w:type="dxa"/>
          </w:tcPr>
          <w:p w14:paraId="77585962" w14:textId="77777777" w:rsidR="00E671B4" w:rsidRPr="00CB2BE7" w:rsidRDefault="00E671B4" w:rsidP="003E3E1D">
            <w:pPr>
              <w:ind w:firstLine="0"/>
              <w:rPr>
                <w:sz w:val="20"/>
                <w:szCs w:val="20"/>
              </w:rPr>
            </w:pPr>
          </w:p>
        </w:tc>
        <w:tc>
          <w:tcPr>
            <w:tcW w:w="364" w:type="dxa"/>
          </w:tcPr>
          <w:p w14:paraId="136A021C" w14:textId="77777777" w:rsidR="00E671B4" w:rsidRPr="00CB2BE7" w:rsidRDefault="00E671B4" w:rsidP="003E3E1D">
            <w:pPr>
              <w:ind w:firstLine="0"/>
              <w:rPr>
                <w:sz w:val="20"/>
                <w:szCs w:val="20"/>
              </w:rPr>
            </w:pPr>
          </w:p>
        </w:tc>
        <w:tc>
          <w:tcPr>
            <w:tcW w:w="364" w:type="dxa"/>
          </w:tcPr>
          <w:p w14:paraId="64DFA93D" w14:textId="77777777" w:rsidR="00E671B4" w:rsidRPr="00CB2BE7" w:rsidRDefault="00E671B4" w:rsidP="003E3E1D">
            <w:pPr>
              <w:ind w:firstLine="0"/>
              <w:rPr>
                <w:sz w:val="20"/>
                <w:szCs w:val="20"/>
              </w:rPr>
            </w:pPr>
          </w:p>
        </w:tc>
        <w:tc>
          <w:tcPr>
            <w:tcW w:w="364" w:type="dxa"/>
          </w:tcPr>
          <w:p w14:paraId="736C646C" w14:textId="77777777" w:rsidR="00E671B4" w:rsidRPr="00CB2BE7" w:rsidRDefault="00E671B4" w:rsidP="003E3E1D">
            <w:pPr>
              <w:ind w:firstLine="0"/>
              <w:rPr>
                <w:sz w:val="20"/>
                <w:szCs w:val="20"/>
              </w:rPr>
            </w:pPr>
          </w:p>
        </w:tc>
        <w:tc>
          <w:tcPr>
            <w:tcW w:w="363" w:type="dxa"/>
          </w:tcPr>
          <w:p w14:paraId="20556638" w14:textId="77777777" w:rsidR="00E671B4" w:rsidRPr="00CB2BE7" w:rsidRDefault="00E671B4" w:rsidP="003E3E1D">
            <w:pPr>
              <w:ind w:firstLine="0"/>
              <w:rPr>
                <w:sz w:val="20"/>
                <w:szCs w:val="20"/>
              </w:rPr>
            </w:pPr>
          </w:p>
        </w:tc>
        <w:tc>
          <w:tcPr>
            <w:tcW w:w="364" w:type="dxa"/>
          </w:tcPr>
          <w:p w14:paraId="073F23E0" w14:textId="77777777" w:rsidR="00E671B4" w:rsidRPr="00CB2BE7" w:rsidRDefault="00E671B4" w:rsidP="003E3E1D">
            <w:pPr>
              <w:ind w:firstLine="0"/>
              <w:rPr>
                <w:sz w:val="20"/>
                <w:szCs w:val="20"/>
              </w:rPr>
            </w:pPr>
          </w:p>
        </w:tc>
        <w:tc>
          <w:tcPr>
            <w:tcW w:w="364" w:type="dxa"/>
          </w:tcPr>
          <w:p w14:paraId="1C4FFE53" w14:textId="77777777" w:rsidR="00E671B4" w:rsidRPr="00CB2BE7" w:rsidRDefault="00E671B4" w:rsidP="003E3E1D">
            <w:pPr>
              <w:ind w:firstLine="0"/>
              <w:rPr>
                <w:sz w:val="20"/>
                <w:szCs w:val="20"/>
              </w:rPr>
            </w:pPr>
          </w:p>
        </w:tc>
        <w:tc>
          <w:tcPr>
            <w:tcW w:w="364" w:type="dxa"/>
          </w:tcPr>
          <w:p w14:paraId="43DC8799" w14:textId="77777777" w:rsidR="00E671B4" w:rsidRPr="00CB2BE7" w:rsidRDefault="00E671B4" w:rsidP="003E3E1D">
            <w:pPr>
              <w:ind w:firstLine="0"/>
              <w:rPr>
                <w:sz w:val="20"/>
                <w:szCs w:val="20"/>
              </w:rPr>
            </w:pPr>
          </w:p>
        </w:tc>
      </w:tr>
      <w:tr w:rsidR="00CB2BE7" w:rsidRPr="00CB2BE7" w14:paraId="67B30B74" w14:textId="77777777" w:rsidTr="00793B7E">
        <w:tc>
          <w:tcPr>
            <w:tcW w:w="1755" w:type="dxa"/>
          </w:tcPr>
          <w:p w14:paraId="1A03CD8D" w14:textId="77777777" w:rsidR="00E671B4" w:rsidRPr="00CB2BE7" w:rsidRDefault="00E671B4" w:rsidP="003E3E1D">
            <w:pPr>
              <w:ind w:firstLine="0"/>
              <w:rPr>
                <w:sz w:val="20"/>
                <w:szCs w:val="20"/>
              </w:rPr>
            </w:pPr>
          </w:p>
        </w:tc>
        <w:tc>
          <w:tcPr>
            <w:tcW w:w="363" w:type="dxa"/>
          </w:tcPr>
          <w:p w14:paraId="1EF164EE" w14:textId="77777777" w:rsidR="00E671B4" w:rsidRPr="00CB2BE7" w:rsidRDefault="00E671B4" w:rsidP="003E3E1D">
            <w:pPr>
              <w:ind w:firstLine="0"/>
              <w:rPr>
                <w:sz w:val="20"/>
                <w:szCs w:val="20"/>
              </w:rPr>
            </w:pPr>
          </w:p>
        </w:tc>
        <w:tc>
          <w:tcPr>
            <w:tcW w:w="364" w:type="dxa"/>
          </w:tcPr>
          <w:p w14:paraId="2DB9B59C" w14:textId="77777777" w:rsidR="00E671B4" w:rsidRPr="00CB2BE7" w:rsidRDefault="00E671B4" w:rsidP="003E3E1D">
            <w:pPr>
              <w:ind w:firstLine="0"/>
              <w:rPr>
                <w:sz w:val="20"/>
                <w:szCs w:val="20"/>
              </w:rPr>
            </w:pPr>
          </w:p>
        </w:tc>
        <w:tc>
          <w:tcPr>
            <w:tcW w:w="364" w:type="dxa"/>
          </w:tcPr>
          <w:p w14:paraId="4878EF86" w14:textId="77777777" w:rsidR="00E671B4" w:rsidRPr="00CB2BE7" w:rsidRDefault="00E671B4" w:rsidP="003E3E1D">
            <w:pPr>
              <w:ind w:firstLine="0"/>
              <w:rPr>
                <w:sz w:val="20"/>
                <w:szCs w:val="20"/>
              </w:rPr>
            </w:pPr>
          </w:p>
        </w:tc>
        <w:tc>
          <w:tcPr>
            <w:tcW w:w="364" w:type="dxa"/>
          </w:tcPr>
          <w:p w14:paraId="6289B6F4" w14:textId="77777777" w:rsidR="00E671B4" w:rsidRPr="00CB2BE7" w:rsidRDefault="00E671B4" w:rsidP="003E3E1D">
            <w:pPr>
              <w:ind w:firstLine="0"/>
              <w:rPr>
                <w:sz w:val="20"/>
                <w:szCs w:val="20"/>
              </w:rPr>
            </w:pPr>
          </w:p>
        </w:tc>
        <w:tc>
          <w:tcPr>
            <w:tcW w:w="363" w:type="dxa"/>
          </w:tcPr>
          <w:p w14:paraId="583C8F39" w14:textId="77777777" w:rsidR="00E671B4" w:rsidRPr="00CB2BE7" w:rsidRDefault="00E671B4" w:rsidP="003E3E1D">
            <w:pPr>
              <w:ind w:firstLine="0"/>
              <w:rPr>
                <w:sz w:val="20"/>
                <w:szCs w:val="20"/>
              </w:rPr>
            </w:pPr>
          </w:p>
        </w:tc>
        <w:tc>
          <w:tcPr>
            <w:tcW w:w="364" w:type="dxa"/>
          </w:tcPr>
          <w:p w14:paraId="264F5CB8" w14:textId="77777777" w:rsidR="00E671B4" w:rsidRPr="00CB2BE7" w:rsidRDefault="00E671B4" w:rsidP="003E3E1D">
            <w:pPr>
              <w:ind w:firstLine="0"/>
              <w:rPr>
                <w:sz w:val="20"/>
                <w:szCs w:val="20"/>
              </w:rPr>
            </w:pPr>
          </w:p>
        </w:tc>
        <w:tc>
          <w:tcPr>
            <w:tcW w:w="364" w:type="dxa"/>
          </w:tcPr>
          <w:p w14:paraId="4DA4BE9B" w14:textId="77777777" w:rsidR="00E671B4" w:rsidRPr="00CB2BE7" w:rsidRDefault="00E671B4" w:rsidP="003E3E1D">
            <w:pPr>
              <w:ind w:firstLine="0"/>
              <w:rPr>
                <w:sz w:val="20"/>
                <w:szCs w:val="20"/>
              </w:rPr>
            </w:pPr>
          </w:p>
        </w:tc>
        <w:tc>
          <w:tcPr>
            <w:tcW w:w="364" w:type="dxa"/>
          </w:tcPr>
          <w:p w14:paraId="44313040" w14:textId="77777777" w:rsidR="00E671B4" w:rsidRPr="00CB2BE7" w:rsidRDefault="00E671B4" w:rsidP="003E3E1D">
            <w:pPr>
              <w:ind w:firstLine="0"/>
              <w:rPr>
                <w:sz w:val="20"/>
                <w:szCs w:val="20"/>
              </w:rPr>
            </w:pPr>
          </w:p>
        </w:tc>
        <w:tc>
          <w:tcPr>
            <w:tcW w:w="363" w:type="dxa"/>
          </w:tcPr>
          <w:p w14:paraId="2E14EF54" w14:textId="77777777" w:rsidR="00E671B4" w:rsidRPr="00CB2BE7" w:rsidRDefault="00E671B4" w:rsidP="003E3E1D">
            <w:pPr>
              <w:ind w:firstLine="0"/>
              <w:rPr>
                <w:sz w:val="20"/>
                <w:szCs w:val="20"/>
              </w:rPr>
            </w:pPr>
          </w:p>
        </w:tc>
        <w:tc>
          <w:tcPr>
            <w:tcW w:w="364" w:type="dxa"/>
          </w:tcPr>
          <w:p w14:paraId="742E2874" w14:textId="77777777" w:rsidR="00E671B4" w:rsidRPr="00CB2BE7" w:rsidRDefault="00E671B4" w:rsidP="003E3E1D">
            <w:pPr>
              <w:ind w:firstLine="0"/>
              <w:rPr>
                <w:sz w:val="20"/>
                <w:szCs w:val="20"/>
              </w:rPr>
            </w:pPr>
          </w:p>
        </w:tc>
        <w:tc>
          <w:tcPr>
            <w:tcW w:w="364" w:type="dxa"/>
          </w:tcPr>
          <w:p w14:paraId="29D2DA29" w14:textId="77777777" w:rsidR="00E671B4" w:rsidRPr="00CB2BE7" w:rsidRDefault="00E671B4" w:rsidP="003E3E1D">
            <w:pPr>
              <w:ind w:firstLine="0"/>
              <w:rPr>
                <w:sz w:val="20"/>
                <w:szCs w:val="20"/>
              </w:rPr>
            </w:pPr>
          </w:p>
        </w:tc>
        <w:tc>
          <w:tcPr>
            <w:tcW w:w="364" w:type="dxa"/>
          </w:tcPr>
          <w:p w14:paraId="19081FA7" w14:textId="77777777" w:rsidR="00E671B4" w:rsidRPr="00CB2BE7" w:rsidRDefault="00E671B4" w:rsidP="003E3E1D">
            <w:pPr>
              <w:ind w:firstLine="0"/>
              <w:rPr>
                <w:sz w:val="20"/>
                <w:szCs w:val="20"/>
              </w:rPr>
            </w:pPr>
          </w:p>
        </w:tc>
      </w:tr>
      <w:tr w:rsidR="00CB2BE7" w:rsidRPr="00CB2BE7" w14:paraId="741A9F02" w14:textId="77777777" w:rsidTr="00793B7E">
        <w:tc>
          <w:tcPr>
            <w:tcW w:w="1755" w:type="dxa"/>
          </w:tcPr>
          <w:p w14:paraId="5ACB4D69" w14:textId="77777777" w:rsidR="00E671B4" w:rsidRPr="00CB2BE7" w:rsidRDefault="00E671B4" w:rsidP="003E3E1D">
            <w:pPr>
              <w:ind w:firstLine="0"/>
              <w:rPr>
                <w:sz w:val="20"/>
                <w:szCs w:val="20"/>
              </w:rPr>
            </w:pPr>
          </w:p>
        </w:tc>
        <w:tc>
          <w:tcPr>
            <w:tcW w:w="363" w:type="dxa"/>
          </w:tcPr>
          <w:p w14:paraId="4465A10B" w14:textId="77777777" w:rsidR="00E671B4" w:rsidRPr="00CB2BE7" w:rsidRDefault="00E671B4" w:rsidP="003E3E1D">
            <w:pPr>
              <w:ind w:firstLine="0"/>
              <w:rPr>
                <w:sz w:val="20"/>
                <w:szCs w:val="20"/>
              </w:rPr>
            </w:pPr>
          </w:p>
        </w:tc>
        <w:tc>
          <w:tcPr>
            <w:tcW w:w="364" w:type="dxa"/>
          </w:tcPr>
          <w:p w14:paraId="09DFEC0E" w14:textId="77777777" w:rsidR="00E671B4" w:rsidRPr="00CB2BE7" w:rsidRDefault="00E671B4" w:rsidP="003E3E1D">
            <w:pPr>
              <w:ind w:firstLine="0"/>
              <w:rPr>
                <w:sz w:val="20"/>
                <w:szCs w:val="20"/>
              </w:rPr>
            </w:pPr>
          </w:p>
        </w:tc>
        <w:tc>
          <w:tcPr>
            <w:tcW w:w="364" w:type="dxa"/>
          </w:tcPr>
          <w:p w14:paraId="6E6F8C61" w14:textId="77777777" w:rsidR="00E671B4" w:rsidRPr="00CB2BE7" w:rsidRDefault="00E671B4" w:rsidP="003E3E1D">
            <w:pPr>
              <w:ind w:firstLine="0"/>
              <w:rPr>
                <w:sz w:val="20"/>
                <w:szCs w:val="20"/>
              </w:rPr>
            </w:pPr>
          </w:p>
        </w:tc>
        <w:tc>
          <w:tcPr>
            <w:tcW w:w="364" w:type="dxa"/>
          </w:tcPr>
          <w:p w14:paraId="48696763" w14:textId="77777777" w:rsidR="00E671B4" w:rsidRPr="00CB2BE7" w:rsidRDefault="00E671B4" w:rsidP="003E3E1D">
            <w:pPr>
              <w:ind w:firstLine="0"/>
              <w:rPr>
                <w:sz w:val="20"/>
                <w:szCs w:val="20"/>
              </w:rPr>
            </w:pPr>
          </w:p>
        </w:tc>
        <w:tc>
          <w:tcPr>
            <w:tcW w:w="363" w:type="dxa"/>
          </w:tcPr>
          <w:p w14:paraId="0EB02E70" w14:textId="77777777" w:rsidR="00E671B4" w:rsidRPr="00CB2BE7" w:rsidRDefault="00E671B4" w:rsidP="003E3E1D">
            <w:pPr>
              <w:ind w:firstLine="0"/>
              <w:rPr>
                <w:sz w:val="20"/>
                <w:szCs w:val="20"/>
              </w:rPr>
            </w:pPr>
          </w:p>
        </w:tc>
        <w:tc>
          <w:tcPr>
            <w:tcW w:w="364" w:type="dxa"/>
          </w:tcPr>
          <w:p w14:paraId="17F240A1" w14:textId="77777777" w:rsidR="00E671B4" w:rsidRPr="00CB2BE7" w:rsidRDefault="00E671B4" w:rsidP="003E3E1D">
            <w:pPr>
              <w:ind w:firstLine="0"/>
              <w:rPr>
                <w:sz w:val="20"/>
                <w:szCs w:val="20"/>
              </w:rPr>
            </w:pPr>
          </w:p>
        </w:tc>
        <w:tc>
          <w:tcPr>
            <w:tcW w:w="364" w:type="dxa"/>
          </w:tcPr>
          <w:p w14:paraId="43A60DF8" w14:textId="77777777" w:rsidR="00E671B4" w:rsidRPr="00CB2BE7" w:rsidRDefault="00E671B4" w:rsidP="003E3E1D">
            <w:pPr>
              <w:ind w:firstLine="0"/>
              <w:rPr>
                <w:sz w:val="20"/>
                <w:szCs w:val="20"/>
              </w:rPr>
            </w:pPr>
          </w:p>
        </w:tc>
        <w:tc>
          <w:tcPr>
            <w:tcW w:w="364" w:type="dxa"/>
          </w:tcPr>
          <w:p w14:paraId="5472C6BF" w14:textId="77777777" w:rsidR="00E671B4" w:rsidRPr="00CB2BE7" w:rsidRDefault="00E671B4" w:rsidP="003E3E1D">
            <w:pPr>
              <w:ind w:firstLine="0"/>
              <w:rPr>
                <w:sz w:val="20"/>
                <w:szCs w:val="20"/>
              </w:rPr>
            </w:pPr>
          </w:p>
        </w:tc>
        <w:tc>
          <w:tcPr>
            <w:tcW w:w="363" w:type="dxa"/>
          </w:tcPr>
          <w:p w14:paraId="523F7D8E" w14:textId="77777777" w:rsidR="00E671B4" w:rsidRPr="00CB2BE7" w:rsidRDefault="00E671B4" w:rsidP="003E3E1D">
            <w:pPr>
              <w:ind w:firstLine="0"/>
              <w:rPr>
                <w:sz w:val="20"/>
                <w:szCs w:val="20"/>
              </w:rPr>
            </w:pPr>
          </w:p>
        </w:tc>
        <w:tc>
          <w:tcPr>
            <w:tcW w:w="364" w:type="dxa"/>
          </w:tcPr>
          <w:p w14:paraId="68C08733" w14:textId="77777777" w:rsidR="00E671B4" w:rsidRPr="00CB2BE7" w:rsidRDefault="00E671B4" w:rsidP="003E3E1D">
            <w:pPr>
              <w:ind w:firstLine="0"/>
              <w:rPr>
                <w:sz w:val="20"/>
                <w:szCs w:val="20"/>
              </w:rPr>
            </w:pPr>
          </w:p>
        </w:tc>
        <w:tc>
          <w:tcPr>
            <w:tcW w:w="364" w:type="dxa"/>
          </w:tcPr>
          <w:p w14:paraId="3D0FAED5" w14:textId="77777777" w:rsidR="00E671B4" w:rsidRPr="00CB2BE7" w:rsidRDefault="00E671B4" w:rsidP="003E3E1D">
            <w:pPr>
              <w:ind w:firstLine="0"/>
              <w:rPr>
                <w:sz w:val="20"/>
                <w:szCs w:val="20"/>
              </w:rPr>
            </w:pPr>
          </w:p>
        </w:tc>
        <w:tc>
          <w:tcPr>
            <w:tcW w:w="364" w:type="dxa"/>
          </w:tcPr>
          <w:p w14:paraId="1DB2EC29" w14:textId="77777777" w:rsidR="00E671B4" w:rsidRPr="00CB2BE7" w:rsidRDefault="00E671B4" w:rsidP="003E3E1D">
            <w:pPr>
              <w:ind w:firstLine="0"/>
              <w:rPr>
                <w:sz w:val="20"/>
                <w:szCs w:val="20"/>
              </w:rPr>
            </w:pPr>
          </w:p>
        </w:tc>
      </w:tr>
      <w:tr w:rsidR="00CB2BE7" w:rsidRPr="00CB2BE7" w14:paraId="42E20792" w14:textId="77777777" w:rsidTr="00793B7E">
        <w:tc>
          <w:tcPr>
            <w:tcW w:w="1755" w:type="dxa"/>
          </w:tcPr>
          <w:p w14:paraId="3C52FFD2" w14:textId="77777777" w:rsidR="00E671B4" w:rsidRPr="00CB2BE7" w:rsidRDefault="00E671B4" w:rsidP="003E3E1D">
            <w:pPr>
              <w:ind w:firstLine="0"/>
              <w:rPr>
                <w:sz w:val="20"/>
                <w:szCs w:val="20"/>
              </w:rPr>
            </w:pPr>
          </w:p>
        </w:tc>
        <w:tc>
          <w:tcPr>
            <w:tcW w:w="363" w:type="dxa"/>
          </w:tcPr>
          <w:p w14:paraId="572CEAF0" w14:textId="77777777" w:rsidR="00E671B4" w:rsidRPr="00CB2BE7" w:rsidRDefault="00E671B4" w:rsidP="003E3E1D">
            <w:pPr>
              <w:ind w:firstLine="0"/>
              <w:rPr>
                <w:sz w:val="20"/>
                <w:szCs w:val="20"/>
              </w:rPr>
            </w:pPr>
          </w:p>
        </w:tc>
        <w:tc>
          <w:tcPr>
            <w:tcW w:w="364" w:type="dxa"/>
          </w:tcPr>
          <w:p w14:paraId="713DD63F" w14:textId="77777777" w:rsidR="00E671B4" w:rsidRPr="00CB2BE7" w:rsidRDefault="00E671B4" w:rsidP="003E3E1D">
            <w:pPr>
              <w:ind w:firstLine="0"/>
              <w:rPr>
                <w:sz w:val="20"/>
                <w:szCs w:val="20"/>
              </w:rPr>
            </w:pPr>
          </w:p>
        </w:tc>
        <w:tc>
          <w:tcPr>
            <w:tcW w:w="364" w:type="dxa"/>
          </w:tcPr>
          <w:p w14:paraId="6C511FA7" w14:textId="77777777" w:rsidR="00E671B4" w:rsidRPr="00CB2BE7" w:rsidRDefault="00E671B4" w:rsidP="003E3E1D">
            <w:pPr>
              <w:ind w:firstLine="0"/>
              <w:rPr>
                <w:sz w:val="20"/>
                <w:szCs w:val="20"/>
              </w:rPr>
            </w:pPr>
          </w:p>
        </w:tc>
        <w:tc>
          <w:tcPr>
            <w:tcW w:w="364" w:type="dxa"/>
          </w:tcPr>
          <w:p w14:paraId="7F3831BD" w14:textId="77777777" w:rsidR="00E671B4" w:rsidRPr="00CB2BE7" w:rsidRDefault="00E671B4" w:rsidP="003E3E1D">
            <w:pPr>
              <w:ind w:firstLine="0"/>
              <w:rPr>
                <w:sz w:val="20"/>
                <w:szCs w:val="20"/>
              </w:rPr>
            </w:pPr>
          </w:p>
        </w:tc>
        <w:tc>
          <w:tcPr>
            <w:tcW w:w="363" w:type="dxa"/>
          </w:tcPr>
          <w:p w14:paraId="29D92B67" w14:textId="77777777" w:rsidR="00E671B4" w:rsidRPr="00CB2BE7" w:rsidRDefault="00E671B4" w:rsidP="003E3E1D">
            <w:pPr>
              <w:ind w:firstLine="0"/>
              <w:rPr>
                <w:sz w:val="20"/>
                <w:szCs w:val="20"/>
              </w:rPr>
            </w:pPr>
          </w:p>
        </w:tc>
        <w:tc>
          <w:tcPr>
            <w:tcW w:w="364" w:type="dxa"/>
          </w:tcPr>
          <w:p w14:paraId="0B62DF1F" w14:textId="77777777" w:rsidR="00E671B4" w:rsidRPr="00CB2BE7" w:rsidRDefault="00E671B4" w:rsidP="003E3E1D">
            <w:pPr>
              <w:ind w:firstLine="0"/>
              <w:rPr>
                <w:sz w:val="20"/>
                <w:szCs w:val="20"/>
              </w:rPr>
            </w:pPr>
          </w:p>
        </w:tc>
        <w:tc>
          <w:tcPr>
            <w:tcW w:w="364" w:type="dxa"/>
          </w:tcPr>
          <w:p w14:paraId="6B164D6D" w14:textId="77777777" w:rsidR="00E671B4" w:rsidRPr="00CB2BE7" w:rsidRDefault="00E671B4" w:rsidP="003E3E1D">
            <w:pPr>
              <w:ind w:firstLine="0"/>
              <w:rPr>
                <w:sz w:val="20"/>
                <w:szCs w:val="20"/>
              </w:rPr>
            </w:pPr>
          </w:p>
        </w:tc>
        <w:tc>
          <w:tcPr>
            <w:tcW w:w="364" w:type="dxa"/>
          </w:tcPr>
          <w:p w14:paraId="51A52C08" w14:textId="77777777" w:rsidR="00E671B4" w:rsidRPr="00CB2BE7" w:rsidRDefault="00E671B4" w:rsidP="003E3E1D">
            <w:pPr>
              <w:ind w:firstLine="0"/>
              <w:rPr>
                <w:sz w:val="20"/>
                <w:szCs w:val="20"/>
              </w:rPr>
            </w:pPr>
          </w:p>
        </w:tc>
        <w:tc>
          <w:tcPr>
            <w:tcW w:w="363" w:type="dxa"/>
          </w:tcPr>
          <w:p w14:paraId="48971C3A" w14:textId="77777777" w:rsidR="00E671B4" w:rsidRPr="00CB2BE7" w:rsidRDefault="00E671B4" w:rsidP="003E3E1D">
            <w:pPr>
              <w:ind w:firstLine="0"/>
              <w:rPr>
                <w:sz w:val="20"/>
                <w:szCs w:val="20"/>
              </w:rPr>
            </w:pPr>
          </w:p>
        </w:tc>
        <w:tc>
          <w:tcPr>
            <w:tcW w:w="364" w:type="dxa"/>
          </w:tcPr>
          <w:p w14:paraId="6822B76F" w14:textId="77777777" w:rsidR="00E671B4" w:rsidRPr="00CB2BE7" w:rsidRDefault="00E671B4" w:rsidP="003E3E1D">
            <w:pPr>
              <w:ind w:firstLine="0"/>
              <w:rPr>
                <w:sz w:val="20"/>
                <w:szCs w:val="20"/>
              </w:rPr>
            </w:pPr>
          </w:p>
        </w:tc>
        <w:tc>
          <w:tcPr>
            <w:tcW w:w="364" w:type="dxa"/>
          </w:tcPr>
          <w:p w14:paraId="16E3F96A" w14:textId="77777777" w:rsidR="00E671B4" w:rsidRPr="00CB2BE7" w:rsidRDefault="00E671B4" w:rsidP="003E3E1D">
            <w:pPr>
              <w:ind w:firstLine="0"/>
              <w:rPr>
                <w:sz w:val="20"/>
                <w:szCs w:val="20"/>
              </w:rPr>
            </w:pPr>
          </w:p>
        </w:tc>
        <w:tc>
          <w:tcPr>
            <w:tcW w:w="364" w:type="dxa"/>
          </w:tcPr>
          <w:p w14:paraId="42E4140D" w14:textId="77777777" w:rsidR="00E671B4" w:rsidRPr="00CB2BE7" w:rsidRDefault="00E671B4" w:rsidP="003E3E1D">
            <w:pPr>
              <w:ind w:firstLine="0"/>
              <w:rPr>
                <w:sz w:val="20"/>
                <w:szCs w:val="20"/>
              </w:rPr>
            </w:pPr>
          </w:p>
        </w:tc>
      </w:tr>
    </w:tbl>
    <w:p w14:paraId="6E30AA79" w14:textId="77777777" w:rsidR="00E671B4" w:rsidRPr="00793B7E" w:rsidRDefault="00E671B4" w:rsidP="00CB2BE7">
      <w:pPr>
        <w:ind w:firstLine="0"/>
        <w:rPr>
          <w:sz w:val="2"/>
        </w:rPr>
      </w:pPr>
    </w:p>
    <w:sectPr w:rsidR="00E671B4" w:rsidRPr="00793B7E" w:rsidSect="003E3E1D">
      <w:headerReference w:type="even" r:id="rId15"/>
      <w:headerReference w:type="default" r:id="rId16"/>
      <w:footerReference w:type="even" r:id="rId17"/>
      <w:footerReference w:type="default" r:id="rId18"/>
      <w:headerReference w:type="first" r:id="rId19"/>
      <w:pgSz w:w="8391" w:h="11906" w:code="11"/>
      <w:pgMar w:top="851" w:right="851" w:bottom="851"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9484" w14:textId="77777777" w:rsidR="009847F5" w:rsidRDefault="009847F5">
      <w:pPr>
        <w:spacing w:after="0" w:line="240" w:lineRule="auto"/>
      </w:pPr>
      <w:r>
        <w:separator/>
      </w:r>
    </w:p>
  </w:endnote>
  <w:endnote w:type="continuationSeparator" w:id="0">
    <w:p w14:paraId="6077ACF4" w14:textId="77777777" w:rsidR="009847F5" w:rsidRDefault="0098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776768"/>
      <w:docPartObj>
        <w:docPartGallery w:val="Page Numbers (Bottom of Page)"/>
        <w:docPartUnique/>
      </w:docPartObj>
    </w:sdtPr>
    <w:sdtContent>
      <w:p w14:paraId="1C4CEC6B" w14:textId="6FAD3508" w:rsidR="009847F5" w:rsidRDefault="009847F5" w:rsidP="00C15E14">
        <w:pPr>
          <w:pStyle w:val="Rodap"/>
          <w:ind w:firstLine="0"/>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651403"/>
      <w:docPartObj>
        <w:docPartGallery w:val="Page Numbers (Bottom of Page)"/>
        <w:docPartUnique/>
      </w:docPartObj>
    </w:sdtPr>
    <w:sdtContent>
      <w:p w14:paraId="4F55DD07" w14:textId="68C09456" w:rsidR="009847F5" w:rsidRDefault="009847F5" w:rsidP="001C0C92">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F46B" w14:textId="77777777" w:rsidR="009847F5" w:rsidRDefault="009847F5">
      <w:pPr>
        <w:spacing w:after="0" w:line="240" w:lineRule="auto"/>
      </w:pPr>
      <w:r>
        <w:separator/>
      </w:r>
    </w:p>
  </w:footnote>
  <w:footnote w:type="continuationSeparator" w:id="0">
    <w:p w14:paraId="343D827C" w14:textId="77777777" w:rsidR="009847F5" w:rsidRDefault="00984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1BB1" w14:textId="77777777" w:rsidR="009847F5" w:rsidRPr="00445E5E" w:rsidRDefault="009847F5" w:rsidP="00445E5E">
    <w:pPr>
      <w:spacing w:line="259" w:lineRule="auto"/>
      <w:ind w:right="246" w:firstLine="0"/>
      <w:jc w:val="left"/>
      <w:rPr>
        <w:i/>
      </w:rPr>
    </w:pPr>
    <w:r w:rsidRPr="00445E5E">
      <w:rPr>
        <w:i/>
        <w:sz w:val="20"/>
      </w:rPr>
      <w:t xml:space="preserve">Curso de Discipulado </w:t>
    </w:r>
  </w:p>
  <w:p w14:paraId="4C033954" w14:textId="77777777" w:rsidR="009847F5" w:rsidRPr="00445E5E" w:rsidRDefault="009847F5">
    <w:pPr>
      <w:spacing w:after="0" w:line="259" w:lineRule="auto"/>
      <w:ind w:left="358" w:firstLine="0"/>
      <w:jc w:val="left"/>
      <w:rPr>
        <w:sz w:val="12"/>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0179" w14:textId="277FB95C" w:rsidR="009847F5" w:rsidRPr="00445E5E" w:rsidRDefault="009847F5" w:rsidP="00445E5E">
    <w:pPr>
      <w:spacing w:line="259" w:lineRule="auto"/>
      <w:ind w:right="9" w:firstLine="0"/>
      <w:jc w:val="right"/>
      <w:rPr>
        <w:i/>
        <w:sz w:val="20"/>
      </w:rPr>
    </w:pPr>
    <w:r w:rsidRPr="00445E5E">
      <w:rPr>
        <w:i/>
        <w:sz w:val="20"/>
      </w:rPr>
      <w:t xml:space="preserve">Curso de Discipulado </w:t>
    </w:r>
  </w:p>
  <w:p w14:paraId="69F6C6CD" w14:textId="77777777" w:rsidR="009847F5" w:rsidRPr="00445E5E" w:rsidRDefault="009847F5" w:rsidP="00445E5E">
    <w:pPr>
      <w:spacing w:line="259" w:lineRule="auto"/>
      <w:ind w:right="9" w:firstLine="0"/>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3AAD" w14:textId="77777777" w:rsidR="009847F5" w:rsidRDefault="009847F5">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5DB"/>
    <w:multiLevelType w:val="hybridMultilevel"/>
    <w:tmpl w:val="86FC0C1C"/>
    <w:lvl w:ilvl="0" w:tplc="D50E0A7C">
      <w:start w:val="1"/>
      <w:numFmt w:val="lowerLetter"/>
      <w:lvlText w:val="%1)"/>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4DCC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50B1A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84335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AF08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2C5F9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46DDC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4866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B02FC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70FA4"/>
    <w:multiLevelType w:val="hybridMultilevel"/>
    <w:tmpl w:val="7DF4970A"/>
    <w:lvl w:ilvl="0" w:tplc="FB14C324">
      <w:start w:val="1"/>
      <w:numFmt w:val="bullet"/>
      <w:lvlText w:val="•"/>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801A2">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18DDBE">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ECD942">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FE9CE0">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ECE122">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42339C">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88242">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40035A">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C0135"/>
    <w:multiLevelType w:val="hybridMultilevel"/>
    <w:tmpl w:val="FC3E7B74"/>
    <w:lvl w:ilvl="0" w:tplc="83E46716">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819EA">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2B45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32537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E72E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FAEF8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8931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4457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6C845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FA7E44"/>
    <w:multiLevelType w:val="hybridMultilevel"/>
    <w:tmpl w:val="92D2FA16"/>
    <w:lvl w:ilvl="0" w:tplc="C95C7DC0">
      <w:start w:val="1"/>
      <w:numFmt w:val="bullet"/>
      <w:lvlText w:val="•"/>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E29234">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4B168">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3ED2F6">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8AC34">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C29B06">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BCC2CE">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6E1CF8">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3E48EA">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495A05"/>
    <w:multiLevelType w:val="hybridMultilevel"/>
    <w:tmpl w:val="8986423E"/>
    <w:lvl w:ilvl="0" w:tplc="BABA2B66">
      <w:start w:val="1"/>
      <w:numFmt w:val="bullet"/>
      <w:lvlText w:val="•"/>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80EFE">
      <w:start w:val="1"/>
      <w:numFmt w:val="bullet"/>
      <w:lvlText w:val="o"/>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9833BC">
      <w:start w:val="1"/>
      <w:numFmt w:val="bullet"/>
      <w:lvlText w:val="▪"/>
      <w:lvlJc w:val="left"/>
      <w:pPr>
        <w:ind w:left="3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C04122">
      <w:start w:val="1"/>
      <w:numFmt w:val="bullet"/>
      <w:lvlText w:val="•"/>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7C021E">
      <w:start w:val="1"/>
      <w:numFmt w:val="bullet"/>
      <w:lvlText w:val="o"/>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C22732">
      <w:start w:val="1"/>
      <w:numFmt w:val="bullet"/>
      <w:lvlText w:val="▪"/>
      <w:lvlJc w:val="left"/>
      <w:pPr>
        <w:ind w:left="5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E09302">
      <w:start w:val="1"/>
      <w:numFmt w:val="bullet"/>
      <w:lvlText w:val="•"/>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C2E1E">
      <w:start w:val="1"/>
      <w:numFmt w:val="bullet"/>
      <w:lvlText w:val="o"/>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2436D2">
      <w:start w:val="1"/>
      <w:numFmt w:val="bullet"/>
      <w:lvlText w:val="▪"/>
      <w:lvlJc w:val="left"/>
      <w:pPr>
        <w:ind w:left="7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8C68D5"/>
    <w:multiLevelType w:val="hybridMultilevel"/>
    <w:tmpl w:val="E24E547E"/>
    <w:lvl w:ilvl="0" w:tplc="D376CF66">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A7470">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06B35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C2F8B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B60950">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3EA1C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0D7F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ACBE0C">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800A58">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3609D0"/>
    <w:multiLevelType w:val="hybridMultilevel"/>
    <w:tmpl w:val="2990CAA2"/>
    <w:lvl w:ilvl="0" w:tplc="627A67EE">
      <w:start w:val="1"/>
      <w:numFmt w:val="lowerLetter"/>
      <w:lvlText w:val="%1)"/>
      <w:lvlJc w:val="left"/>
      <w:pPr>
        <w:ind w:left="1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D80AC24">
      <w:start w:val="1"/>
      <w:numFmt w:val="bullet"/>
      <w:lvlText w:val="-"/>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F4B30C">
      <w:start w:val="1"/>
      <w:numFmt w:val="bullet"/>
      <w:lvlText w:val="▪"/>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4032C6">
      <w:start w:val="1"/>
      <w:numFmt w:val="bullet"/>
      <w:lvlText w:val="•"/>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A89C3E">
      <w:start w:val="1"/>
      <w:numFmt w:val="bullet"/>
      <w:lvlText w:val="o"/>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9AE3EA">
      <w:start w:val="1"/>
      <w:numFmt w:val="bullet"/>
      <w:lvlText w:val="▪"/>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380274">
      <w:start w:val="1"/>
      <w:numFmt w:val="bullet"/>
      <w:lvlText w:val="•"/>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9E6368">
      <w:start w:val="1"/>
      <w:numFmt w:val="bullet"/>
      <w:lvlText w:val="o"/>
      <w:lvlJc w:val="left"/>
      <w:pPr>
        <w:ind w:left="6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100BC2">
      <w:start w:val="1"/>
      <w:numFmt w:val="bullet"/>
      <w:lvlText w:val="▪"/>
      <w:lvlJc w:val="left"/>
      <w:pPr>
        <w:ind w:left="7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C656B2"/>
    <w:multiLevelType w:val="hybridMultilevel"/>
    <w:tmpl w:val="6284F9AE"/>
    <w:lvl w:ilvl="0" w:tplc="14623462">
      <w:start w:val="1"/>
      <w:numFmt w:val="bullet"/>
      <w:lvlText w:val=""/>
      <w:lvlJc w:val="left"/>
      <w:pPr>
        <w:ind w:left="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A2DD7A">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1ABF7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2CF70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B2385E">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D0990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64AB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6605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BA43A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DE065B"/>
    <w:multiLevelType w:val="hybridMultilevel"/>
    <w:tmpl w:val="11F41F1A"/>
    <w:lvl w:ilvl="0" w:tplc="A420F76C">
      <w:start w:val="2"/>
      <w:numFmt w:val="decimal"/>
      <w:lvlText w:val="%1"/>
      <w:lvlJc w:val="left"/>
      <w:pPr>
        <w:ind w:left="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652A8">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4A4636">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6E1570">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E2EB4">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C87990">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38521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B30E">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4C241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B96718"/>
    <w:multiLevelType w:val="hybridMultilevel"/>
    <w:tmpl w:val="C4C420BC"/>
    <w:lvl w:ilvl="0" w:tplc="0D62A874">
      <w:start w:val="2"/>
      <w:numFmt w:val="decimal"/>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00D228">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B4FFF4">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EEF9D0">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C47D6">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083AD8">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A9C36">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E69630">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F83DE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F7482E"/>
    <w:multiLevelType w:val="hybridMultilevel"/>
    <w:tmpl w:val="9E7C6F02"/>
    <w:lvl w:ilvl="0" w:tplc="29306DA8">
      <w:start w:val="1"/>
      <w:numFmt w:val="lowerLetter"/>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80DB8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D80C6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E44D1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C0C9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7C501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3EF02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2424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34E50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4642AE"/>
    <w:multiLevelType w:val="hybridMultilevel"/>
    <w:tmpl w:val="B5702ABA"/>
    <w:lvl w:ilvl="0" w:tplc="6CD23DDE">
      <w:start w:val="1"/>
      <w:numFmt w:val="lowerLetter"/>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D2525E">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5AE77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A097C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CE1BE">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463210">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FE50C8">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BA9FC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EA725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B91316"/>
    <w:multiLevelType w:val="hybridMultilevel"/>
    <w:tmpl w:val="A84283FE"/>
    <w:lvl w:ilvl="0" w:tplc="11E29064">
      <w:start w:val="1"/>
      <w:numFmt w:val="lowerLetter"/>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60854">
      <w:start w:val="1"/>
      <w:numFmt w:val="lowerLetter"/>
      <w:lvlText w:val="%2"/>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66ACE">
      <w:start w:val="1"/>
      <w:numFmt w:val="lowerRoman"/>
      <w:lvlText w:val="%3"/>
      <w:lvlJc w:val="left"/>
      <w:pPr>
        <w:ind w:left="2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54B240">
      <w:start w:val="1"/>
      <w:numFmt w:val="decimal"/>
      <w:lvlText w:val="%4"/>
      <w:lvlJc w:val="left"/>
      <w:pPr>
        <w:ind w:left="3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9A6840">
      <w:start w:val="1"/>
      <w:numFmt w:val="lowerLetter"/>
      <w:lvlText w:val="%5"/>
      <w:lvlJc w:val="left"/>
      <w:pPr>
        <w:ind w:left="3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946F90">
      <w:start w:val="1"/>
      <w:numFmt w:val="lowerRoman"/>
      <w:lvlText w:val="%6"/>
      <w:lvlJc w:val="left"/>
      <w:pPr>
        <w:ind w:left="4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9C7124">
      <w:start w:val="1"/>
      <w:numFmt w:val="decimal"/>
      <w:lvlText w:val="%7"/>
      <w:lvlJc w:val="left"/>
      <w:pPr>
        <w:ind w:left="5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887FA">
      <w:start w:val="1"/>
      <w:numFmt w:val="lowerLetter"/>
      <w:lvlText w:val="%8"/>
      <w:lvlJc w:val="left"/>
      <w:pPr>
        <w:ind w:left="5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947C74">
      <w:start w:val="1"/>
      <w:numFmt w:val="lowerRoman"/>
      <w:lvlText w:val="%9"/>
      <w:lvlJc w:val="left"/>
      <w:pPr>
        <w:ind w:left="6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9461B"/>
    <w:multiLevelType w:val="hybridMultilevel"/>
    <w:tmpl w:val="B49667E2"/>
    <w:lvl w:ilvl="0" w:tplc="AAA64140">
      <w:start w:val="1"/>
      <w:numFmt w:val="lowerLetter"/>
      <w:lvlText w:val="%1)"/>
      <w:lvlJc w:val="left"/>
      <w:pPr>
        <w:ind w:left="927" w:hanging="360"/>
      </w:pPr>
      <w:rPr>
        <w:rFonts w:hint="default"/>
        <w:i/>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14" w15:restartNumberingAfterBreak="0">
    <w:nsid w:val="253A5099"/>
    <w:multiLevelType w:val="hybridMultilevel"/>
    <w:tmpl w:val="9B3249A2"/>
    <w:lvl w:ilvl="0" w:tplc="1F729AC0">
      <w:start w:val="1"/>
      <w:numFmt w:val="lowerLetter"/>
      <w:lvlText w:val="%1)"/>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14EB52">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444CB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3A923C">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05496">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6A7F9A">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8EC7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FAB360">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B648EE">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753CA3"/>
    <w:multiLevelType w:val="hybridMultilevel"/>
    <w:tmpl w:val="E3C0BFCE"/>
    <w:lvl w:ilvl="0" w:tplc="C1C070F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301A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E41B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8460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88B36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C52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34E4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44F3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0479D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8F22AB"/>
    <w:multiLevelType w:val="hybridMultilevel"/>
    <w:tmpl w:val="5686ECA6"/>
    <w:lvl w:ilvl="0" w:tplc="614E5364">
      <w:start w:val="1"/>
      <w:numFmt w:val="lowerLetter"/>
      <w:lvlText w:val="%1)"/>
      <w:lvlJc w:val="left"/>
      <w:pPr>
        <w:ind w:left="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074F8">
      <w:start w:val="1"/>
      <w:numFmt w:val="lowerLetter"/>
      <w:lvlText w:val="%2"/>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D4BBE0">
      <w:start w:val="1"/>
      <w:numFmt w:val="lowerRoman"/>
      <w:lvlText w:val="%3"/>
      <w:lvlJc w:val="left"/>
      <w:pPr>
        <w:ind w:left="2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7ED894">
      <w:start w:val="1"/>
      <w:numFmt w:val="decimal"/>
      <w:lvlText w:val="%4"/>
      <w:lvlJc w:val="left"/>
      <w:pPr>
        <w:ind w:left="3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40FA1E">
      <w:start w:val="1"/>
      <w:numFmt w:val="lowerLetter"/>
      <w:lvlText w:val="%5"/>
      <w:lvlJc w:val="left"/>
      <w:pPr>
        <w:ind w:left="3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BEE606">
      <w:start w:val="1"/>
      <w:numFmt w:val="lowerRoman"/>
      <w:lvlText w:val="%6"/>
      <w:lvlJc w:val="left"/>
      <w:pPr>
        <w:ind w:left="4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BE0348">
      <w:start w:val="1"/>
      <w:numFmt w:val="decimal"/>
      <w:lvlText w:val="%7"/>
      <w:lvlJc w:val="left"/>
      <w:pPr>
        <w:ind w:left="5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62FFA0">
      <w:start w:val="1"/>
      <w:numFmt w:val="lowerLetter"/>
      <w:lvlText w:val="%8"/>
      <w:lvlJc w:val="left"/>
      <w:pPr>
        <w:ind w:left="5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587F70">
      <w:start w:val="1"/>
      <w:numFmt w:val="lowerRoman"/>
      <w:lvlText w:val="%9"/>
      <w:lvlJc w:val="left"/>
      <w:pPr>
        <w:ind w:left="6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153715"/>
    <w:multiLevelType w:val="hybridMultilevel"/>
    <w:tmpl w:val="D27ECA76"/>
    <w:lvl w:ilvl="0" w:tplc="A8C294C0">
      <w:start w:val="1"/>
      <w:numFmt w:val="bullet"/>
      <w:lvlText w:val="-"/>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44194">
      <w:start w:val="1"/>
      <w:numFmt w:val="bullet"/>
      <w:lvlText w:val="o"/>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C2F748">
      <w:start w:val="1"/>
      <w:numFmt w:val="bullet"/>
      <w:lvlText w:val="▪"/>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14C050">
      <w:start w:val="1"/>
      <w:numFmt w:val="bullet"/>
      <w:lvlText w:val="•"/>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A4696">
      <w:start w:val="1"/>
      <w:numFmt w:val="bullet"/>
      <w:lvlText w:val="o"/>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18792A">
      <w:start w:val="1"/>
      <w:numFmt w:val="bullet"/>
      <w:lvlText w:val="▪"/>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3EA948">
      <w:start w:val="1"/>
      <w:numFmt w:val="bullet"/>
      <w:lvlText w:val="•"/>
      <w:lvlJc w:val="left"/>
      <w:pPr>
        <w:ind w:left="6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A9498">
      <w:start w:val="1"/>
      <w:numFmt w:val="bullet"/>
      <w:lvlText w:val="o"/>
      <w:lvlJc w:val="left"/>
      <w:pPr>
        <w:ind w:left="7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3CE8A4">
      <w:start w:val="1"/>
      <w:numFmt w:val="bullet"/>
      <w:lvlText w:val="▪"/>
      <w:lvlJc w:val="left"/>
      <w:pPr>
        <w:ind w:left="8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6F7F3B"/>
    <w:multiLevelType w:val="hybridMultilevel"/>
    <w:tmpl w:val="A6208494"/>
    <w:lvl w:ilvl="0" w:tplc="A1748FE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2154C">
      <w:start w:val="1"/>
      <w:numFmt w:val="bullet"/>
      <w:lvlText w:val="o"/>
      <w:lvlJc w:val="left"/>
      <w:pPr>
        <w:ind w:left="1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58D9D0">
      <w:start w:val="1"/>
      <w:numFmt w:val="bullet"/>
      <w:lvlText w:val="▪"/>
      <w:lvlJc w:val="left"/>
      <w:pPr>
        <w:ind w:left="2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AA6D2C">
      <w:start w:val="1"/>
      <w:numFmt w:val="bullet"/>
      <w:lvlText w:val="•"/>
      <w:lvlJc w:val="left"/>
      <w:pPr>
        <w:ind w:left="2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025E4">
      <w:start w:val="1"/>
      <w:numFmt w:val="bullet"/>
      <w:lvlText w:val="o"/>
      <w:lvlJc w:val="left"/>
      <w:pPr>
        <w:ind w:left="3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32D686">
      <w:start w:val="1"/>
      <w:numFmt w:val="bullet"/>
      <w:lvlText w:val="▪"/>
      <w:lvlJc w:val="left"/>
      <w:pPr>
        <w:ind w:left="4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4A923C">
      <w:start w:val="1"/>
      <w:numFmt w:val="bullet"/>
      <w:lvlText w:val="•"/>
      <w:lvlJc w:val="left"/>
      <w:pPr>
        <w:ind w:left="4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4A7A6">
      <w:start w:val="1"/>
      <w:numFmt w:val="bullet"/>
      <w:lvlText w:val="o"/>
      <w:lvlJc w:val="left"/>
      <w:pPr>
        <w:ind w:left="5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AEFDDC">
      <w:start w:val="1"/>
      <w:numFmt w:val="bullet"/>
      <w:lvlText w:val="▪"/>
      <w:lvlJc w:val="left"/>
      <w:pPr>
        <w:ind w:left="6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660EAA"/>
    <w:multiLevelType w:val="hybridMultilevel"/>
    <w:tmpl w:val="A3207C88"/>
    <w:lvl w:ilvl="0" w:tplc="E5B4E3B2">
      <w:start w:val="2"/>
      <w:numFmt w:val="decimal"/>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50CD70">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2AFD1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8C979C">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0D85A">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F62E6E">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306142">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A8DDE">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7EB468">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9600DB"/>
    <w:multiLevelType w:val="hybridMultilevel"/>
    <w:tmpl w:val="0972BA72"/>
    <w:lvl w:ilvl="0" w:tplc="61E29EEE">
      <w:start w:val="1"/>
      <w:numFmt w:val="bullet"/>
      <w:lvlText w:val="•"/>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82ABCE">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547CA8">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40D400">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CE7E4C">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60BE0">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80422">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4AE540">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DA4BF2">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2C6322"/>
    <w:multiLevelType w:val="hybridMultilevel"/>
    <w:tmpl w:val="AE1CDC68"/>
    <w:lvl w:ilvl="0" w:tplc="03A66C22">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82A42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9AC66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4158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84036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F40E1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4412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2F856">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A8103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0A18A1"/>
    <w:multiLevelType w:val="hybridMultilevel"/>
    <w:tmpl w:val="037CE570"/>
    <w:lvl w:ilvl="0" w:tplc="784678A8">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D852D6">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2E34A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00AA52">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88B64">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7E35B8">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6AE370">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F0BA8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84D924">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6400A7"/>
    <w:multiLevelType w:val="hybridMultilevel"/>
    <w:tmpl w:val="8604B91C"/>
    <w:lvl w:ilvl="0" w:tplc="17544FDE">
      <w:start w:val="1"/>
      <w:numFmt w:val="lowerLetter"/>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ED30C">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0C0DD0">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6AD2F2">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49836">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AEC9BA">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30CAE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02AD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5CB46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8AC2F0F"/>
    <w:multiLevelType w:val="hybridMultilevel"/>
    <w:tmpl w:val="0C38FDB2"/>
    <w:lvl w:ilvl="0" w:tplc="562C5AC4">
      <w:start w:val="1"/>
      <w:numFmt w:val="lowerLetter"/>
      <w:lvlText w:val="%1)"/>
      <w:lvlJc w:val="left"/>
      <w:pPr>
        <w:ind w:left="1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2DA57D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0A69AA">
      <w:start w:val="1"/>
      <w:numFmt w:val="bullet"/>
      <w:lvlText w:val="▪"/>
      <w:lvlJc w:val="left"/>
      <w:pPr>
        <w:ind w:left="2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049118">
      <w:start w:val="1"/>
      <w:numFmt w:val="bullet"/>
      <w:lvlText w:val="•"/>
      <w:lvlJc w:val="left"/>
      <w:pPr>
        <w:ind w:left="3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081C8">
      <w:start w:val="1"/>
      <w:numFmt w:val="bullet"/>
      <w:lvlText w:val="o"/>
      <w:lvlJc w:val="left"/>
      <w:pPr>
        <w:ind w:left="4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721D78">
      <w:start w:val="1"/>
      <w:numFmt w:val="bullet"/>
      <w:lvlText w:val="▪"/>
      <w:lvlJc w:val="left"/>
      <w:pPr>
        <w:ind w:left="5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7E6C5A">
      <w:start w:val="1"/>
      <w:numFmt w:val="bullet"/>
      <w:lvlText w:val="•"/>
      <w:lvlJc w:val="left"/>
      <w:pPr>
        <w:ind w:left="5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2CF9C8">
      <w:start w:val="1"/>
      <w:numFmt w:val="bullet"/>
      <w:lvlText w:val="o"/>
      <w:lvlJc w:val="left"/>
      <w:pPr>
        <w:ind w:left="6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C8A808">
      <w:start w:val="1"/>
      <w:numFmt w:val="bullet"/>
      <w:lvlText w:val="▪"/>
      <w:lvlJc w:val="left"/>
      <w:pPr>
        <w:ind w:left="7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153B12"/>
    <w:multiLevelType w:val="hybridMultilevel"/>
    <w:tmpl w:val="AE208584"/>
    <w:lvl w:ilvl="0" w:tplc="78AE464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286EA">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FA0704">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64C470">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23AD2">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D20E38">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07AC8">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44C16">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C9028">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024FFF"/>
    <w:multiLevelType w:val="hybridMultilevel"/>
    <w:tmpl w:val="4AE463D4"/>
    <w:lvl w:ilvl="0" w:tplc="1C648472">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AC59C">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32E8B2">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8AFFC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6202C">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601562">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0EA5B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A52A4">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0A1440">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1E74AA"/>
    <w:multiLevelType w:val="hybridMultilevel"/>
    <w:tmpl w:val="D5445206"/>
    <w:lvl w:ilvl="0" w:tplc="4114F994">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C0E">
      <w:start w:val="1"/>
      <w:numFmt w:val="bullet"/>
      <w:lvlText w:val="o"/>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00D972">
      <w:start w:val="1"/>
      <w:numFmt w:val="bullet"/>
      <w:lvlText w:val="▪"/>
      <w:lvlJc w:val="left"/>
      <w:pPr>
        <w:ind w:left="3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403CE4">
      <w:start w:val="1"/>
      <w:numFmt w:val="bullet"/>
      <w:lvlText w:val="•"/>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C33BE">
      <w:start w:val="1"/>
      <w:numFmt w:val="bullet"/>
      <w:lvlText w:val="o"/>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42CCF0">
      <w:start w:val="1"/>
      <w:numFmt w:val="bullet"/>
      <w:lvlText w:val="▪"/>
      <w:lvlJc w:val="left"/>
      <w:pPr>
        <w:ind w:left="5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A22A6">
      <w:start w:val="1"/>
      <w:numFmt w:val="bullet"/>
      <w:lvlText w:val="•"/>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0C592">
      <w:start w:val="1"/>
      <w:numFmt w:val="bullet"/>
      <w:lvlText w:val="o"/>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68F112">
      <w:start w:val="1"/>
      <w:numFmt w:val="bullet"/>
      <w:lvlText w:val="▪"/>
      <w:lvlJc w:val="left"/>
      <w:pPr>
        <w:ind w:left="7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820298"/>
    <w:multiLevelType w:val="hybridMultilevel"/>
    <w:tmpl w:val="6DBAD8AA"/>
    <w:lvl w:ilvl="0" w:tplc="AB94E3E4">
      <w:start w:val="1"/>
      <w:numFmt w:val="lowerLetter"/>
      <w:lvlText w:val="%1)"/>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1C247A">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4606D4">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52F450">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830B4">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3609B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7C84D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80CC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26DDE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70795F"/>
    <w:multiLevelType w:val="hybridMultilevel"/>
    <w:tmpl w:val="EB22263E"/>
    <w:lvl w:ilvl="0" w:tplc="6B3EB472">
      <w:start w:val="1"/>
      <w:numFmt w:val="bullet"/>
      <w:lvlText w:val="*"/>
      <w:lvlJc w:val="left"/>
      <w:pPr>
        <w:ind w:left="3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DC5338">
      <w:start w:val="1"/>
      <w:numFmt w:val="bullet"/>
      <w:lvlText w:val="o"/>
      <w:lvlJc w:val="left"/>
      <w:pPr>
        <w:ind w:left="1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24CD5C">
      <w:start w:val="1"/>
      <w:numFmt w:val="bullet"/>
      <w:lvlText w:val="▪"/>
      <w:lvlJc w:val="left"/>
      <w:pPr>
        <w:ind w:left="21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E90EBEE">
      <w:start w:val="1"/>
      <w:numFmt w:val="bullet"/>
      <w:lvlText w:val="•"/>
      <w:lvlJc w:val="left"/>
      <w:pPr>
        <w:ind w:left="28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7C0726">
      <w:start w:val="1"/>
      <w:numFmt w:val="bullet"/>
      <w:lvlText w:val="o"/>
      <w:lvlJc w:val="left"/>
      <w:pPr>
        <w:ind w:left="35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EE26A0">
      <w:start w:val="1"/>
      <w:numFmt w:val="bullet"/>
      <w:lvlText w:val="▪"/>
      <w:lvlJc w:val="left"/>
      <w:pPr>
        <w:ind w:left="43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1DA2CBC">
      <w:start w:val="1"/>
      <w:numFmt w:val="bullet"/>
      <w:lvlText w:val="•"/>
      <w:lvlJc w:val="left"/>
      <w:pPr>
        <w:ind w:left="50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CA62006">
      <w:start w:val="1"/>
      <w:numFmt w:val="bullet"/>
      <w:lvlText w:val="o"/>
      <w:lvlJc w:val="left"/>
      <w:pPr>
        <w:ind w:left="57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B22E5F4">
      <w:start w:val="1"/>
      <w:numFmt w:val="bullet"/>
      <w:lvlText w:val="▪"/>
      <w:lvlJc w:val="left"/>
      <w:pPr>
        <w:ind w:left="64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7049F9"/>
    <w:multiLevelType w:val="hybridMultilevel"/>
    <w:tmpl w:val="4DAC4E82"/>
    <w:lvl w:ilvl="0" w:tplc="5B4C046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52A39A">
      <w:start w:val="1"/>
      <w:numFmt w:val="bullet"/>
      <w:lvlText w:val="o"/>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CA25B6">
      <w:start w:val="1"/>
      <w:numFmt w:val="bullet"/>
      <w:lvlText w:val="▪"/>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A42EB6">
      <w:start w:val="1"/>
      <w:numFmt w:val="bullet"/>
      <w:lvlText w:val="•"/>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8CC24E">
      <w:start w:val="1"/>
      <w:numFmt w:val="bullet"/>
      <w:lvlText w:val="o"/>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E2FA58">
      <w:start w:val="1"/>
      <w:numFmt w:val="bullet"/>
      <w:lvlText w:val="▪"/>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4C762A">
      <w:start w:val="1"/>
      <w:numFmt w:val="bullet"/>
      <w:lvlText w:val="•"/>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48DFC">
      <w:start w:val="1"/>
      <w:numFmt w:val="bullet"/>
      <w:lvlText w:val="o"/>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5BE6">
      <w:start w:val="1"/>
      <w:numFmt w:val="bullet"/>
      <w:lvlText w:val="▪"/>
      <w:lvlJc w:val="left"/>
      <w:pPr>
        <w:ind w:left="7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B6B5302"/>
    <w:multiLevelType w:val="hybridMultilevel"/>
    <w:tmpl w:val="9B906280"/>
    <w:lvl w:ilvl="0" w:tplc="26223280">
      <w:start w:val="2"/>
      <w:numFmt w:val="decimal"/>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8CCFE2">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4AACD6">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C97E8">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EF210">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908CD8">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94A5A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63FDE">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9659FE">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BC96C79"/>
    <w:multiLevelType w:val="hybridMultilevel"/>
    <w:tmpl w:val="467436B8"/>
    <w:lvl w:ilvl="0" w:tplc="641C19BA">
      <w:start w:val="1"/>
      <w:numFmt w:val="lowerLetter"/>
      <w:lvlText w:val="%1)"/>
      <w:lvlJc w:val="left"/>
      <w:pPr>
        <w:ind w:left="927" w:hanging="360"/>
      </w:pPr>
      <w:rPr>
        <w:rFonts w:hint="default"/>
        <w:i/>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33" w15:restartNumberingAfterBreak="0">
    <w:nsid w:val="678525FB"/>
    <w:multiLevelType w:val="hybridMultilevel"/>
    <w:tmpl w:val="A44A134A"/>
    <w:lvl w:ilvl="0" w:tplc="5AE68A20">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BC3474">
      <w:start w:val="1"/>
      <w:numFmt w:val="bullet"/>
      <w:lvlText w:val="o"/>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C4F256">
      <w:start w:val="1"/>
      <w:numFmt w:val="bullet"/>
      <w:lvlText w:val="▪"/>
      <w:lvlJc w:val="left"/>
      <w:pPr>
        <w:ind w:left="3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582BB4">
      <w:start w:val="1"/>
      <w:numFmt w:val="bullet"/>
      <w:lvlText w:val="•"/>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0692B6">
      <w:start w:val="1"/>
      <w:numFmt w:val="bullet"/>
      <w:lvlText w:val="o"/>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96504A">
      <w:start w:val="1"/>
      <w:numFmt w:val="bullet"/>
      <w:lvlText w:val="▪"/>
      <w:lvlJc w:val="left"/>
      <w:pPr>
        <w:ind w:left="5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966EEC">
      <w:start w:val="1"/>
      <w:numFmt w:val="bullet"/>
      <w:lvlText w:val="•"/>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B2BEEA">
      <w:start w:val="1"/>
      <w:numFmt w:val="bullet"/>
      <w:lvlText w:val="o"/>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826A1C">
      <w:start w:val="1"/>
      <w:numFmt w:val="bullet"/>
      <w:lvlText w:val="▪"/>
      <w:lvlJc w:val="left"/>
      <w:pPr>
        <w:ind w:left="7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96503EC"/>
    <w:multiLevelType w:val="hybridMultilevel"/>
    <w:tmpl w:val="410E2622"/>
    <w:lvl w:ilvl="0" w:tplc="5B3C7BEA">
      <w:start w:val="1"/>
      <w:numFmt w:val="bullet"/>
      <w:lvlText w:val="•"/>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06791C">
      <w:start w:val="1"/>
      <w:numFmt w:val="bullet"/>
      <w:lvlText w:val="o"/>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CAA070">
      <w:start w:val="1"/>
      <w:numFmt w:val="bullet"/>
      <w:lvlText w:val="▪"/>
      <w:lvlJc w:val="left"/>
      <w:pPr>
        <w:ind w:left="3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C7C5C">
      <w:start w:val="1"/>
      <w:numFmt w:val="bullet"/>
      <w:lvlText w:val="•"/>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69AA8">
      <w:start w:val="1"/>
      <w:numFmt w:val="bullet"/>
      <w:lvlText w:val="o"/>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4295A">
      <w:start w:val="1"/>
      <w:numFmt w:val="bullet"/>
      <w:lvlText w:val="▪"/>
      <w:lvlJc w:val="left"/>
      <w:pPr>
        <w:ind w:left="5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06F4FE">
      <w:start w:val="1"/>
      <w:numFmt w:val="bullet"/>
      <w:lvlText w:val="•"/>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A7B10">
      <w:start w:val="1"/>
      <w:numFmt w:val="bullet"/>
      <w:lvlText w:val="o"/>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D29F2E">
      <w:start w:val="1"/>
      <w:numFmt w:val="bullet"/>
      <w:lvlText w:val="▪"/>
      <w:lvlJc w:val="left"/>
      <w:pPr>
        <w:ind w:left="7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A9D648F"/>
    <w:multiLevelType w:val="hybridMultilevel"/>
    <w:tmpl w:val="3E1058B6"/>
    <w:lvl w:ilvl="0" w:tplc="B9AA482A">
      <w:start w:val="1"/>
      <w:numFmt w:val="decimal"/>
      <w:lvlText w:val="%1."/>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366300">
      <w:start w:val="1"/>
      <w:numFmt w:val="lowerLetter"/>
      <w:lvlText w:val="%2"/>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AE6C7C">
      <w:start w:val="1"/>
      <w:numFmt w:val="lowerRoman"/>
      <w:lvlText w:val="%3"/>
      <w:lvlJc w:val="left"/>
      <w:pPr>
        <w:ind w:left="2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D45E3E">
      <w:start w:val="1"/>
      <w:numFmt w:val="decimal"/>
      <w:lvlText w:val="%4"/>
      <w:lvlJc w:val="left"/>
      <w:pPr>
        <w:ind w:left="3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E6280">
      <w:start w:val="1"/>
      <w:numFmt w:val="lowerLetter"/>
      <w:lvlText w:val="%5"/>
      <w:lvlJc w:val="left"/>
      <w:pPr>
        <w:ind w:left="3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A9548">
      <w:start w:val="1"/>
      <w:numFmt w:val="lowerRoman"/>
      <w:lvlText w:val="%6"/>
      <w:lvlJc w:val="left"/>
      <w:pPr>
        <w:ind w:left="4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98032A">
      <w:start w:val="1"/>
      <w:numFmt w:val="decimal"/>
      <w:lvlText w:val="%7"/>
      <w:lvlJc w:val="left"/>
      <w:pPr>
        <w:ind w:left="5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4A19A">
      <w:start w:val="1"/>
      <w:numFmt w:val="lowerLetter"/>
      <w:lvlText w:val="%8"/>
      <w:lvlJc w:val="left"/>
      <w:pPr>
        <w:ind w:left="5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1015B8">
      <w:start w:val="1"/>
      <w:numFmt w:val="lowerRoman"/>
      <w:lvlText w:val="%9"/>
      <w:lvlJc w:val="left"/>
      <w:pPr>
        <w:ind w:left="6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FBD0569"/>
    <w:multiLevelType w:val="hybridMultilevel"/>
    <w:tmpl w:val="6EC05974"/>
    <w:lvl w:ilvl="0" w:tplc="3EE67E9C">
      <w:start w:val="1"/>
      <w:numFmt w:val="lowerLetter"/>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8D408">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46397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94E054">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00C410">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56FF30">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82C90">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A44E9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0A6222">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0A05AC"/>
    <w:multiLevelType w:val="hybridMultilevel"/>
    <w:tmpl w:val="72326FC8"/>
    <w:lvl w:ilvl="0" w:tplc="B050A228">
      <w:start w:val="1"/>
      <w:numFmt w:val="bullet"/>
      <w:lvlText w:val="-"/>
      <w:lvlJc w:val="left"/>
      <w:pPr>
        <w:ind w:left="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022EA">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9E6268">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9275B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8A32A">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EEEA1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7EAD8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1ABCCE">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9060BA">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2C1F61"/>
    <w:multiLevelType w:val="hybridMultilevel"/>
    <w:tmpl w:val="14566928"/>
    <w:lvl w:ilvl="0" w:tplc="7AFEFAC0">
      <w:start w:val="1"/>
      <w:numFmt w:val="lowerLetter"/>
      <w:lvlText w:val="%1)"/>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6AFA3C">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664BB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D43A04">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348646">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EC2572">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22BEB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BC3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1AA9C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DE30BE"/>
    <w:multiLevelType w:val="hybridMultilevel"/>
    <w:tmpl w:val="2C144C70"/>
    <w:lvl w:ilvl="0" w:tplc="CCC2B45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B65612">
      <w:start w:val="1"/>
      <w:numFmt w:val="bullet"/>
      <w:lvlText w:val="o"/>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80D970">
      <w:start w:val="1"/>
      <w:numFmt w:val="bullet"/>
      <w:lvlText w:val="▪"/>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AEE85A">
      <w:start w:val="1"/>
      <w:numFmt w:val="bullet"/>
      <w:lvlText w:val="•"/>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28DFC">
      <w:start w:val="1"/>
      <w:numFmt w:val="bullet"/>
      <w:lvlText w:val="o"/>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D88868">
      <w:start w:val="1"/>
      <w:numFmt w:val="bullet"/>
      <w:lvlText w:val="▪"/>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A05098">
      <w:start w:val="1"/>
      <w:numFmt w:val="bullet"/>
      <w:lvlText w:val="•"/>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EB8CC">
      <w:start w:val="1"/>
      <w:numFmt w:val="bullet"/>
      <w:lvlText w:val="o"/>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4E8CB6">
      <w:start w:val="1"/>
      <w:numFmt w:val="bullet"/>
      <w:lvlText w:val="▪"/>
      <w:lvlJc w:val="left"/>
      <w:pPr>
        <w:ind w:left="7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CD4179B"/>
    <w:multiLevelType w:val="hybridMultilevel"/>
    <w:tmpl w:val="B3B22E38"/>
    <w:lvl w:ilvl="0" w:tplc="78D89896">
      <w:start w:val="1"/>
      <w:numFmt w:val="bullet"/>
      <w:lvlText w:val="•"/>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0851C">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22FBAC">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18E14C">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A08806">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1E7528">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60043C">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EFD32">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D8CCAA">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16"/>
  </w:num>
  <w:num w:numId="3">
    <w:abstractNumId w:val="12"/>
  </w:num>
  <w:num w:numId="4">
    <w:abstractNumId w:val="35"/>
  </w:num>
  <w:num w:numId="5">
    <w:abstractNumId w:val="28"/>
  </w:num>
  <w:num w:numId="6">
    <w:abstractNumId w:val="37"/>
  </w:num>
  <w:num w:numId="7">
    <w:abstractNumId w:val="10"/>
  </w:num>
  <w:num w:numId="8">
    <w:abstractNumId w:val="0"/>
  </w:num>
  <w:num w:numId="9">
    <w:abstractNumId w:val="7"/>
  </w:num>
  <w:num w:numId="10">
    <w:abstractNumId w:val="29"/>
  </w:num>
  <w:num w:numId="11">
    <w:abstractNumId w:val="20"/>
  </w:num>
  <w:num w:numId="12">
    <w:abstractNumId w:val="34"/>
  </w:num>
  <w:num w:numId="13">
    <w:abstractNumId w:val="4"/>
  </w:num>
  <w:num w:numId="14">
    <w:abstractNumId w:val="27"/>
  </w:num>
  <w:num w:numId="15">
    <w:abstractNumId w:val="33"/>
  </w:num>
  <w:num w:numId="16">
    <w:abstractNumId w:val="1"/>
  </w:num>
  <w:num w:numId="17">
    <w:abstractNumId w:val="40"/>
  </w:num>
  <w:num w:numId="18">
    <w:abstractNumId w:val="3"/>
  </w:num>
  <w:num w:numId="19">
    <w:abstractNumId w:val="25"/>
  </w:num>
  <w:num w:numId="20">
    <w:abstractNumId w:val="38"/>
  </w:num>
  <w:num w:numId="21">
    <w:abstractNumId w:val="11"/>
  </w:num>
  <w:num w:numId="22">
    <w:abstractNumId w:val="19"/>
  </w:num>
  <w:num w:numId="23">
    <w:abstractNumId w:val="22"/>
  </w:num>
  <w:num w:numId="24">
    <w:abstractNumId w:val="31"/>
  </w:num>
  <w:num w:numId="25">
    <w:abstractNumId w:val="36"/>
  </w:num>
  <w:num w:numId="26">
    <w:abstractNumId w:val="8"/>
  </w:num>
  <w:num w:numId="27">
    <w:abstractNumId w:val="23"/>
  </w:num>
  <w:num w:numId="28">
    <w:abstractNumId w:val="14"/>
  </w:num>
  <w:num w:numId="29">
    <w:abstractNumId w:val="9"/>
  </w:num>
  <w:num w:numId="30">
    <w:abstractNumId w:val="2"/>
  </w:num>
  <w:num w:numId="31">
    <w:abstractNumId w:val="5"/>
  </w:num>
  <w:num w:numId="32">
    <w:abstractNumId w:val="6"/>
  </w:num>
  <w:num w:numId="33">
    <w:abstractNumId w:val="17"/>
  </w:num>
  <w:num w:numId="34">
    <w:abstractNumId w:val="21"/>
  </w:num>
  <w:num w:numId="35">
    <w:abstractNumId w:val="15"/>
  </w:num>
  <w:num w:numId="36">
    <w:abstractNumId w:val="18"/>
  </w:num>
  <w:num w:numId="37">
    <w:abstractNumId w:val="24"/>
  </w:num>
  <w:num w:numId="38">
    <w:abstractNumId w:val="30"/>
  </w:num>
  <w:num w:numId="39">
    <w:abstractNumId w:val="39"/>
  </w:num>
  <w:num w:numId="40">
    <w:abstractNumId w:val="1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0D"/>
    <w:rsid w:val="0004051C"/>
    <w:rsid w:val="00050D6F"/>
    <w:rsid w:val="00053620"/>
    <w:rsid w:val="00074FD2"/>
    <w:rsid w:val="000B69D5"/>
    <w:rsid w:val="000B7C40"/>
    <w:rsid w:val="000C1A71"/>
    <w:rsid w:val="000D3EEE"/>
    <w:rsid w:val="0012248E"/>
    <w:rsid w:val="001260DF"/>
    <w:rsid w:val="00133174"/>
    <w:rsid w:val="00135F1B"/>
    <w:rsid w:val="00161C48"/>
    <w:rsid w:val="00167288"/>
    <w:rsid w:val="001935AC"/>
    <w:rsid w:val="001C0C92"/>
    <w:rsid w:val="001C300D"/>
    <w:rsid w:val="001F712C"/>
    <w:rsid w:val="00200067"/>
    <w:rsid w:val="00214135"/>
    <w:rsid w:val="002376F4"/>
    <w:rsid w:val="00246947"/>
    <w:rsid w:val="00252D64"/>
    <w:rsid w:val="0025517C"/>
    <w:rsid w:val="00273763"/>
    <w:rsid w:val="00281EA5"/>
    <w:rsid w:val="00284CEE"/>
    <w:rsid w:val="00284F0B"/>
    <w:rsid w:val="0028793E"/>
    <w:rsid w:val="00297201"/>
    <w:rsid w:val="00297B52"/>
    <w:rsid w:val="002B310D"/>
    <w:rsid w:val="002D17CB"/>
    <w:rsid w:val="002E4502"/>
    <w:rsid w:val="002E55A7"/>
    <w:rsid w:val="002E7EB1"/>
    <w:rsid w:val="002F019C"/>
    <w:rsid w:val="00301D52"/>
    <w:rsid w:val="003152A0"/>
    <w:rsid w:val="003153ED"/>
    <w:rsid w:val="00322737"/>
    <w:rsid w:val="00335284"/>
    <w:rsid w:val="00363D41"/>
    <w:rsid w:val="00372DC5"/>
    <w:rsid w:val="00374091"/>
    <w:rsid w:val="00375DB1"/>
    <w:rsid w:val="00377AE5"/>
    <w:rsid w:val="00385612"/>
    <w:rsid w:val="003B1719"/>
    <w:rsid w:val="003C551E"/>
    <w:rsid w:val="003E3E1D"/>
    <w:rsid w:val="003E4F87"/>
    <w:rsid w:val="003F1857"/>
    <w:rsid w:val="00401C25"/>
    <w:rsid w:val="00435C45"/>
    <w:rsid w:val="00445E5E"/>
    <w:rsid w:val="00451E3E"/>
    <w:rsid w:val="00480848"/>
    <w:rsid w:val="00492CD9"/>
    <w:rsid w:val="004A3D36"/>
    <w:rsid w:val="004A77C9"/>
    <w:rsid w:val="004B1329"/>
    <w:rsid w:val="00505672"/>
    <w:rsid w:val="005115AC"/>
    <w:rsid w:val="005329A4"/>
    <w:rsid w:val="00564047"/>
    <w:rsid w:val="0058417A"/>
    <w:rsid w:val="005A30C7"/>
    <w:rsid w:val="005B1039"/>
    <w:rsid w:val="005C165F"/>
    <w:rsid w:val="005F6A86"/>
    <w:rsid w:val="00607E1D"/>
    <w:rsid w:val="0061297B"/>
    <w:rsid w:val="00622BD8"/>
    <w:rsid w:val="00623114"/>
    <w:rsid w:val="00630B90"/>
    <w:rsid w:val="00651A6C"/>
    <w:rsid w:val="00663AF4"/>
    <w:rsid w:val="00677AF9"/>
    <w:rsid w:val="0074414D"/>
    <w:rsid w:val="00755E99"/>
    <w:rsid w:val="0076350A"/>
    <w:rsid w:val="00777787"/>
    <w:rsid w:val="00786D6C"/>
    <w:rsid w:val="00793B7E"/>
    <w:rsid w:val="0079687C"/>
    <w:rsid w:val="007B4198"/>
    <w:rsid w:val="007B611B"/>
    <w:rsid w:val="007F6ADE"/>
    <w:rsid w:val="00820A6E"/>
    <w:rsid w:val="00821233"/>
    <w:rsid w:val="00825E84"/>
    <w:rsid w:val="00834477"/>
    <w:rsid w:val="00851962"/>
    <w:rsid w:val="0089767D"/>
    <w:rsid w:val="008A0AEC"/>
    <w:rsid w:val="008A40FC"/>
    <w:rsid w:val="008C1D95"/>
    <w:rsid w:val="008D29F9"/>
    <w:rsid w:val="008E5ABC"/>
    <w:rsid w:val="00904EAD"/>
    <w:rsid w:val="00920456"/>
    <w:rsid w:val="00942DA8"/>
    <w:rsid w:val="00947F7A"/>
    <w:rsid w:val="009647C5"/>
    <w:rsid w:val="00965C32"/>
    <w:rsid w:val="00970422"/>
    <w:rsid w:val="00977BA8"/>
    <w:rsid w:val="009847F5"/>
    <w:rsid w:val="009B6C1C"/>
    <w:rsid w:val="009C14F5"/>
    <w:rsid w:val="009D247B"/>
    <w:rsid w:val="009F7E4F"/>
    <w:rsid w:val="00A44851"/>
    <w:rsid w:val="00A648C7"/>
    <w:rsid w:val="00AB1C4C"/>
    <w:rsid w:val="00AB4FA6"/>
    <w:rsid w:val="00AD7658"/>
    <w:rsid w:val="00B0335C"/>
    <w:rsid w:val="00B4261F"/>
    <w:rsid w:val="00B6643A"/>
    <w:rsid w:val="00BA02C1"/>
    <w:rsid w:val="00BC6E1F"/>
    <w:rsid w:val="00C115F5"/>
    <w:rsid w:val="00C15E14"/>
    <w:rsid w:val="00C17CFF"/>
    <w:rsid w:val="00C3045C"/>
    <w:rsid w:val="00C728BD"/>
    <w:rsid w:val="00CB2BE7"/>
    <w:rsid w:val="00CB33A2"/>
    <w:rsid w:val="00CC65CF"/>
    <w:rsid w:val="00CD7F93"/>
    <w:rsid w:val="00D12EFF"/>
    <w:rsid w:val="00D27D57"/>
    <w:rsid w:val="00D351E9"/>
    <w:rsid w:val="00D51089"/>
    <w:rsid w:val="00D73560"/>
    <w:rsid w:val="00D95AA4"/>
    <w:rsid w:val="00DA73BF"/>
    <w:rsid w:val="00DB2C12"/>
    <w:rsid w:val="00DD2593"/>
    <w:rsid w:val="00E1551B"/>
    <w:rsid w:val="00E4642F"/>
    <w:rsid w:val="00E671B4"/>
    <w:rsid w:val="00E71E4A"/>
    <w:rsid w:val="00E74CAD"/>
    <w:rsid w:val="00E853C5"/>
    <w:rsid w:val="00E85876"/>
    <w:rsid w:val="00EA7F36"/>
    <w:rsid w:val="00EB0BD9"/>
    <w:rsid w:val="00EB70EB"/>
    <w:rsid w:val="00EC41A0"/>
    <w:rsid w:val="00ED195A"/>
    <w:rsid w:val="00ED3F79"/>
    <w:rsid w:val="00EE4BB6"/>
    <w:rsid w:val="00F06F74"/>
    <w:rsid w:val="00F328E0"/>
    <w:rsid w:val="00F401BE"/>
    <w:rsid w:val="00F62BB9"/>
    <w:rsid w:val="00FA6CC7"/>
    <w:rsid w:val="00FC1F6C"/>
    <w:rsid w:val="00FC31AD"/>
    <w:rsid w:val="00FC6EEE"/>
    <w:rsid w:val="00FE7522"/>
    <w:rsid w:val="00FF7470"/>
    <w:rsid w:val="00FF78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0849FD"/>
  <w15:docId w15:val="{0FF46461-536C-4876-B080-27B4B1BE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CC7"/>
    <w:pPr>
      <w:spacing w:after="5" w:line="320" w:lineRule="atLeast"/>
      <w:ind w:firstLine="567"/>
      <w:jc w:val="both"/>
    </w:pPr>
    <w:rPr>
      <w:rFonts w:eastAsia="Arial" w:cs="Arial"/>
      <w:color w:val="000000"/>
      <w:sz w:val="24"/>
    </w:rPr>
  </w:style>
  <w:style w:type="paragraph" w:styleId="Ttulo1">
    <w:name w:val="heading 1"/>
    <w:next w:val="Normal"/>
    <w:link w:val="Ttulo1Carter"/>
    <w:uiPriority w:val="9"/>
    <w:qFormat/>
    <w:rsid w:val="00821233"/>
    <w:pPr>
      <w:keepNext/>
      <w:keepLines/>
      <w:spacing w:after="56"/>
      <w:ind w:left="725" w:hanging="10"/>
      <w:outlineLvl w:val="0"/>
    </w:pPr>
    <w:rPr>
      <w:rFonts w:eastAsia="Cambria" w:cs="Cambria"/>
      <w:b/>
      <w:color w:val="000000"/>
      <w:sz w:val="36"/>
    </w:rPr>
  </w:style>
  <w:style w:type="paragraph" w:styleId="Ttulo2">
    <w:name w:val="heading 2"/>
    <w:next w:val="Normal"/>
    <w:link w:val="Ttulo2Carter"/>
    <w:uiPriority w:val="9"/>
    <w:unhideWhenUsed/>
    <w:qFormat/>
    <w:rsid w:val="008E5ABC"/>
    <w:pPr>
      <w:keepNext/>
      <w:keepLines/>
      <w:spacing w:after="73"/>
      <w:ind w:left="368" w:hanging="10"/>
      <w:outlineLvl w:val="1"/>
    </w:pPr>
    <w:rPr>
      <w:rFonts w:eastAsia="Cambria" w:cs="Cambria"/>
      <w:b/>
      <w:color w:val="000000"/>
      <w:sz w:val="28"/>
    </w:rPr>
  </w:style>
  <w:style w:type="paragraph" w:styleId="Ttulo3">
    <w:name w:val="heading 3"/>
    <w:next w:val="Normal"/>
    <w:link w:val="Ttulo3Carter"/>
    <w:uiPriority w:val="9"/>
    <w:unhideWhenUsed/>
    <w:qFormat/>
    <w:pPr>
      <w:keepNext/>
      <w:keepLines/>
      <w:spacing w:after="107"/>
      <w:ind w:left="362" w:hanging="10"/>
      <w:outlineLvl w:val="2"/>
    </w:pPr>
    <w:rPr>
      <w:rFonts w:ascii="Arial" w:eastAsia="Arial" w:hAnsi="Arial" w:cs="Arial"/>
      <w:b/>
      <w:color w:val="000000"/>
    </w:rPr>
  </w:style>
  <w:style w:type="paragraph" w:styleId="Ttulo4">
    <w:name w:val="heading 4"/>
    <w:next w:val="Normal"/>
    <w:link w:val="Ttulo4Carter"/>
    <w:uiPriority w:val="9"/>
    <w:unhideWhenUsed/>
    <w:qFormat/>
    <w:pPr>
      <w:keepNext/>
      <w:keepLines/>
      <w:spacing w:after="107"/>
      <w:ind w:left="362" w:hanging="10"/>
      <w:outlineLvl w:val="3"/>
    </w:pPr>
    <w:rPr>
      <w:rFonts w:ascii="Arial" w:eastAsia="Arial" w:hAnsi="Arial" w:cs="Arial"/>
      <w:b/>
      <w:color w:val="000000"/>
    </w:rPr>
  </w:style>
  <w:style w:type="paragraph" w:styleId="Ttulo5">
    <w:name w:val="heading 5"/>
    <w:next w:val="Normal"/>
    <w:link w:val="Ttulo5Carter"/>
    <w:uiPriority w:val="9"/>
    <w:unhideWhenUsed/>
    <w:qFormat/>
    <w:pPr>
      <w:keepNext/>
      <w:keepLines/>
      <w:spacing w:after="107"/>
      <w:ind w:left="362" w:hanging="10"/>
      <w:outlineLvl w:val="4"/>
    </w:pPr>
    <w:rPr>
      <w:rFonts w:ascii="Arial" w:eastAsia="Arial" w:hAnsi="Arial" w:cs="Arial"/>
      <w:b/>
      <w:color w:val="00000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arter">
    <w:name w:val="Título 4 Caráter"/>
    <w:link w:val="Ttulo4"/>
    <w:rPr>
      <w:rFonts w:ascii="Arial" w:eastAsia="Arial" w:hAnsi="Arial" w:cs="Arial"/>
      <w:b/>
      <w:color w:val="000000"/>
      <w:sz w:val="22"/>
    </w:rPr>
  </w:style>
  <w:style w:type="character" w:customStyle="1" w:styleId="Ttulo5Carter">
    <w:name w:val="Título 5 Caráter"/>
    <w:link w:val="Ttulo5"/>
    <w:rPr>
      <w:rFonts w:ascii="Arial" w:eastAsia="Arial" w:hAnsi="Arial" w:cs="Arial"/>
      <w:b/>
      <w:color w:val="000000"/>
      <w:sz w:val="22"/>
    </w:rPr>
  </w:style>
  <w:style w:type="character" w:customStyle="1" w:styleId="Ttulo1Carter">
    <w:name w:val="Título 1 Caráter"/>
    <w:link w:val="Ttulo1"/>
    <w:uiPriority w:val="9"/>
    <w:rsid w:val="00821233"/>
    <w:rPr>
      <w:rFonts w:eastAsia="Cambria" w:cs="Cambria"/>
      <w:b/>
      <w:color w:val="000000"/>
      <w:sz w:val="36"/>
    </w:rPr>
  </w:style>
  <w:style w:type="character" w:customStyle="1" w:styleId="Ttulo2Carter">
    <w:name w:val="Título 2 Caráter"/>
    <w:link w:val="Ttulo2"/>
    <w:uiPriority w:val="9"/>
    <w:rsid w:val="008E5ABC"/>
    <w:rPr>
      <w:rFonts w:eastAsia="Cambria" w:cs="Cambria"/>
      <w:b/>
      <w:color w:val="000000"/>
      <w:sz w:val="28"/>
    </w:rPr>
  </w:style>
  <w:style w:type="character" w:customStyle="1" w:styleId="Ttulo3Carter">
    <w:name w:val="Título 3 Caráter"/>
    <w:link w:val="Ttulo3"/>
    <w:rPr>
      <w:rFonts w:ascii="Arial" w:eastAsia="Arial" w:hAnsi="Arial" w:cs="Arial"/>
      <w:b/>
      <w:color w:val="000000"/>
      <w:sz w:val="22"/>
    </w:rPr>
  </w:style>
  <w:style w:type="paragraph" w:styleId="ndice1">
    <w:name w:val="toc 1"/>
    <w:hidden/>
    <w:uiPriority w:val="39"/>
    <w:pPr>
      <w:spacing w:after="5" w:line="249" w:lineRule="auto"/>
      <w:ind w:left="740" w:right="27" w:hanging="10"/>
      <w:jc w:val="both"/>
    </w:pPr>
    <w:rPr>
      <w:rFonts w:ascii="Arial" w:eastAsia="Arial" w:hAnsi="Arial" w:cs="Arial"/>
      <w:color w:val="000000"/>
    </w:rPr>
  </w:style>
  <w:style w:type="paragraph" w:styleId="ndice2">
    <w:name w:val="toc 2"/>
    <w:hidden/>
    <w:uiPriority w:val="39"/>
    <w:pPr>
      <w:spacing w:after="5" w:line="249" w:lineRule="auto"/>
      <w:ind w:left="959" w:right="27" w:hanging="10"/>
      <w:jc w:val="both"/>
    </w:pPr>
    <w:rPr>
      <w:rFonts w:ascii="Arial" w:eastAsia="Arial" w:hAnsi="Arial" w:cs="Arial"/>
      <w:color w:val="000000"/>
    </w:rPr>
  </w:style>
  <w:style w:type="paragraph" w:styleId="ndice3">
    <w:name w:val="toc 3"/>
    <w:hidden/>
    <w:uiPriority w:val="39"/>
    <w:pPr>
      <w:spacing w:after="5" w:line="249" w:lineRule="auto"/>
      <w:ind w:left="822" w:right="27"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ligao">
    <w:name w:val="Hyperlink"/>
    <w:basedOn w:val="Tipodeletrapredefinidodopargrafo"/>
    <w:uiPriority w:val="99"/>
    <w:unhideWhenUsed/>
    <w:rsid w:val="002F019C"/>
    <w:rPr>
      <w:color w:val="0563C1" w:themeColor="hyperlink"/>
      <w:u w:val="single"/>
    </w:rPr>
  </w:style>
  <w:style w:type="character" w:styleId="MenoNoResolvida">
    <w:name w:val="Unresolved Mention"/>
    <w:basedOn w:val="Tipodeletrapredefinidodopargrafo"/>
    <w:uiPriority w:val="99"/>
    <w:semiHidden/>
    <w:unhideWhenUsed/>
    <w:rsid w:val="002F019C"/>
    <w:rPr>
      <w:color w:val="605E5C"/>
      <w:shd w:val="clear" w:color="auto" w:fill="E1DFDD"/>
    </w:rPr>
  </w:style>
  <w:style w:type="paragraph" w:styleId="Rodap">
    <w:name w:val="footer"/>
    <w:basedOn w:val="Normal"/>
    <w:link w:val="RodapCarter"/>
    <w:uiPriority w:val="99"/>
    <w:unhideWhenUsed/>
    <w:rsid w:val="001C0C9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C0C92"/>
    <w:rPr>
      <w:rFonts w:ascii="Arial" w:eastAsia="Arial" w:hAnsi="Arial" w:cs="Arial"/>
      <w:color w:val="000000"/>
    </w:rPr>
  </w:style>
  <w:style w:type="table" w:styleId="TabelacomGrelha">
    <w:name w:val="Table Grid"/>
    <w:basedOn w:val="Tabelanormal"/>
    <w:uiPriority w:val="39"/>
    <w:rsid w:val="0028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95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ove.com/ministry/tip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ebpv.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love.com/ministry/tips.asp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989C9431F274698FC350C8BE3BA73" ma:contentTypeVersion="11" ma:contentTypeDescription="Create a new document." ma:contentTypeScope="" ma:versionID="7deb0a4337a312417e5787a56a924ba7">
  <xsd:schema xmlns:xsd="http://www.w3.org/2001/XMLSchema" xmlns:xs="http://www.w3.org/2001/XMLSchema" xmlns:p="http://schemas.microsoft.com/office/2006/metadata/properties" xmlns:ns3="d6e5cc86-9cf0-4ca4-9caa-222e1dc26c75" targetNamespace="http://schemas.microsoft.com/office/2006/metadata/properties" ma:root="true" ma:fieldsID="96c16c580a536235415b037af19c44a5" ns3:_="">
    <xsd:import namespace="d6e5cc86-9cf0-4ca4-9caa-222e1dc26c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5cc86-9cf0-4ca4-9caa-222e1dc26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16E62-5B2B-4706-A327-80BC51DCD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5cc86-9cf0-4ca4-9caa-222e1dc26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5763A-B958-48FA-AA91-D66FB8EC92E6}">
  <ds:schemaRefs>
    <ds:schemaRef ds:uri="http://schemas.microsoft.com/sharepoint/v3/contenttype/forms"/>
  </ds:schemaRefs>
</ds:datastoreItem>
</file>

<file path=customXml/itemProps3.xml><?xml version="1.0" encoding="utf-8"?>
<ds:datastoreItem xmlns:ds="http://schemas.openxmlformats.org/officeDocument/2006/customXml" ds:itemID="{FE377DC4-8860-4108-B8D9-A4DDD8A13118}">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d6e5cc86-9cf0-4ca4-9caa-222e1dc26c75"/>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015694A-3CBA-487A-84DE-799D897B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88</Pages>
  <Words>15187</Words>
  <Characters>82010</Characters>
  <Application>Microsoft Office Word</Application>
  <DocSecurity>0</DocSecurity>
  <Lines>683</Lines>
  <Paragraphs>194</Paragraphs>
  <ScaleCrop>false</ScaleCrop>
  <HeadingPairs>
    <vt:vector size="2" baseType="variant">
      <vt:variant>
        <vt:lpstr>Título</vt:lpstr>
      </vt:variant>
      <vt:variant>
        <vt:i4>1</vt:i4>
      </vt:variant>
    </vt:vector>
  </HeadingPairs>
  <TitlesOfParts>
    <vt:vector size="1" baseType="lpstr">
      <vt:lpstr>Curso de Discipulado</vt:lpstr>
    </vt:vector>
  </TitlesOfParts>
  <Company/>
  <LinksUpToDate>false</LinksUpToDate>
  <CharactersWithSpaces>97003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Discipulado</dc:title>
  <dc:subject/>
  <dc:creator>rc197213</dc:creator>
  <cp:keywords/>
  <cp:lastModifiedBy>Ruben.J.Couto</cp:lastModifiedBy>
  <cp:revision>132</cp:revision>
  <dcterms:created xsi:type="dcterms:W3CDTF">2025-01-14T15:14:00Z</dcterms:created>
  <dcterms:modified xsi:type="dcterms:W3CDTF">2025-01-23T15:20:00Z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0x0101006DF989C9431F274698FC350C8BE3BA73</vt:lpwstr>
  </property>
</Properties>
</file>